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3BC1" w:rsidRPr="00847C25" w:rsidRDefault="000C62C7" w:rsidP="006E0D6C">
      <w:pPr>
        <w:jc w:val="center"/>
        <w:rPr>
          <w:b/>
          <w:color w:val="000000" w:themeColor="text1"/>
          <w:sz w:val="28"/>
          <w:szCs w:val="28"/>
          <w:lang w:val="en-GB"/>
        </w:rPr>
      </w:pPr>
      <w:r w:rsidRPr="000C62C7">
        <w:rPr>
          <w:b/>
          <w:noProof/>
          <w:color w:val="000000" w:themeColor="text1"/>
          <w:sz w:val="28"/>
          <w:szCs w:val="28"/>
        </w:rPr>
        <w:pict>
          <v:shapetype id="_x0000_t202" coordsize="21600,21600" o:spt="202" path="m,l,21600r21600,l21600,xe">
            <v:stroke joinstyle="miter"/>
            <v:path gradientshapeok="t" o:connecttype="rect"/>
          </v:shapetype>
          <v:shape id="_x0000_s1049" type="#_x0000_t202" style="position:absolute;left:0;text-align:left;margin-left:220.7pt;margin-top:-78.8pt;width:19.65pt;height:16.85pt;z-index:251667456" stroked="f">
            <v:textbox>
              <w:txbxContent>
                <w:p w:rsidR="00847C25" w:rsidRDefault="00847C25"/>
              </w:txbxContent>
            </v:textbox>
          </v:shape>
        </w:pict>
      </w:r>
      <w:r w:rsidR="00D914C8" w:rsidRPr="00847C25">
        <w:rPr>
          <w:b/>
          <w:color w:val="000000" w:themeColor="text1"/>
          <w:sz w:val="28"/>
          <w:szCs w:val="28"/>
          <w:lang w:val="en-GB"/>
        </w:rPr>
        <w:t>IMPACT OF ISONIAZID</w:t>
      </w:r>
      <w:r w:rsidR="00CD16E3" w:rsidRPr="00847C25">
        <w:rPr>
          <w:b/>
          <w:color w:val="000000" w:themeColor="text1"/>
          <w:sz w:val="28"/>
          <w:szCs w:val="28"/>
          <w:lang w:val="en-GB"/>
        </w:rPr>
        <w:t xml:space="preserve"> PREVENTIVE </w:t>
      </w:r>
      <w:r w:rsidR="00D914C8" w:rsidRPr="00847C25">
        <w:rPr>
          <w:b/>
          <w:color w:val="000000" w:themeColor="text1"/>
          <w:sz w:val="28"/>
          <w:szCs w:val="28"/>
          <w:lang w:val="en-GB"/>
        </w:rPr>
        <w:t xml:space="preserve">THERAPY INTERVENTION AMONG </w:t>
      </w:r>
      <w:r w:rsidR="00E64708" w:rsidRPr="00847C25">
        <w:rPr>
          <w:b/>
          <w:color w:val="000000" w:themeColor="text1"/>
          <w:sz w:val="28"/>
          <w:szCs w:val="28"/>
          <w:lang w:val="en-GB"/>
        </w:rPr>
        <w:t>PEOPLE LIVING</w:t>
      </w:r>
      <w:r w:rsidR="00D43BC1" w:rsidRPr="00847C25">
        <w:rPr>
          <w:b/>
          <w:color w:val="000000" w:themeColor="text1"/>
          <w:sz w:val="28"/>
          <w:szCs w:val="28"/>
          <w:lang w:val="en-GB"/>
        </w:rPr>
        <w:t xml:space="preserve"> WITH </w:t>
      </w:r>
      <w:r w:rsidR="00E64708" w:rsidRPr="00847C25">
        <w:rPr>
          <w:b/>
          <w:color w:val="000000" w:themeColor="text1"/>
          <w:sz w:val="28"/>
          <w:szCs w:val="28"/>
          <w:lang w:val="en-GB"/>
        </w:rPr>
        <w:t>HIV IN</w:t>
      </w:r>
      <w:r w:rsidR="00D43BC1" w:rsidRPr="00847C25">
        <w:rPr>
          <w:b/>
          <w:color w:val="000000" w:themeColor="text1"/>
          <w:sz w:val="28"/>
          <w:szCs w:val="28"/>
          <w:lang w:val="en-GB"/>
        </w:rPr>
        <w:t xml:space="preserve"> ZANZIBAR</w:t>
      </w:r>
    </w:p>
    <w:p w:rsidR="00C04E11" w:rsidRPr="00847C25" w:rsidRDefault="00C04E11" w:rsidP="006E0D6C">
      <w:pPr>
        <w:jc w:val="both"/>
        <w:rPr>
          <w:color w:val="000000" w:themeColor="text1"/>
        </w:rPr>
      </w:pPr>
    </w:p>
    <w:p w:rsidR="00D43BC1" w:rsidRPr="00847C25" w:rsidRDefault="00D43BC1" w:rsidP="006E0D6C">
      <w:pPr>
        <w:jc w:val="both"/>
        <w:rPr>
          <w:color w:val="000000" w:themeColor="text1"/>
        </w:rPr>
      </w:pPr>
    </w:p>
    <w:p w:rsidR="00D43BC1" w:rsidRPr="00847C25" w:rsidRDefault="00D43BC1" w:rsidP="006E0D6C">
      <w:pPr>
        <w:jc w:val="both"/>
        <w:rPr>
          <w:color w:val="000000" w:themeColor="text1"/>
        </w:rPr>
      </w:pPr>
    </w:p>
    <w:p w:rsidR="00D43BC1" w:rsidRPr="00847C25" w:rsidRDefault="00D43BC1" w:rsidP="006E0D6C">
      <w:pPr>
        <w:jc w:val="both"/>
        <w:rPr>
          <w:color w:val="000000" w:themeColor="text1"/>
        </w:rPr>
      </w:pPr>
    </w:p>
    <w:p w:rsidR="00705680" w:rsidRPr="00847C25" w:rsidRDefault="00705680" w:rsidP="006E0D6C">
      <w:pPr>
        <w:jc w:val="both"/>
        <w:rPr>
          <w:color w:val="000000" w:themeColor="text1"/>
        </w:rPr>
      </w:pPr>
    </w:p>
    <w:p w:rsidR="00705680" w:rsidRPr="00847C25" w:rsidRDefault="00705680" w:rsidP="006E0D6C">
      <w:pPr>
        <w:jc w:val="both"/>
        <w:rPr>
          <w:color w:val="000000" w:themeColor="text1"/>
        </w:rPr>
      </w:pPr>
    </w:p>
    <w:p w:rsidR="00705680" w:rsidRPr="00847C25" w:rsidRDefault="00705680" w:rsidP="006E0D6C">
      <w:pPr>
        <w:jc w:val="both"/>
        <w:rPr>
          <w:color w:val="000000" w:themeColor="text1"/>
        </w:rPr>
      </w:pPr>
    </w:p>
    <w:p w:rsidR="00D43BC1" w:rsidRPr="00847C25" w:rsidRDefault="00D43BC1" w:rsidP="006E0D6C">
      <w:pPr>
        <w:jc w:val="both"/>
        <w:rPr>
          <w:color w:val="000000" w:themeColor="text1"/>
        </w:rPr>
      </w:pPr>
    </w:p>
    <w:p w:rsidR="00D43BC1" w:rsidRPr="00847C25" w:rsidRDefault="00D43BC1" w:rsidP="006E0D6C">
      <w:pPr>
        <w:jc w:val="both"/>
        <w:rPr>
          <w:color w:val="000000" w:themeColor="text1"/>
        </w:rPr>
      </w:pPr>
    </w:p>
    <w:p w:rsidR="00D43BC1" w:rsidRPr="00847C25" w:rsidRDefault="00D43BC1" w:rsidP="006E0D6C">
      <w:pPr>
        <w:jc w:val="both"/>
        <w:rPr>
          <w:color w:val="000000" w:themeColor="text1"/>
        </w:rPr>
      </w:pPr>
    </w:p>
    <w:p w:rsidR="00705680" w:rsidRPr="00847C25" w:rsidRDefault="00705680" w:rsidP="006E0D6C">
      <w:pPr>
        <w:jc w:val="both"/>
        <w:rPr>
          <w:color w:val="000000" w:themeColor="text1"/>
        </w:rPr>
      </w:pPr>
    </w:p>
    <w:p w:rsidR="00705680" w:rsidRPr="00847C25" w:rsidRDefault="00705680" w:rsidP="006E0D6C">
      <w:pPr>
        <w:jc w:val="both"/>
        <w:rPr>
          <w:color w:val="000000" w:themeColor="text1"/>
        </w:rPr>
      </w:pPr>
    </w:p>
    <w:p w:rsidR="00D43BC1" w:rsidRPr="00847C25" w:rsidRDefault="00D43BC1" w:rsidP="006E0D6C">
      <w:pPr>
        <w:jc w:val="center"/>
        <w:rPr>
          <w:b/>
          <w:color w:val="000000" w:themeColor="text1"/>
          <w:sz w:val="28"/>
          <w:szCs w:val="28"/>
        </w:rPr>
      </w:pPr>
      <w:r w:rsidRPr="00847C25">
        <w:rPr>
          <w:b/>
          <w:bCs/>
          <w:color w:val="000000" w:themeColor="text1"/>
          <w:sz w:val="28"/>
          <w:szCs w:val="28"/>
          <w:lang w:bidi="th-TH"/>
        </w:rPr>
        <w:t>Asma Mohammed Said</w:t>
      </w:r>
      <w:r w:rsidR="006E0D6C" w:rsidRPr="00847C25">
        <w:rPr>
          <w:b/>
          <w:bCs/>
          <w:color w:val="000000" w:themeColor="text1"/>
          <w:sz w:val="28"/>
          <w:szCs w:val="28"/>
          <w:lang w:bidi="th-TH"/>
        </w:rPr>
        <w:t>, BSc</w:t>
      </w:r>
    </w:p>
    <w:p w:rsidR="00C04E11" w:rsidRPr="00847C25" w:rsidRDefault="00C04E11" w:rsidP="006E0D6C">
      <w:pPr>
        <w:jc w:val="both"/>
        <w:rPr>
          <w:color w:val="000000" w:themeColor="text1"/>
        </w:rPr>
      </w:pPr>
    </w:p>
    <w:p w:rsidR="00C04E11" w:rsidRPr="00847C25" w:rsidRDefault="00C04E11" w:rsidP="006E0D6C">
      <w:pPr>
        <w:jc w:val="both"/>
        <w:rPr>
          <w:color w:val="000000" w:themeColor="text1"/>
        </w:rPr>
      </w:pPr>
    </w:p>
    <w:p w:rsidR="00C04E11" w:rsidRPr="00847C25" w:rsidRDefault="00C04E11" w:rsidP="006E0D6C">
      <w:pPr>
        <w:jc w:val="both"/>
        <w:rPr>
          <w:color w:val="000000" w:themeColor="text1"/>
        </w:rPr>
      </w:pPr>
    </w:p>
    <w:p w:rsidR="00014B11" w:rsidRPr="00847C25" w:rsidRDefault="00014B11" w:rsidP="006E0D6C">
      <w:pPr>
        <w:jc w:val="both"/>
        <w:rPr>
          <w:color w:val="000000" w:themeColor="text1"/>
        </w:rPr>
      </w:pPr>
    </w:p>
    <w:p w:rsidR="006E0D6C" w:rsidRPr="00847C25" w:rsidRDefault="006E0D6C" w:rsidP="006E0D6C">
      <w:pPr>
        <w:jc w:val="both"/>
        <w:rPr>
          <w:color w:val="000000" w:themeColor="text1"/>
        </w:rPr>
      </w:pPr>
    </w:p>
    <w:p w:rsidR="006E0D6C" w:rsidRPr="00847C25" w:rsidRDefault="006E0D6C" w:rsidP="006E0D6C">
      <w:pPr>
        <w:jc w:val="both"/>
        <w:rPr>
          <w:color w:val="000000" w:themeColor="text1"/>
        </w:rPr>
      </w:pPr>
    </w:p>
    <w:p w:rsidR="006E0D6C" w:rsidRPr="00847C25" w:rsidRDefault="006E0D6C" w:rsidP="006E0D6C">
      <w:pPr>
        <w:jc w:val="both"/>
        <w:rPr>
          <w:color w:val="000000" w:themeColor="text1"/>
        </w:rPr>
      </w:pPr>
    </w:p>
    <w:p w:rsidR="006E0D6C" w:rsidRPr="00847C25" w:rsidRDefault="006E0D6C" w:rsidP="006E0D6C">
      <w:pPr>
        <w:jc w:val="both"/>
        <w:rPr>
          <w:color w:val="000000" w:themeColor="text1"/>
        </w:rPr>
      </w:pPr>
    </w:p>
    <w:p w:rsidR="006E0D6C" w:rsidRPr="00847C25" w:rsidRDefault="006E0D6C" w:rsidP="006E0D6C">
      <w:pPr>
        <w:jc w:val="both"/>
        <w:rPr>
          <w:color w:val="000000" w:themeColor="text1"/>
        </w:rPr>
      </w:pPr>
    </w:p>
    <w:p w:rsidR="006E0D6C" w:rsidRPr="00847C25" w:rsidRDefault="006E0D6C" w:rsidP="006E0D6C">
      <w:pPr>
        <w:jc w:val="both"/>
        <w:rPr>
          <w:color w:val="000000" w:themeColor="text1"/>
        </w:rPr>
      </w:pPr>
    </w:p>
    <w:p w:rsidR="00D43BC1" w:rsidRPr="00847C25" w:rsidRDefault="00D43BC1" w:rsidP="006E0D6C">
      <w:pPr>
        <w:jc w:val="both"/>
        <w:rPr>
          <w:b/>
          <w:color w:val="000000" w:themeColor="text1"/>
        </w:rPr>
      </w:pPr>
    </w:p>
    <w:p w:rsidR="006E0D6C" w:rsidRPr="00847C25" w:rsidRDefault="006E0D6C" w:rsidP="006E0D6C">
      <w:pPr>
        <w:spacing w:line="240" w:lineRule="auto"/>
        <w:jc w:val="center"/>
        <w:rPr>
          <w:b/>
          <w:color w:val="000000" w:themeColor="text1"/>
          <w:sz w:val="28"/>
          <w:szCs w:val="28"/>
        </w:rPr>
      </w:pPr>
      <w:r w:rsidRPr="00847C25">
        <w:rPr>
          <w:b/>
          <w:color w:val="000000" w:themeColor="text1"/>
          <w:sz w:val="28"/>
          <w:szCs w:val="28"/>
        </w:rPr>
        <w:t>MSc (Project Management, Monitoring, Evaluation in Health) Dissertation</w:t>
      </w:r>
    </w:p>
    <w:p w:rsidR="006E0D6C" w:rsidRPr="00847C25" w:rsidRDefault="006E0D6C" w:rsidP="006E0D6C">
      <w:pPr>
        <w:spacing w:line="240" w:lineRule="auto"/>
        <w:jc w:val="center"/>
        <w:rPr>
          <w:b/>
          <w:color w:val="000000" w:themeColor="text1"/>
          <w:sz w:val="28"/>
          <w:szCs w:val="28"/>
        </w:rPr>
      </w:pPr>
      <w:r w:rsidRPr="00847C25">
        <w:rPr>
          <w:b/>
          <w:color w:val="000000" w:themeColor="text1"/>
          <w:sz w:val="28"/>
          <w:szCs w:val="28"/>
        </w:rPr>
        <w:t>Muhimbili University of Health and Allied Sciences</w:t>
      </w:r>
    </w:p>
    <w:p w:rsidR="006E0D6C" w:rsidRPr="00847C25" w:rsidRDefault="006E0D6C" w:rsidP="006E0D6C">
      <w:pPr>
        <w:spacing w:line="240" w:lineRule="auto"/>
        <w:jc w:val="center"/>
        <w:rPr>
          <w:b/>
          <w:color w:val="000000" w:themeColor="text1"/>
          <w:sz w:val="28"/>
          <w:szCs w:val="28"/>
        </w:rPr>
      </w:pPr>
      <w:r w:rsidRPr="00847C25">
        <w:rPr>
          <w:b/>
          <w:color w:val="000000" w:themeColor="text1"/>
          <w:sz w:val="28"/>
          <w:szCs w:val="28"/>
        </w:rPr>
        <w:t>October, 2019</w:t>
      </w:r>
    </w:p>
    <w:p w:rsidR="006E0D6C" w:rsidRPr="00847C25" w:rsidRDefault="000C62C7" w:rsidP="006E0D6C">
      <w:pPr>
        <w:spacing w:after="240"/>
        <w:jc w:val="center"/>
        <w:rPr>
          <w:b/>
          <w:color w:val="000000" w:themeColor="text1"/>
          <w:sz w:val="28"/>
          <w:szCs w:val="28"/>
        </w:rPr>
      </w:pPr>
      <w:r w:rsidRPr="000C62C7">
        <w:rPr>
          <w:b/>
          <w:noProof/>
          <w:color w:val="000000" w:themeColor="text1"/>
          <w:sz w:val="28"/>
          <w:szCs w:val="28"/>
        </w:rPr>
        <w:lastRenderedPageBreak/>
        <w:pict>
          <v:shape id="_x0000_s1050" type="#_x0000_t202" style="position:absolute;left:0;text-align:left;margin-left:209.5pt;margin-top:-87.2pt;width:30.85pt;height:35.5pt;z-index:251668480" stroked="f">
            <v:textbox>
              <w:txbxContent>
                <w:p w:rsidR="00847C25" w:rsidRDefault="00847C25"/>
              </w:txbxContent>
            </v:textbox>
          </v:shape>
        </w:pict>
      </w:r>
      <w:r w:rsidR="006E0D6C" w:rsidRPr="00847C25">
        <w:rPr>
          <w:b/>
          <w:color w:val="000000" w:themeColor="text1"/>
          <w:sz w:val="28"/>
          <w:szCs w:val="28"/>
        </w:rPr>
        <w:t>Muhimbili University of Health and Allied Sciences</w:t>
      </w:r>
    </w:p>
    <w:p w:rsidR="006E0D6C" w:rsidRPr="00847C25" w:rsidRDefault="006E0D6C" w:rsidP="006E0D6C">
      <w:pPr>
        <w:jc w:val="center"/>
        <w:rPr>
          <w:b/>
          <w:color w:val="000000" w:themeColor="text1"/>
          <w:sz w:val="28"/>
          <w:szCs w:val="28"/>
        </w:rPr>
      </w:pPr>
      <w:r w:rsidRPr="00847C25">
        <w:rPr>
          <w:b/>
          <w:color w:val="000000" w:themeColor="text1"/>
          <w:sz w:val="28"/>
          <w:szCs w:val="28"/>
        </w:rPr>
        <w:t>Department of Development Studies</w:t>
      </w:r>
    </w:p>
    <w:p w:rsidR="006E0D6C" w:rsidRPr="00847C25" w:rsidRDefault="006E0D6C" w:rsidP="006E0D6C">
      <w:pPr>
        <w:jc w:val="center"/>
        <w:rPr>
          <w:color w:val="000000" w:themeColor="text1"/>
        </w:rPr>
      </w:pPr>
      <w:r w:rsidRPr="00847C25">
        <w:rPr>
          <w:noProof/>
          <w:color w:val="000000" w:themeColor="text1"/>
          <w:lang w:val="en-GB" w:eastAsia="en-GB"/>
        </w:rPr>
        <w:drawing>
          <wp:inline distT="0" distB="0" distL="0" distR="0">
            <wp:extent cx="2482215" cy="2185035"/>
            <wp:effectExtent l="1905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2482215" cy="2185035"/>
                    </a:xfrm>
                    <a:prstGeom prst="rect">
                      <a:avLst/>
                    </a:prstGeom>
                    <a:noFill/>
                    <a:ln w="9525">
                      <a:noFill/>
                      <a:miter lim="800000"/>
                      <a:headEnd/>
                      <a:tailEnd/>
                    </a:ln>
                  </pic:spPr>
                </pic:pic>
              </a:graphicData>
            </a:graphic>
          </wp:inline>
        </w:drawing>
      </w:r>
    </w:p>
    <w:p w:rsidR="006E0D6C" w:rsidRPr="00847C25" w:rsidRDefault="006E0D6C" w:rsidP="006E0D6C">
      <w:pPr>
        <w:jc w:val="center"/>
        <w:rPr>
          <w:b/>
          <w:color w:val="000000" w:themeColor="text1"/>
          <w:sz w:val="28"/>
          <w:szCs w:val="28"/>
          <w:lang w:val="en-GB"/>
        </w:rPr>
      </w:pPr>
      <w:r w:rsidRPr="00847C25">
        <w:rPr>
          <w:b/>
          <w:color w:val="000000" w:themeColor="text1"/>
          <w:sz w:val="28"/>
          <w:szCs w:val="28"/>
          <w:lang w:val="en-GB"/>
        </w:rPr>
        <w:t>IMPACT OF ISONIAZID PREVENTIVE THERAPY INTERVENTION AMONG PEOPLE LIVING WITH HIV IN ZANZIBAR</w:t>
      </w:r>
    </w:p>
    <w:p w:rsidR="006E0D6C" w:rsidRPr="00847C25" w:rsidRDefault="006E0D6C" w:rsidP="006E0D6C">
      <w:pPr>
        <w:jc w:val="both"/>
        <w:rPr>
          <w:color w:val="000000" w:themeColor="text1"/>
        </w:rPr>
      </w:pPr>
    </w:p>
    <w:p w:rsidR="006E0D6C" w:rsidRPr="00847C25" w:rsidRDefault="006E0D6C" w:rsidP="006E0D6C">
      <w:pPr>
        <w:jc w:val="both"/>
        <w:rPr>
          <w:color w:val="000000" w:themeColor="text1"/>
        </w:rPr>
      </w:pPr>
    </w:p>
    <w:p w:rsidR="006E0D6C" w:rsidRPr="00847C25" w:rsidRDefault="006E0D6C" w:rsidP="006E0D6C">
      <w:pPr>
        <w:jc w:val="both"/>
        <w:rPr>
          <w:color w:val="000000" w:themeColor="text1"/>
        </w:rPr>
      </w:pPr>
    </w:p>
    <w:p w:rsidR="006E0D6C" w:rsidRPr="00847C25" w:rsidRDefault="006E0D6C" w:rsidP="006E0D6C">
      <w:pPr>
        <w:jc w:val="center"/>
        <w:rPr>
          <w:b/>
          <w:bCs/>
          <w:color w:val="000000" w:themeColor="text1"/>
        </w:rPr>
      </w:pPr>
      <w:r w:rsidRPr="00847C25">
        <w:rPr>
          <w:b/>
          <w:bCs/>
          <w:color w:val="000000" w:themeColor="text1"/>
        </w:rPr>
        <w:t>By</w:t>
      </w:r>
    </w:p>
    <w:p w:rsidR="006E0D6C" w:rsidRPr="00847C25" w:rsidRDefault="006E0D6C" w:rsidP="006E0D6C">
      <w:pPr>
        <w:jc w:val="center"/>
        <w:rPr>
          <w:b/>
          <w:bCs/>
          <w:color w:val="000000" w:themeColor="text1"/>
        </w:rPr>
      </w:pPr>
    </w:p>
    <w:p w:rsidR="006E0D6C" w:rsidRPr="00847C25" w:rsidRDefault="006E0D6C" w:rsidP="006E0D6C">
      <w:pPr>
        <w:jc w:val="center"/>
        <w:rPr>
          <w:b/>
          <w:bCs/>
          <w:color w:val="000000" w:themeColor="text1"/>
        </w:rPr>
      </w:pPr>
    </w:p>
    <w:p w:rsidR="006E0D6C" w:rsidRPr="00847C25" w:rsidRDefault="006E0D6C" w:rsidP="006E0D6C">
      <w:pPr>
        <w:jc w:val="center"/>
        <w:rPr>
          <w:b/>
          <w:color w:val="000000" w:themeColor="text1"/>
        </w:rPr>
      </w:pPr>
      <w:r w:rsidRPr="00847C25">
        <w:rPr>
          <w:b/>
          <w:bCs/>
          <w:color w:val="000000" w:themeColor="text1"/>
          <w:lang w:bidi="th-TH"/>
        </w:rPr>
        <w:t>Asma Mohammed Said</w:t>
      </w:r>
    </w:p>
    <w:p w:rsidR="006E0D6C" w:rsidRPr="00847C25" w:rsidRDefault="006E0D6C" w:rsidP="006E0D6C">
      <w:pPr>
        <w:jc w:val="center"/>
        <w:rPr>
          <w:b/>
          <w:color w:val="000000" w:themeColor="text1"/>
        </w:rPr>
      </w:pPr>
    </w:p>
    <w:p w:rsidR="006E0D6C" w:rsidRPr="00847C25" w:rsidRDefault="006E0D6C" w:rsidP="006E0D6C">
      <w:pPr>
        <w:jc w:val="center"/>
        <w:rPr>
          <w:b/>
          <w:color w:val="000000" w:themeColor="text1"/>
        </w:rPr>
      </w:pPr>
    </w:p>
    <w:p w:rsidR="006E0D6C" w:rsidRPr="00847C25" w:rsidRDefault="006E0D6C" w:rsidP="006E0D6C">
      <w:pPr>
        <w:jc w:val="both"/>
        <w:rPr>
          <w:b/>
          <w:color w:val="000000" w:themeColor="text1"/>
        </w:rPr>
      </w:pPr>
    </w:p>
    <w:p w:rsidR="006E0D6C" w:rsidRPr="00847C25" w:rsidRDefault="006E0D6C" w:rsidP="006E0D6C">
      <w:pPr>
        <w:spacing w:line="240" w:lineRule="auto"/>
        <w:jc w:val="center"/>
        <w:rPr>
          <w:b/>
          <w:color w:val="000000" w:themeColor="text1"/>
        </w:rPr>
      </w:pPr>
      <w:r w:rsidRPr="00847C25">
        <w:rPr>
          <w:b/>
          <w:bCs/>
          <w:color w:val="000000" w:themeColor="text1"/>
          <w:lang w:eastAsia="en-GB"/>
        </w:rPr>
        <w:t xml:space="preserve">A Dissertation Submitted in (Partial) Fulfillment of the Requirements for the Degree                of </w:t>
      </w:r>
      <w:r w:rsidRPr="00847C25">
        <w:rPr>
          <w:b/>
          <w:color w:val="000000" w:themeColor="text1"/>
        </w:rPr>
        <w:t xml:space="preserve">Master of Science (Project Management, Monitoring and Evaluation in Health) of </w:t>
      </w:r>
    </w:p>
    <w:p w:rsidR="006E0D6C" w:rsidRPr="00847C25" w:rsidRDefault="006E0D6C" w:rsidP="006E0D6C">
      <w:pPr>
        <w:spacing w:line="240" w:lineRule="auto"/>
        <w:jc w:val="center"/>
        <w:rPr>
          <w:b/>
          <w:color w:val="000000" w:themeColor="text1"/>
        </w:rPr>
      </w:pPr>
    </w:p>
    <w:p w:rsidR="006E0D6C" w:rsidRPr="00847C25" w:rsidRDefault="006E0D6C" w:rsidP="006E0D6C">
      <w:pPr>
        <w:spacing w:line="240" w:lineRule="auto"/>
        <w:jc w:val="center"/>
        <w:rPr>
          <w:b/>
          <w:color w:val="000000" w:themeColor="text1"/>
        </w:rPr>
      </w:pPr>
    </w:p>
    <w:p w:rsidR="006E0D6C" w:rsidRPr="00847C25" w:rsidRDefault="006E0D6C" w:rsidP="006E0D6C">
      <w:pPr>
        <w:spacing w:line="240" w:lineRule="auto"/>
        <w:jc w:val="center"/>
        <w:rPr>
          <w:b/>
          <w:color w:val="000000" w:themeColor="text1"/>
        </w:rPr>
      </w:pPr>
      <w:r w:rsidRPr="00847C25">
        <w:rPr>
          <w:b/>
          <w:color w:val="000000" w:themeColor="text1"/>
        </w:rPr>
        <w:t>Muhimbili University of Health and Allied Sciences</w:t>
      </w:r>
    </w:p>
    <w:p w:rsidR="006E0D6C" w:rsidRPr="00847C25" w:rsidRDefault="006E0D6C" w:rsidP="006E0D6C">
      <w:pPr>
        <w:spacing w:line="240" w:lineRule="auto"/>
        <w:jc w:val="center"/>
        <w:rPr>
          <w:b/>
          <w:color w:val="000000" w:themeColor="text1"/>
        </w:rPr>
      </w:pPr>
      <w:r w:rsidRPr="00847C25">
        <w:rPr>
          <w:b/>
          <w:color w:val="000000" w:themeColor="text1"/>
        </w:rPr>
        <w:t>October 2019</w:t>
      </w:r>
    </w:p>
    <w:p w:rsidR="00D43BC1" w:rsidRPr="00847C25" w:rsidRDefault="00D43BC1" w:rsidP="006E0D6C">
      <w:pPr>
        <w:jc w:val="both"/>
        <w:rPr>
          <w:b/>
          <w:color w:val="000000" w:themeColor="text1"/>
        </w:rPr>
      </w:pPr>
    </w:p>
    <w:p w:rsidR="00064083" w:rsidRPr="00847C25" w:rsidRDefault="00064083" w:rsidP="00064083">
      <w:pPr>
        <w:pStyle w:val="Heading1"/>
        <w:rPr>
          <w:rFonts w:eastAsia="Calibri"/>
          <w:color w:val="000000" w:themeColor="text1"/>
          <w:szCs w:val="24"/>
        </w:rPr>
        <w:sectPr w:rsidR="00064083" w:rsidRPr="00847C25" w:rsidSect="006E0D6C">
          <w:headerReference w:type="default" r:id="rId9"/>
          <w:footerReference w:type="even" r:id="rId10"/>
          <w:pgSz w:w="12240" w:h="15840"/>
          <w:pgMar w:top="2268" w:right="1418" w:bottom="1418" w:left="1701" w:header="720" w:footer="720" w:gutter="0"/>
          <w:pgNumType w:fmt="lowerRoman"/>
          <w:cols w:space="720"/>
          <w:docGrid w:linePitch="360"/>
        </w:sectPr>
      </w:pPr>
      <w:bookmarkStart w:id="0" w:name="_Toc22110814"/>
      <w:bookmarkStart w:id="1" w:name="_Toc22111397"/>
    </w:p>
    <w:p w:rsidR="00961DE6" w:rsidRPr="00847C25" w:rsidRDefault="00961DE6" w:rsidP="00064083">
      <w:pPr>
        <w:pStyle w:val="Heading1"/>
        <w:rPr>
          <w:color w:val="000000" w:themeColor="text1"/>
          <w:szCs w:val="24"/>
        </w:rPr>
      </w:pPr>
      <w:bookmarkStart w:id="2" w:name="_Toc23595373"/>
      <w:r w:rsidRPr="00847C25">
        <w:rPr>
          <w:rFonts w:eastAsia="Calibri"/>
          <w:color w:val="000000" w:themeColor="text1"/>
          <w:szCs w:val="24"/>
        </w:rPr>
        <w:lastRenderedPageBreak/>
        <w:t>CERTIFICATION</w:t>
      </w:r>
      <w:bookmarkEnd w:id="0"/>
      <w:bookmarkEnd w:id="1"/>
      <w:bookmarkEnd w:id="2"/>
    </w:p>
    <w:p w:rsidR="00AC1EAC" w:rsidRPr="00847C25" w:rsidRDefault="00474491" w:rsidP="006E0D6C">
      <w:pPr>
        <w:tabs>
          <w:tab w:val="left" w:pos="1515"/>
        </w:tabs>
        <w:jc w:val="both"/>
        <w:rPr>
          <w:color w:val="000000" w:themeColor="text1"/>
        </w:rPr>
      </w:pPr>
      <w:r w:rsidRPr="00847C25">
        <w:rPr>
          <w:color w:val="000000" w:themeColor="text1"/>
        </w:rPr>
        <w:t>The undersigned certifies that</w:t>
      </w:r>
      <w:r w:rsidR="00D914C8" w:rsidRPr="00847C25">
        <w:rPr>
          <w:color w:val="000000" w:themeColor="text1"/>
        </w:rPr>
        <w:t xml:space="preserve">, </w:t>
      </w:r>
      <w:r w:rsidRPr="00847C25">
        <w:rPr>
          <w:color w:val="000000" w:themeColor="text1"/>
        </w:rPr>
        <w:t>has read and hereby recommend</w:t>
      </w:r>
      <w:r w:rsidR="00AC1EAC" w:rsidRPr="00847C25">
        <w:rPr>
          <w:color w:val="000000" w:themeColor="text1"/>
        </w:rPr>
        <w:t>s</w:t>
      </w:r>
      <w:r w:rsidRPr="00847C25">
        <w:rPr>
          <w:color w:val="000000" w:themeColor="text1"/>
        </w:rPr>
        <w:t xml:space="preserve"> for acceptance by</w:t>
      </w:r>
      <w:r w:rsidR="00064083" w:rsidRPr="00847C25">
        <w:rPr>
          <w:color w:val="000000" w:themeColor="text1"/>
        </w:rPr>
        <w:t xml:space="preserve">            </w:t>
      </w:r>
      <w:r w:rsidRPr="00847C25">
        <w:rPr>
          <w:color w:val="000000" w:themeColor="text1"/>
        </w:rPr>
        <w:t xml:space="preserve"> Muhimbili University of Health and Allied Sciences a dissertation titled</w:t>
      </w:r>
      <w:r w:rsidR="00064083" w:rsidRPr="00847C25">
        <w:rPr>
          <w:b/>
          <w:color w:val="000000" w:themeColor="text1"/>
        </w:rPr>
        <w:t>: ‘‘</w:t>
      </w:r>
      <w:r w:rsidR="00D914C8" w:rsidRPr="00847C25">
        <w:rPr>
          <w:b/>
          <w:color w:val="000000" w:themeColor="text1"/>
          <w:lang w:val="en-GB"/>
        </w:rPr>
        <w:t>Impact of</w:t>
      </w:r>
      <w:r w:rsidR="007F5FF4" w:rsidRPr="00847C25">
        <w:rPr>
          <w:b/>
          <w:color w:val="000000" w:themeColor="text1"/>
          <w:lang w:val="en-GB"/>
        </w:rPr>
        <w:t xml:space="preserve"> Isoniazid Preventive Therapy </w:t>
      </w:r>
      <w:r w:rsidR="00D914C8" w:rsidRPr="00847C25">
        <w:rPr>
          <w:b/>
          <w:color w:val="000000" w:themeColor="text1"/>
          <w:lang w:val="en-GB"/>
        </w:rPr>
        <w:t xml:space="preserve">Intervention </w:t>
      </w:r>
      <w:r w:rsidR="00AC1EAC" w:rsidRPr="00847C25">
        <w:rPr>
          <w:b/>
          <w:color w:val="000000" w:themeColor="text1"/>
          <w:lang w:val="en-GB"/>
        </w:rPr>
        <w:t>among p</w:t>
      </w:r>
      <w:r w:rsidR="007F5FF4" w:rsidRPr="00847C25">
        <w:rPr>
          <w:b/>
          <w:color w:val="000000" w:themeColor="text1"/>
          <w:lang w:val="en-GB"/>
        </w:rPr>
        <w:t>eople living with HIV in Zanzibar</w:t>
      </w:r>
      <w:r w:rsidR="00064083" w:rsidRPr="00847C25">
        <w:rPr>
          <w:b/>
          <w:color w:val="000000" w:themeColor="text1"/>
          <w:lang w:val="en-GB"/>
        </w:rPr>
        <w:t xml:space="preserve">’’, </w:t>
      </w:r>
      <w:r w:rsidRPr="00847C25">
        <w:rPr>
          <w:color w:val="000000" w:themeColor="text1"/>
        </w:rPr>
        <w:t xml:space="preserve">in </w:t>
      </w:r>
      <w:r w:rsidR="00064083" w:rsidRPr="00847C25">
        <w:rPr>
          <w:color w:val="000000" w:themeColor="text1"/>
        </w:rPr>
        <w:t>(</w:t>
      </w:r>
      <w:r w:rsidR="001545CC" w:rsidRPr="00847C25">
        <w:rPr>
          <w:color w:val="000000" w:themeColor="text1"/>
        </w:rPr>
        <w:t>partial</w:t>
      </w:r>
      <w:r w:rsidR="00064083" w:rsidRPr="00847C25">
        <w:rPr>
          <w:color w:val="000000" w:themeColor="text1"/>
        </w:rPr>
        <w:t>)</w:t>
      </w:r>
      <w:r w:rsidR="001545CC" w:rsidRPr="00847C25">
        <w:rPr>
          <w:color w:val="000000" w:themeColor="text1"/>
        </w:rPr>
        <w:t xml:space="preserve"> fulfillments</w:t>
      </w:r>
      <w:r w:rsidRPr="00847C25">
        <w:rPr>
          <w:color w:val="000000" w:themeColor="text1"/>
        </w:rPr>
        <w:t xml:space="preserve"> of </w:t>
      </w:r>
      <w:r w:rsidR="00AC1EAC" w:rsidRPr="00847C25">
        <w:rPr>
          <w:color w:val="000000" w:themeColor="text1"/>
        </w:rPr>
        <w:t>the requirements for degree of Master</w:t>
      </w:r>
      <w:r w:rsidR="00064083" w:rsidRPr="00847C25">
        <w:rPr>
          <w:color w:val="000000" w:themeColor="text1"/>
        </w:rPr>
        <w:t xml:space="preserve"> Science</w:t>
      </w:r>
      <w:r w:rsidR="00AC1EAC" w:rsidRPr="00847C25">
        <w:rPr>
          <w:color w:val="000000" w:themeColor="text1"/>
        </w:rPr>
        <w:t xml:space="preserve"> </w:t>
      </w:r>
      <w:r w:rsidR="00064083" w:rsidRPr="00847C25">
        <w:rPr>
          <w:color w:val="000000" w:themeColor="text1"/>
        </w:rPr>
        <w:t>(</w:t>
      </w:r>
      <w:r w:rsidR="00AC1EAC" w:rsidRPr="00847C25">
        <w:rPr>
          <w:color w:val="000000" w:themeColor="text1"/>
        </w:rPr>
        <w:t>Project Management, Moni</w:t>
      </w:r>
      <w:r w:rsidR="00D914C8" w:rsidRPr="00847C25">
        <w:rPr>
          <w:color w:val="000000" w:themeColor="text1"/>
        </w:rPr>
        <w:t>t</w:t>
      </w:r>
      <w:r w:rsidR="00064083" w:rsidRPr="00847C25">
        <w:rPr>
          <w:color w:val="000000" w:themeColor="text1"/>
        </w:rPr>
        <w:t xml:space="preserve">oring and Evaluation in Health) of </w:t>
      </w:r>
      <w:r w:rsidR="00AC1EAC" w:rsidRPr="00847C25">
        <w:rPr>
          <w:color w:val="000000" w:themeColor="text1"/>
        </w:rPr>
        <w:t>Muhimbili University of Health and Allied Sciences.</w:t>
      </w:r>
    </w:p>
    <w:p w:rsidR="00474491" w:rsidRPr="00847C25" w:rsidRDefault="00474491" w:rsidP="006E0D6C">
      <w:pPr>
        <w:tabs>
          <w:tab w:val="left" w:pos="1515"/>
        </w:tabs>
        <w:jc w:val="both"/>
        <w:rPr>
          <w:color w:val="000000" w:themeColor="text1"/>
        </w:rPr>
      </w:pPr>
    </w:p>
    <w:p w:rsidR="00474491" w:rsidRPr="00847C25" w:rsidRDefault="00474491" w:rsidP="006E0D6C">
      <w:pPr>
        <w:tabs>
          <w:tab w:val="left" w:pos="1515"/>
        </w:tabs>
        <w:jc w:val="both"/>
        <w:rPr>
          <w:color w:val="000000" w:themeColor="text1"/>
        </w:rPr>
      </w:pPr>
    </w:p>
    <w:p w:rsidR="00474491" w:rsidRPr="00847C25" w:rsidRDefault="00474491" w:rsidP="006E0D6C">
      <w:pPr>
        <w:tabs>
          <w:tab w:val="left" w:pos="1515"/>
        </w:tabs>
        <w:jc w:val="both"/>
        <w:rPr>
          <w:color w:val="000000" w:themeColor="text1"/>
        </w:rPr>
      </w:pPr>
    </w:p>
    <w:p w:rsidR="00064083" w:rsidRPr="00847C25" w:rsidRDefault="00064083" w:rsidP="006E0D6C">
      <w:pPr>
        <w:tabs>
          <w:tab w:val="left" w:pos="1515"/>
        </w:tabs>
        <w:jc w:val="both"/>
        <w:rPr>
          <w:color w:val="000000" w:themeColor="text1"/>
        </w:rPr>
      </w:pPr>
    </w:p>
    <w:p w:rsidR="00064083" w:rsidRPr="00847C25" w:rsidRDefault="00064083" w:rsidP="006E0D6C">
      <w:pPr>
        <w:tabs>
          <w:tab w:val="left" w:pos="1515"/>
        </w:tabs>
        <w:jc w:val="both"/>
        <w:rPr>
          <w:color w:val="000000" w:themeColor="text1"/>
        </w:rPr>
      </w:pPr>
    </w:p>
    <w:p w:rsidR="00474491" w:rsidRPr="00847C25" w:rsidRDefault="00064083" w:rsidP="00064083">
      <w:pPr>
        <w:tabs>
          <w:tab w:val="left" w:pos="1515"/>
        </w:tabs>
        <w:spacing w:after="240"/>
        <w:jc w:val="center"/>
        <w:rPr>
          <w:color w:val="000000" w:themeColor="text1"/>
        </w:rPr>
      </w:pPr>
      <w:r w:rsidRPr="00847C25">
        <w:rPr>
          <w:color w:val="000000" w:themeColor="text1"/>
        </w:rPr>
        <w:t>_______________________________</w:t>
      </w:r>
    </w:p>
    <w:p w:rsidR="00474491" w:rsidRPr="00847C25" w:rsidRDefault="00847C25" w:rsidP="00064083">
      <w:pPr>
        <w:tabs>
          <w:tab w:val="left" w:pos="1515"/>
        </w:tabs>
        <w:spacing w:after="240"/>
        <w:jc w:val="center"/>
        <w:rPr>
          <w:b/>
          <w:color w:val="000000" w:themeColor="text1"/>
        </w:rPr>
      </w:pPr>
      <w:r w:rsidRPr="00847C25">
        <w:rPr>
          <w:b/>
          <w:color w:val="000000" w:themeColor="text1"/>
        </w:rPr>
        <w:t xml:space="preserve">Prof. </w:t>
      </w:r>
      <w:r w:rsidR="00343092" w:rsidRPr="00847C25">
        <w:rPr>
          <w:b/>
          <w:color w:val="000000" w:themeColor="text1"/>
        </w:rPr>
        <w:t>Angwara Kiwara</w:t>
      </w:r>
    </w:p>
    <w:p w:rsidR="00474491" w:rsidRPr="00847C25" w:rsidRDefault="00330BCC" w:rsidP="00064083">
      <w:pPr>
        <w:tabs>
          <w:tab w:val="left" w:pos="1515"/>
        </w:tabs>
        <w:jc w:val="center"/>
        <w:rPr>
          <w:color w:val="000000" w:themeColor="text1"/>
        </w:rPr>
      </w:pPr>
      <w:r w:rsidRPr="00847C25">
        <w:rPr>
          <w:color w:val="000000" w:themeColor="text1"/>
        </w:rPr>
        <w:t>Supervisor</w:t>
      </w:r>
    </w:p>
    <w:p w:rsidR="00474491" w:rsidRPr="00847C25" w:rsidRDefault="00474491" w:rsidP="00064083">
      <w:pPr>
        <w:tabs>
          <w:tab w:val="left" w:pos="1515"/>
        </w:tabs>
        <w:jc w:val="center"/>
        <w:rPr>
          <w:color w:val="000000" w:themeColor="text1"/>
        </w:rPr>
      </w:pPr>
    </w:p>
    <w:p w:rsidR="00064083" w:rsidRPr="00847C25" w:rsidRDefault="00064083" w:rsidP="00064083">
      <w:pPr>
        <w:tabs>
          <w:tab w:val="left" w:pos="1515"/>
        </w:tabs>
        <w:jc w:val="center"/>
        <w:rPr>
          <w:color w:val="000000" w:themeColor="text1"/>
        </w:rPr>
      </w:pPr>
    </w:p>
    <w:p w:rsidR="00064083" w:rsidRPr="00847C25" w:rsidRDefault="00064083" w:rsidP="00064083">
      <w:pPr>
        <w:tabs>
          <w:tab w:val="left" w:pos="1515"/>
        </w:tabs>
        <w:jc w:val="center"/>
        <w:rPr>
          <w:color w:val="000000" w:themeColor="text1"/>
        </w:rPr>
      </w:pPr>
    </w:p>
    <w:p w:rsidR="006C6AAC" w:rsidRPr="00847C25" w:rsidRDefault="006C6AAC" w:rsidP="00064083">
      <w:pPr>
        <w:tabs>
          <w:tab w:val="left" w:pos="1515"/>
        </w:tabs>
        <w:jc w:val="center"/>
        <w:rPr>
          <w:color w:val="000000" w:themeColor="text1"/>
        </w:rPr>
      </w:pPr>
    </w:p>
    <w:p w:rsidR="006C6AAC" w:rsidRPr="00847C25" w:rsidRDefault="00064083" w:rsidP="00064083">
      <w:pPr>
        <w:tabs>
          <w:tab w:val="left" w:pos="1515"/>
        </w:tabs>
        <w:spacing w:after="240"/>
        <w:jc w:val="center"/>
        <w:rPr>
          <w:color w:val="000000" w:themeColor="text1"/>
        </w:rPr>
      </w:pPr>
      <w:r w:rsidRPr="00847C25">
        <w:rPr>
          <w:color w:val="000000" w:themeColor="text1"/>
        </w:rPr>
        <w:t>________________________________</w:t>
      </w:r>
    </w:p>
    <w:p w:rsidR="00474491" w:rsidRPr="00847C25" w:rsidRDefault="00474491" w:rsidP="00064083">
      <w:pPr>
        <w:tabs>
          <w:tab w:val="left" w:pos="1515"/>
        </w:tabs>
        <w:jc w:val="center"/>
        <w:rPr>
          <w:b/>
          <w:color w:val="000000" w:themeColor="text1"/>
        </w:rPr>
      </w:pPr>
      <w:r w:rsidRPr="00847C25">
        <w:rPr>
          <w:b/>
          <w:color w:val="000000" w:themeColor="text1"/>
        </w:rPr>
        <w:t>Date</w:t>
      </w:r>
    </w:p>
    <w:p w:rsidR="00474491" w:rsidRPr="00847C25" w:rsidRDefault="00474491" w:rsidP="006E0D6C">
      <w:pPr>
        <w:tabs>
          <w:tab w:val="left" w:pos="1515"/>
        </w:tabs>
        <w:jc w:val="both"/>
        <w:rPr>
          <w:color w:val="000000" w:themeColor="text1"/>
        </w:rPr>
      </w:pPr>
    </w:p>
    <w:p w:rsidR="00474491" w:rsidRPr="00847C25" w:rsidRDefault="00474491" w:rsidP="006E0D6C">
      <w:pPr>
        <w:tabs>
          <w:tab w:val="left" w:pos="1515"/>
        </w:tabs>
        <w:jc w:val="both"/>
        <w:rPr>
          <w:color w:val="000000" w:themeColor="text1"/>
        </w:rPr>
      </w:pPr>
    </w:p>
    <w:p w:rsidR="00474491" w:rsidRPr="00847C25" w:rsidRDefault="00474491" w:rsidP="006E0D6C">
      <w:pPr>
        <w:tabs>
          <w:tab w:val="left" w:pos="1515"/>
        </w:tabs>
        <w:jc w:val="both"/>
        <w:rPr>
          <w:color w:val="000000" w:themeColor="text1"/>
        </w:rPr>
      </w:pPr>
    </w:p>
    <w:p w:rsidR="00474491" w:rsidRPr="00847C25" w:rsidRDefault="00474491" w:rsidP="006E0D6C">
      <w:pPr>
        <w:tabs>
          <w:tab w:val="left" w:pos="1515"/>
        </w:tabs>
        <w:jc w:val="both"/>
        <w:rPr>
          <w:color w:val="000000" w:themeColor="text1"/>
        </w:rPr>
      </w:pPr>
    </w:p>
    <w:p w:rsidR="00474491" w:rsidRPr="00847C25" w:rsidRDefault="00474491" w:rsidP="006E0D6C">
      <w:pPr>
        <w:tabs>
          <w:tab w:val="left" w:pos="1515"/>
        </w:tabs>
        <w:jc w:val="both"/>
        <w:rPr>
          <w:color w:val="000000" w:themeColor="text1"/>
        </w:rPr>
      </w:pPr>
    </w:p>
    <w:p w:rsidR="00961DE6" w:rsidRPr="00847C25" w:rsidRDefault="00961DE6" w:rsidP="006E0D6C">
      <w:pPr>
        <w:jc w:val="both"/>
        <w:rPr>
          <w:color w:val="000000" w:themeColor="text1"/>
        </w:rPr>
      </w:pPr>
    </w:p>
    <w:p w:rsidR="003D2973" w:rsidRPr="00847C25" w:rsidRDefault="003D2973" w:rsidP="00064083">
      <w:pPr>
        <w:pStyle w:val="Heading1"/>
        <w:rPr>
          <w:rFonts w:eastAsia="Calibri"/>
          <w:color w:val="000000" w:themeColor="text1"/>
          <w:szCs w:val="24"/>
        </w:rPr>
      </w:pPr>
      <w:bookmarkStart w:id="3" w:name="_Toc22110815"/>
      <w:bookmarkStart w:id="4" w:name="_Toc22111398"/>
      <w:bookmarkStart w:id="5" w:name="_Toc23595374"/>
      <w:r w:rsidRPr="00847C25">
        <w:rPr>
          <w:rFonts w:eastAsia="Calibri"/>
          <w:color w:val="000000" w:themeColor="text1"/>
          <w:szCs w:val="24"/>
        </w:rPr>
        <w:lastRenderedPageBreak/>
        <w:t>DECLARATION AND COPYRIGHT</w:t>
      </w:r>
      <w:bookmarkEnd w:id="3"/>
      <w:bookmarkEnd w:id="4"/>
      <w:bookmarkEnd w:id="5"/>
    </w:p>
    <w:p w:rsidR="003D2973" w:rsidRPr="00847C25" w:rsidRDefault="007F5FF4" w:rsidP="006E0D6C">
      <w:pPr>
        <w:jc w:val="both"/>
        <w:rPr>
          <w:color w:val="000000" w:themeColor="text1"/>
        </w:rPr>
      </w:pPr>
      <w:r w:rsidRPr="00847C25">
        <w:rPr>
          <w:color w:val="000000" w:themeColor="text1"/>
        </w:rPr>
        <w:t xml:space="preserve">I, </w:t>
      </w:r>
      <w:r w:rsidRPr="00847C25">
        <w:rPr>
          <w:b/>
          <w:bCs/>
          <w:color w:val="000000" w:themeColor="text1"/>
          <w:lang w:bidi="th-TH"/>
        </w:rPr>
        <w:t>Asma Mohammed Said</w:t>
      </w:r>
      <w:r w:rsidR="005E4771" w:rsidRPr="00847C25">
        <w:rPr>
          <w:color w:val="000000" w:themeColor="text1"/>
        </w:rPr>
        <w:t xml:space="preserve">, declare that this </w:t>
      </w:r>
      <w:r w:rsidR="005E4771" w:rsidRPr="00847C25">
        <w:rPr>
          <w:b/>
          <w:color w:val="000000" w:themeColor="text1"/>
        </w:rPr>
        <w:t>dissertation</w:t>
      </w:r>
      <w:r w:rsidR="005E4771" w:rsidRPr="00847C25">
        <w:rPr>
          <w:color w:val="000000" w:themeColor="text1"/>
        </w:rPr>
        <w:t xml:space="preserve"> is my own original work and it has not been presented to any other University for similar or any other degree award.</w:t>
      </w:r>
    </w:p>
    <w:p w:rsidR="005E4771" w:rsidRPr="00847C25" w:rsidRDefault="005E4771" w:rsidP="006E0D6C">
      <w:pPr>
        <w:tabs>
          <w:tab w:val="left" w:pos="1515"/>
        </w:tabs>
        <w:jc w:val="both"/>
        <w:rPr>
          <w:color w:val="000000" w:themeColor="text1"/>
        </w:rPr>
      </w:pPr>
    </w:p>
    <w:p w:rsidR="005E4771" w:rsidRPr="00847C25" w:rsidRDefault="005E4771" w:rsidP="006E0D6C">
      <w:pPr>
        <w:tabs>
          <w:tab w:val="left" w:pos="1515"/>
        </w:tabs>
        <w:jc w:val="both"/>
        <w:rPr>
          <w:color w:val="000000" w:themeColor="text1"/>
        </w:rPr>
      </w:pPr>
    </w:p>
    <w:p w:rsidR="005E4771" w:rsidRPr="00847C25" w:rsidRDefault="005E4771" w:rsidP="006E0D6C">
      <w:pPr>
        <w:tabs>
          <w:tab w:val="left" w:pos="1515"/>
        </w:tabs>
        <w:jc w:val="both"/>
        <w:rPr>
          <w:color w:val="000000" w:themeColor="text1"/>
        </w:rPr>
      </w:pPr>
    </w:p>
    <w:p w:rsidR="005E4771" w:rsidRPr="00847C25" w:rsidRDefault="005E4771" w:rsidP="006E0D6C">
      <w:pPr>
        <w:tabs>
          <w:tab w:val="left" w:pos="1515"/>
        </w:tabs>
        <w:jc w:val="both"/>
        <w:rPr>
          <w:color w:val="000000" w:themeColor="text1"/>
        </w:rPr>
      </w:pPr>
    </w:p>
    <w:p w:rsidR="00064083" w:rsidRPr="00847C25" w:rsidRDefault="00064083" w:rsidP="006E0D6C">
      <w:pPr>
        <w:tabs>
          <w:tab w:val="left" w:pos="1515"/>
        </w:tabs>
        <w:jc w:val="both"/>
        <w:rPr>
          <w:color w:val="000000" w:themeColor="text1"/>
        </w:rPr>
      </w:pPr>
    </w:p>
    <w:p w:rsidR="005E4771" w:rsidRPr="00847C25" w:rsidRDefault="005E4771" w:rsidP="006E0D6C">
      <w:pPr>
        <w:tabs>
          <w:tab w:val="left" w:pos="1515"/>
        </w:tabs>
        <w:jc w:val="both"/>
        <w:rPr>
          <w:color w:val="000000" w:themeColor="text1"/>
        </w:rPr>
      </w:pPr>
    </w:p>
    <w:p w:rsidR="005E4771" w:rsidRPr="00847C25" w:rsidRDefault="005E4771" w:rsidP="006E0D6C">
      <w:pPr>
        <w:tabs>
          <w:tab w:val="left" w:pos="1515"/>
        </w:tabs>
        <w:jc w:val="both"/>
        <w:rPr>
          <w:color w:val="000000" w:themeColor="text1"/>
        </w:rPr>
      </w:pPr>
    </w:p>
    <w:p w:rsidR="005E4771" w:rsidRPr="00847C25" w:rsidRDefault="005E4771" w:rsidP="006E0D6C">
      <w:pPr>
        <w:tabs>
          <w:tab w:val="left" w:pos="1515"/>
        </w:tabs>
        <w:jc w:val="both"/>
        <w:rPr>
          <w:color w:val="000000" w:themeColor="text1"/>
        </w:rPr>
      </w:pPr>
    </w:p>
    <w:p w:rsidR="005E4771" w:rsidRPr="00847C25" w:rsidRDefault="005E4771" w:rsidP="006E0D6C">
      <w:pPr>
        <w:tabs>
          <w:tab w:val="left" w:pos="1515"/>
        </w:tabs>
        <w:jc w:val="both"/>
        <w:rPr>
          <w:color w:val="000000" w:themeColor="text1"/>
        </w:rPr>
      </w:pPr>
      <w:r w:rsidRPr="00847C25">
        <w:rPr>
          <w:b/>
          <w:color w:val="000000" w:themeColor="text1"/>
        </w:rPr>
        <w:t>Signature</w:t>
      </w:r>
      <w:r w:rsidR="00064083" w:rsidRPr="00847C25">
        <w:rPr>
          <w:color w:val="000000" w:themeColor="text1"/>
        </w:rPr>
        <w:t>……………………………………</w:t>
      </w:r>
      <w:r w:rsidRPr="00847C25">
        <w:rPr>
          <w:color w:val="000000" w:themeColor="text1"/>
        </w:rPr>
        <w:t xml:space="preserve"> </w:t>
      </w:r>
      <w:r w:rsidR="00064083" w:rsidRPr="00847C25">
        <w:rPr>
          <w:color w:val="000000" w:themeColor="text1"/>
        </w:rPr>
        <w:tab/>
      </w:r>
      <w:r w:rsidRPr="00847C25">
        <w:rPr>
          <w:b/>
          <w:color w:val="000000" w:themeColor="text1"/>
        </w:rPr>
        <w:t>Date</w:t>
      </w:r>
      <w:r w:rsidR="00064083" w:rsidRPr="00847C25">
        <w:rPr>
          <w:color w:val="000000" w:themeColor="text1"/>
        </w:rPr>
        <w:t>…………………………………</w:t>
      </w:r>
    </w:p>
    <w:p w:rsidR="005E4771" w:rsidRPr="00847C25" w:rsidRDefault="005E4771" w:rsidP="006E0D6C">
      <w:pPr>
        <w:tabs>
          <w:tab w:val="left" w:pos="1515"/>
        </w:tabs>
        <w:jc w:val="both"/>
        <w:rPr>
          <w:color w:val="000000" w:themeColor="text1"/>
        </w:rPr>
      </w:pPr>
    </w:p>
    <w:p w:rsidR="005E4771" w:rsidRPr="00847C25" w:rsidRDefault="005E4771" w:rsidP="006E0D6C">
      <w:pPr>
        <w:tabs>
          <w:tab w:val="left" w:pos="1515"/>
        </w:tabs>
        <w:jc w:val="both"/>
        <w:rPr>
          <w:color w:val="000000" w:themeColor="text1"/>
        </w:rPr>
      </w:pPr>
    </w:p>
    <w:p w:rsidR="005E4771" w:rsidRPr="00847C25" w:rsidRDefault="005E4771" w:rsidP="006E0D6C">
      <w:pPr>
        <w:tabs>
          <w:tab w:val="left" w:pos="1515"/>
        </w:tabs>
        <w:jc w:val="both"/>
        <w:rPr>
          <w:color w:val="000000" w:themeColor="text1"/>
        </w:rPr>
      </w:pPr>
    </w:p>
    <w:p w:rsidR="00064083" w:rsidRPr="00847C25" w:rsidRDefault="00064083" w:rsidP="006E0D6C">
      <w:pPr>
        <w:tabs>
          <w:tab w:val="left" w:pos="1515"/>
        </w:tabs>
        <w:jc w:val="both"/>
        <w:rPr>
          <w:color w:val="000000" w:themeColor="text1"/>
        </w:rPr>
      </w:pPr>
    </w:p>
    <w:p w:rsidR="00064083" w:rsidRPr="00847C25" w:rsidRDefault="00064083" w:rsidP="006E0D6C">
      <w:pPr>
        <w:tabs>
          <w:tab w:val="left" w:pos="1515"/>
        </w:tabs>
        <w:jc w:val="both"/>
        <w:rPr>
          <w:color w:val="000000" w:themeColor="text1"/>
        </w:rPr>
      </w:pPr>
    </w:p>
    <w:p w:rsidR="00064083" w:rsidRPr="00847C25" w:rsidRDefault="00064083" w:rsidP="006E0D6C">
      <w:pPr>
        <w:tabs>
          <w:tab w:val="left" w:pos="1515"/>
        </w:tabs>
        <w:jc w:val="both"/>
        <w:rPr>
          <w:color w:val="000000" w:themeColor="text1"/>
        </w:rPr>
      </w:pPr>
    </w:p>
    <w:p w:rsidR="00064083" w:rsidRPr="00847C25" w:rsidRDefault="00064083" w:rsidP="006E0D6C">
      <w:pPr>
        <w:tabs>
          <w:tab w:val="left" w:pos="1515"/>
        </w:tabs>
        <w:jc w:val="both"/>
        <w:rPr>
          <w:color w:val="000000" w:themeColor="text1"/>
        </w:rPr>
      </w:pPr>
    </w:p>
    <w:p w:rsidR="00064083" w:rsidRPr="00847C25" w:rsidRDefault="00064083" w:rsidP="006E0D6C">
      <w:pPr>
        <w:tabs>
          <w:tab w:val="left" w:pos="1515"/>
        </w:tabs>
        <w:jc w:val="both"/>
        <w:rPr>
          <w:color w:val="000000" w:themeColor="text1"/>
        </w:rPr>
      </w:pPr>
    </w:p>
    <w:p w:rsidR="00A861D9" w:rsidRPr="00847C25" w:rsidRDefault="00A861D9" w:rsidP="006E0D6C">
      <w:pPr>
        <w:tabs>
          <w:tab w:val="left" w:pos="1515"/>
        </w:tabs>
        <w:jc w:val="both"/>
        <w:rPr>
          <w:color w:val="000000" w:themeColor="text1"/>
        </w:rPr>
      </w:pPr>
    </w:p>
    <w:p w:rsidR="005767C6" w:rsidRPr="00847C25" w:rsidRDefault="005E4771" w:rsidP="00064083">
      <w:pPr>
        <w:tabs>
          <w:tab w:val="left" w:pos="1515"/>
        </w:tabs>
        <w:spacing w:line="480" w:lineRule="auto"/>
        <w:jc w:val="both"/>
        <w:rPr>
          <w:color w:val="000000" w:themeColor="text1"/>
        </w:rPr>
      </w:pPr>
      <w:r w:rsidRPr="00847C25">
        <w:rPr>
          <w:color w:val="000000" w:themeColor="text1"/>
        </w:rPr>
        <w:t>This dissertation is copyright material protected under the Born Convention, the copyright Act of 1999 and other international and national enactments, in the behalf, on intellectual property, It may not be reproduced by anybody, any means, in part or full, except for short extracts in fair manner, for private study or research, critical scholarly review or discourse with an acknowledgement, without written permission of the</w:t>
      </w:r>
      <w:r w:rsidR="0030501E" w:rsidRPr="00847C25">
        <w:rPr>
          <w:color w:val="000000" w:themeColor="text1"/>
        </w:rPr>
        <w:t xml:space="preserve"> behalf of both author and the Muhimbili University of Health and Allied Sciences. </w:t>
      </w:r>
    </w:p>
    <w:p w:rsidR="00A425C2" w:rsidRPr="00847C25" w:rsidRDefault="005767C6" w:rsidP="00064083">
      <w:pPr>
        <w:pStyle w:val="Heading1"/>
        <w:rPr>
          <w:rFonts w:eastAsia="Calibri"/>
          <w:b w:val="0"/>
          <w:color w:val="000000" w:themeColor="text1"/>
          <w:szCs w:val="24"/>
        </w:rPr>
      </w:pPr>
      <w:bookmarkStart w:id="6" w:name="_Toc22110816"/>
      <w:bookmarkStart w:id="7" w:name="_Toc22111399"/>
      <w:bookmarkStart w:id="8" w:name="_Toc23595375"/>
      <w:r w:rsidRPr="00847C25">
        <w:rPr>
          <w:rFonts w:eastAsia="Calibri"/>
          <w:color w:val="000000" w:themeColor="text1"/>
          <w:szCs w:val="24"/>
        </w:rPr>
        <w:lastRenderedPageBreak/>
        <w:t>ACKNOWLEDGEMENT</w:t>
      </w:r>
      <w:bookmarkEnd w:id="6"/>
      <w:bookmarkEnd w:id="7"/>
      <w:bookmarkEnd w:id="8"/>
    </w:p>
    <w:p w:rsidR="00BF4275" w:rsidRPr="00847C25" w:rsidRDefault="00A425C2" w:rsidP="00064083">
      <w:pPr>
        <w:spacing w:after="240"/>
        <w:jc w:val="both"/>
        <w:rPr>
          <w:color w:val="000000" w:themeColor="text1"/>
        </w:rPr>
      </w:pPr>
      <w:r w:rsidRPr="00847C25">
        <w:rPr>
          <w:color w:val="000000" w:themeColor="text1"/>
        </w:rPr>
        <w:t xml:space="preserve">First and foremost I would like to cordially express my </w:t>
      </w:r>
      <w:r w:rsidR="00BF4275" w:rsidRPr="00847C25">
        <w:rPr>
          <w:color w:val="000000" w:themeColor="text1"/>
        </w:rPr>
        <w:t>sincere gratitude</w:t>
      </w:r>
      <w:r w:rsidRPr="00847C25">
        <w:rPr>
          <w:color w:val="000000" w:themeColor="text1"/>
        </w:rPr>
        <w:t xml:space="preserve"> to Almighty God for his everlasting love and blessings of good health and strength up to the point where this work is accomplished.</w:t>
      </w:r>
    </w:p>
    <w:p w:rsidR="00A425C2" w:rsidRPr="00847C25" w:rsidRDefault="00BF4275" w:rsidP="00064083">
      <w:pPr>
        <w:spacing w:after="240"/>
        <w:jc w:val="both"/>
        <w:rPr>
          <w:color w:val="000000" w:themeColor="text1"/>
        </w:rPr>
      </w:pPr>
      <w:r w:rsidRPr="00847C25">
        <w:rPr>
          <w:color w:val="000000" w:themeColor="text1"/>
        </w:rPr>
        <w:t xml:space="preserve">Secondly, I </w:t>
      </w:r>
      <w:r w:rsidR="00946572" w:rsidRPr="00847C25">
        <w:rPr>
          <w:color w:val="000000" w:themeColor="text1"/>
        </w:rPr>
        <w:t>would wish</w:t>
      </w:r>
      <w:r w:rsidR="00A425C2" w:rsidRPr="00847C25">
        <w:rPr>
          <w:color w:val="000000" w:themeColor="text1"/>
        </w:rPr>
        <w:t xml:space="preserve"> to express my thanks to Muhimbili University of Health and Allied Sciences (MUHAS) for admitting me into this program.</w:t>
      </w:r>
    </w:p>
    <w:p w:rsidR="00BF4275" w:rsidRPr="00847C25" w:rsidRDefault="00A425C2" w:rsidP="00064083">
      <w:pPr>
        <w:spacing w:after="240"/>
        <w:jc w:val="both"/>
        <w:rPr>
          <w:color w:val="000000" w:themeColor="text1"/>
        </w:rPr>
      </w:pPr>
      <w:r w:rsidRPr="00847C25">
        <w:rPr>
          <w:color w:val="000000" w:themeColor="text1"/>
        </w:rPr>
        <w:t>Thirdly,</w:t>
      </w:r>
      <w:r w:rsidR="00064083" w:rsidRPr="00847C25">
        <w:rPr>
          <w:color w:val="000000" w:themeColor="text1"/>
        </w:rPr>
        <w:t xml:space="preserve"> </w:t>
      </w:r>
      <w:r w:rsidRPr="00847C25">
        <w:rPr>
          <w:color w:val="000000" w:themeColor="text1"/>
        </w:rPr>
        <w:t xml:space="preserve">thanks to my supervisor Prof Angwara Kiwara, for </w:t>
      </w:r>
      <w:r w:rsidR="00946572" w:rsidRPr="00847C25">
        <w:rPr>
          <w:color w:val="000000" w:themeColor="text1"/>
        </w:rPr>
        <w:t>his support</w:t>
      </w:r>
      <w:r w:rsidRPr="00847C25">
        <w:rPr>
          <w:color w:val="000000" w:themeColor="text1"/>
        </w:rPr>
        <w:t xml:space="preserve"> from proposal development stage to final report submission</w:t>
      </w:r>
      <w:r w:rsidR="00BC51E6" w:rsidRPr="00847C25">
        <w:rPr>
          <w:color w:val="000000" w:themeColor="text1"/>
        </w:rPr>
        <w:t>.</w:t>
      </w:r>
      <w:r w:rsidR="00064083" w:rsidRPr="00847C25">
        <w:rPr>
          <w:color w:val="000000" w:themeColor="text1"/>
        </w:rPr>
        <w:t xml:space="preserve"> </w:t>
      </w:r>
      <w:r w:rsidR="007C537B" w:rsidRPr="00847C25">
        <w:rPr>
          <w:color w:val="000000" w:themeColor="text1"/>
        </w:rPr>
        <w:t xml:space="preserve">His constructive comments contributed </w:t>
      </w:r>
      <w:r w:rsidR="00BC51E6" w:rsidRPr="00847C25">
        <w:rPr>
          <w:color w:val="000000" w:themeColor="text1"/>
        </w:rPr>
        <w:t xml:space="preserve">to the </w:t>
      </w:r>
      <w:r w:rsidR="007C537B" w:rsidRPr="00847C25">
        <w:rPr>
          <w:color w:val="000000" w:themeColor="text1"/>
        </w:rPr>
        <w:t>preparation and writing of this work.</w:t>
      </w:r>
    </w:p>
    <w:p w:rsidR="00A425C2" w:rsidRPr="00847C25" w:rsidRDefault="00A425C2" w:rsidP="00064083">
      <w:pPr>
        <w:spacing w:after="240"/>
        <w:jc w:val="both"/>
        <w:rPr>
          <w:color w:val="000000" w:themeColor="text1"/>
        </w:rPr>
      </w:pPr>
      <w:r w:rsidRPr="00847C25">
        <w:rPr>
          <w:color w:val="000000" w:themeColor="text1"/>
        </w:rPr>
        <w:t xml:space="preserve">Fourthly, I would like to thank my class mates for their help, support and encouragement that contributed to the completion of this work. I also thank other staffs including administrators from School of Public </w:t>
      </w:r>
      <w:r w:rsidR="00BF4275" w:rsidRPr="00847C25">
        <w:rPr>
          <w:color w:val="000000" w:themeColor="text1"/>
        </w:rPr>
        <w:t>Health and Social Sciences and D</w:t>
      </w:r>
      <w:r w:rsidRPr="00847C25">
        <w:rPr>
          <w:color w:val="000000" w:themeColor="text1"/>
        </w:rPr>
        <w:t>irectorate o</w:t>
      </w:r>
      <w:r w:rsidR="00BF4275" w:rsidRPr="00847C25">
        <w:rPr>
          <w:color w:val="000000" w:themeColor="text1"/>
        </w:rPr>
        <w:t>f Post graduate S</w:t>
      </w:r>
      <w:r w:rsidRPr="00847C25">
        <w:rPr>
          <w:color w:val="000000" w:themeColor="text1"/>
        </w:rPr>
        <w:t>tudies for their kind support and cooperation show</w:t>
      </w:r>
      <w:r w:rsidR="00BC51E6" w:rsidRPr="00847C25">
        <w:rPr>
          <w:color w:val="000000" w:themeColor="text1"/>
        </w:rPr>
        <w:t>n</w:t>
      </w:r>
      <w:r w:rsidRPr="00847C25">
        <w:rPr>
          <w:color w:val="000000" w:themeColor="text1"/>
        </w:rPr>
        <w:t xml:space="preserve"> to me from day one to the final stage of this work</w:t>
      </w:r>
      <w:r w:rsidR="00BC51E6" w:rsidRPr="00847C25">
        <w:rPr>
          <w:color w:val="000000" w:themeColor="text1"/>
        </w:rPr>
        <w:t>.</w:t>
      </w:r>
    </w:p>
    <w:p w:rsidR="00A425C2" w:rsidRPr="00847C25" w:rsidRDefault="00A425C2" w:rsidP="00064083">
      <w:pPr>
        <w:spacing w:after="240"/>
        <w:jc w:val="both"/>
        <w:rPr>
          <w:color w:val="000000" w:themeColor="text1"/>
        </w:rPr>
      </w:pPr>
      <w:r w:rsidRPr="00847C25">
        <w:rPr>
          <w:color w:val="000000" w:themeColor="text1"/>
        </w:rPr>
        <w:t xml:space="preserve">Furthermore, I would also like to express my </w:t>
      </w:r>
      <w:r w:rsidR="006C6AAC" w:rsidRPr="00847C25">
        <w:rPr>
          <w:color w:val="000000" w:themeColor="text1"/>
        </w:rPr>
        <w:t>gratitude</w:t>
      </w:r>
      <w:r w:rsidRPr="00847C25">
        <w:rPr>
          <w:color w:val="000000" w:themeColor="text1"/>
        </w:rPr>
        <w:t xml:space="preserve"> to the </w:t>
      </w:r>
      <w:r w:rsidR="00BC51E6" w:rsidRPr="00847C25">
        <w:rPr>
          <w:color w:val="000000" w:themeColor="text1"/>
        </w:rPr>
        <w:t>D</w:t>
      </w:r>
      <w:r w:rsidRPr="00847C25">
        <w:rPr>
          <w:color w:val="000000" w:themeColor="text1"/>
        </w:rPr>
        <w:t>ean, School of Publ</w:t>
      </w:r>
      <w:r w:rsidR="00BF4275" w:rsidRPr="00847C25">
        <w:rPr>
          <w:color w:val="000000" w:themeColor="text1"/>
        </w:rPr>
        <w:t xml:space="preserve">ic Health and Social Sciences, </w:t>
      </w:r>
      <w:r w:rsidR="002161D6" w:rsidRPr="00847C25">
        <w:rPr>
          <w:color w:val="000000" w:themeColor="text1"/>
        </w:rPr>
        <w:t xml:space="preserve">Prof. </w:t>
      </w:r>
      <w:r w:rsidRPr="00847C25">
        <w:rPr>
          <w:color w:val="000000" w:themeColor="text1"/>
        </w:rPr>
        <w:t>Rose Mpembeni and Course Coordinator</w:t>
      </w:r>
      <w:r w:rsidR="00BF4275" w:rsidRPr="00847C25">
        <w:rPr>
          <w:color w:val="000000" w:themeColor="text1"/>
        </w:rPr>
        <w:t>,</w:t>
      </w:r>
      <w:r w:rsidRPr="00847C25">
        <w:rPr>
          <w:color w:val="000000" w:themeColor="text1"/>
        </w:rPr>
        <w:t xml:space="preserve"> Dr </w:t>
      </w:r>
      <w:r w:rsidR="0010013F" w:rsidRPr="00847C25">
        <w:rPr>
          <w:color w:val="000000" w:themeColor="text1"/>
        </w:rPr>
        <w:t>Amani Anaeli</w:t>
      </w:r>
      <w:r w:rsidRPr="00847C25">
        <w:rPr>
          <w:color w:val="000000" w:themeColor="text1"/>
        </w:rPr>
        <w:t xml:space="preserve"> for their continu</w:t>
      </w:r>
      <w:r w:rsidR="00BC51E6" w:rsidRPr="00847C25">
        <w:rPr>
          <w:color w:val="000000" w:themeColor="text1"/>
        </w:rPr>
        <w:t>ous</w:t>
      </w:r>
      <w:r w:rsidRPr="00847C25">
        <w:rPr>
          <w:color w:val="000000" w:themeColor="text1"/>
        </w:rPr>
        <w:t xml:space="preserve"> support and encouragement throughout the study period</w:t>
      </w:r>
    </w:p>
    <w:p w:rsidR="00A425C2" w:rsidRPr="00847C25" w:rsidRDefault="00A425C2" w:rsidP="006E0D6C">
      <w:pPr>
        <w:contextualSpacing/>
        <w:jc w:val="both"/>
        <w:rPr>
          <w:color w:val="000000" w:themeColor="text1"/>
        </w:rPr>
      </w:pPr>
      <w:r w:rsidRPr="00847C25">
        <w:rPr>
          <w:color w:val="000000" w:themeColor="text1"/>
        </w:rPr>
        <w:t>.</w:t>
      </w:r>
    </w:p>
    <w:p w:rsidR="007C537B" w:rsidRPr="00847C25" w:rsidRDefault="007C537B" w:rsidP="006E0D6C">
      <w:pPr>
        <w:contextualSpacing/>
        <w:jc w:val="both"/>
        <w:rPr>
          <w:color w:val="000000" w:themeColor="text1"/>
        </w:rPr>
      </w:pPr>
    </w:p>
    <w:p w:rsidR="009463A8" w:rsidRPr="00847C25" w:rsidRDefault="009463A8" w:rsidP="006E0D6C">
      <w:pPr>
        <w:tabs>
          <w:tab w:val="left" w:pos="1515"/>
        </w:tabs>
        <w:jc w:val="both"/>
        <w:rPr>
          <w:color w:val="000000" w:themeColor="text1"/>
        </w:rPr>
      </w:pPr>
    </w:p>
    <w:p w:rsidR="00DF0F27" w:rsidRPr="00847C25" w:rsidRDefault="00DF0F27" w:rsidP="006E0D6C">
      <w:pPr>
        <w:tabs>
          <w:tab w:val="left" w:pos="1515"/>
        </w:tabs>
        <w:jc w:val="both"/>
        <w:rPr>
          <w:color w:val="000000" w:themeColor="text1"/>
        </w:rPr>
      </w:pPr>
    </w:p>
    <w:p w:rsidR="001344F6" w:rsidRPr="00847C25" w:rsidRDefault="001344F6" w:rsidP="006E0D6C">
      <w:pPr>
        <w:tabs>
          <w:tab w:val="left" w:pos="1515"/>
        </w:tabs>
        <w:jc w:val="both"/>
        <w:rPr>
          <w:color w:val="000000" w:themeColor="text1"/>
        </w:rPr>
      </w:pPr>
    </w:p>
    <w:p w:rsidR="001344F6" w:rsidRPr="00847C25" w:rsidRDefault="001344F6" w:rsidP="006E0D6C">
      <w:pPr>
        <w:tabs>
          <w:tab w:val="left" w:pos="1515"/>
        </w:tabs>
        <w:jc w:val="both"/>
        <w:rPr>
          <w:color w:val="000000" w:themeColor="text1"/>
        </w:rPr>
      </w:pPr>
    </w:p>
    <w:p w:rsidR="00DF0F27" w:rsidRPr="00847C25" w:rsidRDefault="00DF0F27" w:rsidP="006E0D6C">
      <w:pPr>
        <w:tabs>
          <w:tab w:val="left" w:pos="1515"/>
        </w:tabs>
        <w:jc w:val="both"/>
        <w:rPr>
          <w:color w:val="000000" w:themeColor="text1"/>
        </w:rPr>
      </w:pPr>
    </w:p>
    <w:p w:rsidR="00064083" w:rsidRPr="00847C25" w:rsidRDefault="00064083" w:rsidP="006E0D6C">
      <w:pPr>
        <w:tabs>
          <w:tab w:val="left" w:pos="1515"/>
        </w:tabs>
        <w:jc w:val="both"/>
        <w:rPr>
          <w:color w:val="000000" w:themeColor="text1"/>
        </w:rPr>
      </w:pPr>
    </w:p>
    <w:p w:rsidR="00064083" w:rsidRPr="00847C25" w:rsidRDefault="00064083" w:rsidP="006E0D6C">
      <w:pPr>
        <w:tabs>
          <w:tab w:val="left" w:pos="1515"/>
        </w:tabs>
        <w:jc w:val="both"/>
        <w:rPr>
          <w:color w:val="000000" w:themeColor="text1"/>
        </w:rPr>
      </w:pPr>
    </w:p>
    <w:p w:rsidR="007F15FE" w:rsidRPr="00847C25" w:rsidRDefault="00A319E5" w:rsidP="00064083">
      <w:pPr>
        <w:pStyle w:val="Heading1"/>
        <w:rPr>
          <w:rFonts w:eastAsia="Calibri"/>
          <w:color w:val="000000" w:themeColor="text1"/>
          <w:szCs w:val="24"/>
        </w:rPr>
      </w:pPr>
      <w:bookmarkStart w:id="9" w:name="_Toc22110817"/>
      <w:bookmarkStart w:id="10" w:name="_Toc22111400"/>
      <w:bookmarkStart w:id="11" w:name="_Toc23595376"/>
      <w:r w:rsidRPr="00847C25">
        <w:rPr>
          <w:rFonts w:eastAsia="Calibri"/>
          <w:color w:val="000000" w:themeColor="text1"/>
          <w:szCs w:val="24"/>
        </w:rPr>
        <w:lastRenderedPageBreak/>
        <w:t>DEDICATION</w:t>
      </w:r>
      <w:bookmarkEnd w:id="9"/>
      <w:bookmarkEnd w:id="10"/>
      <w:bookmarkEnd w:id="11"/>
    </w:p>
    <w:p w:rsidR="00370410" w:rsidRPr="00847C25" w:rsidRDefault="00370410" w:rsidP="006E0D6C">
      <w:pPr>
        <w:autoSpaceDE w:val="0"/>
        <w:autoSpaceDN w:val="0"/>
        <w:adjustRightInd w:val="0"/>
        <w:contextualSpacing/>
        <w:jc w:val="both"/>
        <w:rPr>
          <w:color w:val="000000" w:themeColor="text1"/>
        </w:rPr>
      </w:pPr>
      <w:r w:rsidRPr="00847C25">
        <w:rPr>
          <w:color w:val="000000" w:themeColor="text1"/>
        </w:rPr>
        <w:t xml:space="preserve">This dissertation is dedicated </w:t>
      </w:r>
      <w:r w:rsidR="00E322C3" w:rsidRPr="00847C25">
        <w:rPr>
          <w:color w:val="000000" w:themeColor="text1"/>
        </w:rPr>
        <w:t xml:space="preserve">to my family for their support and encouragement which contributed to the accomplishment of this work starting </w:t>
      </w:r>
      <w:r w:rsidR="00946572" w:rsidRPr="00847C25">
        <w:rPr>
          <w:color w:val="000000" w:themeColor="text1"/>
        </w:rPr>
        <w:t>with my</w:t>
      </w:r>
      <w:r w:rsidR="00E322C3" w:rsidRPr="00847C25">
        <w:rPr>
          <w:color w:val="000000" w:themeColor="text1"/>
        </w:rPr>
        <w:t xml:space="preserve"> lovely </w:t>
      </w:r>
      <w:r w:rsidR="00703284" w:rsidRPr="00847C25">
        <w:rPr>
          <w:color w:val="000000" w:themeColor="text1"/>
        </w:rPr>
        <w:t>Husband Amour Nassor Kassim</w:t>
      </w:r>
      <w:r w:rsidRPr="00847C25">
        <w:rPr>
          <w:color w:val="000000" w:themeColor="text1"/>
        </w:rPr>
        <w:t>,</w:t>
      </w:r>
      <w:r w:rsidR="00064083" w:rsidRPr="00847C25">
        <w:rPr>
          <w:color w:val="000000" w:themeColor="text1"/>
        </w:rPr>
        <w:t xml:space="preserve"> </w:t>
      </w:r>
      <w:r w:rsidR="00CF3AA8" w:rsidRPr="00847C25">
        <w:rPr>
          <w:color w:val="000000" w:themeColor="text1"/>
        </w:rPr>
        <w:t xml:space="preserve">my house </w:t>
      </w:r>
      <w:r w:rsidR="00946572" w:rsidRPr="00847C25">
        <w:rPr>
          <w:color w:val="000000" w:themeColor="text1"/>
        </w:rPr>
        <w:t>maid Salma</w:t>
      </w:r>
      <w:r w:rsidR="00E322C3" w:rsidRPr="00847C25">
        <w:rPr>
          <w:color w:val="000000" w:themeColor="text1"/>
        </w:rPr>
        <w:t xml:space="preserve"> Said,</w:t>
      </w:r>
      <w:r w:rsidRPr="00847C25">
        <w:rPr>
          <w:color w:val="000000" w:themeColor="text1"/>
        </w:rPr>
        <w:t xml:space="preserve"> my </w:t>
      </w:r>
      <w:r w:rsidR="00E322C3" w:rsidRPr="00847C25">
        <w:rPr>
          <w:color w:val="000000" w:themeColor="text1"/>
        </w:rPr>
        <w:t>children</w:t>
      </w:r>
      <w:r w:rsidRPr="00847C25">
        <w:rPr>
          <w:color w:val="000000" w:themeColor="text1"/>
        </w:rPr>
        <w:t xml:space="preserve"> Alawiya </w:t>
      </w:r>
      <w:r w:rsidR="00E322C3" w:rsidRPr="00847C25">
        <w:rPr>
          <w:color w:val="000000" w:themeColor="text1"/>
        </w:rPr>
        <w:t xml:space="preserve">Amour </w:t>
      </w:r>
      <w:r w:rsidR="00946572" w:rsidRPr="00847C25">
        <w:rPr>
          <w:color w:val="000000" w:themeColor="text1"/>
        </w:rPr>
        <w:t>Nassor</w:t>
      </w:r>
      <w:r w:rsidR="00E322C3" w:rsidRPr="00847C25">
        <w:rPr>
          <w:color w:val="000000" w:themeColor="text1"/>
        </w:rPr>
        <w:t xml:space="preserve"> and </w:t>
      </w:r>
      <w:r w:rsidRPr="00847C25">
        <w:rPr>
          <w:color w:val="000000" w:themeColor="text1"/>
        </w:rPr>
        <w:t>Ir</w:t>
      </w:r>
      <w:r w:rsidR="00703284" w:rsidRPr="00847C25">
        <w:rPr>
          <w:color w:val="000000" w:themeColor="text1"/>
        </w:rPr>
        <w:t xml:space="preserve">faan Amour </w:t>
      </w:r>
      <w:r w:rsidR="00946572" w:rsidRPr="00847C25">
        <w:rPr>
          <w:color w:val="000000" w:themeColor="text1"/>
        </w:rPr>
        <w:t>Nassor</w:t>
      </w:r>
      <w:r w:rsidR="00E322C3" w:rsidRPr="00847C25">
        <w:rPr>
          <w:color w:val="000000" w:themeColor="text1"/>
        </w:rPr>
        <w:t xml:space="preserve">. </w:t>
      </w:r>
    </w:p>
    <w:p w:rsidR="00A319E5" w:rsidRPr="00847C25" w:rsidRDefault="00A319E5" w:rsidP="006E0D6C">
      <w:pPr>
        <w:tabs>
          <w:tab w:val="left" w:pos="1515"/>
        </w:tabs>
        <w:jc w:val="both"/>
        <w:rPr>
          <w:color w:val="000000" w:themeColor="text1"/>
        </w:rPr>
      </w:pPr>
    </w:p>
    <w:p w:rsidR="00DF0F27" w:rsidRPr="00847C25" w:rsidRDefault="00DF0F27" w:rsidP="006E0D6C">
      <w:pPr>
        <w:tabs>
          <w:tab w:val="left" w:pos="1515"/>
        </w:tabs>
        <w:jc w:val="both"/>
        <w:rPr>
          <w:color w:val="000000" w:themeColor="text1"/>
        </w:rPr>
      </w:pPr>
    </w:p>
    <w:p w:rsidR="00DF0F27" w:rsidRPr="00847C25" w:rsidRDefault="00DF0F27" w:rsidP="006E0D6C">
      <w:pPr>
        <w:tabs>
          <w:tab w:val="left" w:pos="1515"/>
        </w:tabs>
        <w:jc w:val="both"/>
        <w:rPr>
          <w:color w:val="000000" w:themeColor="text1"/>
        </w:rPr>
      </w:pPr>
    </w:p>
    <w:p w:rsidR="00DF0F27" w:rsidRPr="00847C25" w:rsidRDefault="00DF0F27" w:rsidP="006E0D6C">
      <w:pPr>
        <w:tabs>
          <w:tab w:val="left" w:pos="1515"/>
        </w:tabs>
        <w:jc w:val="both"/>
        <w:rPr>
          <w:color w:val="000000" w:themeColor="text1"/>
        </w:rPr>
      </w:pPr>
    </w:p>
    <w:p w:rsidR="00DF0F27" w:rsidRPr="00847C25" w:rsidRDefault="00DF0F27" w:rsidP="006E0D6C">
      <w:pPr>
        <w:tabs>
          <w:tab w:val="left" w:pos="1515"/>
        </w:tabs>
        <w:jc w:val="both"/>
        <w:rPr>
          <w:color w:val="000000" w:themeColor="text1"/>
        </w:rPr>
      </w:pPr>
    </w:p>
    <w:p w:rsidR="00DF0F27" w:rsidRPr="00847C25" w:rsidRDefault="00DF0F27" w:rsidP="006E0D6C">
      <w:pPr>
        <w:tabs>
          <w:tab w:val="left" w:pos="1515"/>
        </w:tabs>
        <w:jc w:val="both"/>
        <w:rPr>
          <w:color w:val="000000" w:themeColor="text1"/>
        </w:rPr>
      </w:pPr>
    </w:p>
    <w:p w:rsidR="00DF0F27" w:rsidRPr="00847C25" w:rsidRDefault="00DF0F27" w:rsidP="006E0D6C">
      <w:pPr>
        <w:tabs>
          <w:tab w:val="left" w:pos="1515"/>
        </w:tabs>
        <w:jc w:val="both"/>
        <w:rPr>
          <w:color w:val="000000" w:themeColor="text1"/>
        </w:rPr>
      </w:pPr>
    </w:p>
    <w:p w:rsidR="00064083" w:rsidRPr="00847C25" w:rsidRDefault="00064083">
      <w:pPr>
        <w:spacing w:line="240" w:lineRule="auto"/>
        <w:rPr>
          <w:rFonts w:eastAsia="Calibri"/>
          <w:b/>
          <w:bCs/>
          <w:color w:val="000000" w:themeColor="text1"/>
          <w:kern w:val="36"/>
          <w:lang w:val="sw-KE" w:eastAsia="sw-KE"/>
        </w:rPr>
      </w:pPr>
      <w:bookmarkStart w:id="12" w:name="_Toc22110823"/>
      <w:bookmarkStart w:id="13" w:name="_Toc22111406"/>
      <w:r w:rsidRPr="00847C25">
        <w:rPr>
          <w:rFonts w:eastAsia="Calibri"/>
          <w:color w:val="000000" w:themeColor="text1"/>
        </w:rPr>
        <w:br w:type="page"/>
      </w:r>
    </w:p>
    <w:p w:rsidR="00064083" w:rsidRPr="00847C25" w:rsidRDefault="00064083" w:rsidP="00064083">
      <w:pPr>
        <w:pStyle w:val="Heading1"/>
        <w:spacing w:before="0" w:beforeAutospacing="0" w:after="240" w:afterAutospacing="0"/>
        <w:jc w:val="both"/>
        <w:rPr>
          <w:color w:val="000000" w:themeColor="text1"/>
          <w:szCs w:val="24"/>
        </w:rPr>
      </w:pPr>
      <w:bookmarkStart w:id="14" w:name="_Toc23595377"/>
      <w:r w:rsidRPr="00847C25">
        <w:rPr>
          <w:rFonts w:eastAsia="Calibri"/>
          <w:color w:val="000000" w:themeColor="text1"/>
          <w:szCs w:val="24"/>
        </w:rPr>
        <w:lastRenderedPageBreak/>
        <w:t>ABSTRACT</w:t>
      </w:r>
      <w:bookmarkEnd w:id="12"/>
      <w:bookmarkEnd w:id="13"/>
      <w:bookmarkEnd w:id="14"/>
    </w:p>
    <w:p w:rsidR="00064083" w:rsidRPr="00847C25" w:rsidRDefault="00064083" w:rsidP="00064083">
      <w:pPr>
        <w:kinsoku w:val="0"/>
        <w:overflowPunct w:val="0"/>
        <w:jc w:val="both"/>
        <w:textAlignment w:val="baseline"/>
        <w:rPr>
          <w:color w:val="000000" w:themeColor="text1"/>
          <w:shd w:val="clear" w:color="auto" w:fill="FFFFFF"/>
        </w:rPr>
      </w:pPr>
      <w:r w:rsidRPr="00847C25">
        <w:rPr>
          <w:b/>
          <w:color w:val="000000" w:themeColor="text1"/>
          <w:shd w:val="clear" w:color="auto" w:fill="FFFFFF"/>
        </w:rPr>
        <w:t>Background:</w:t>
      </w:r>
    </w:p>
    <w:p w:rsidR="00064083" w:rsidRPr="00847C25" w:rsidRDefault="00064083" w:rsidP="00064083">
      <w:pPr>
        <w:kinsoku w:val="0"/>
        <w:overflowPunct w:val="0"/>
        <w:spacing w:after="240"/>
        <w:jc w:val="both"/>
        <w:textAlignment w:val="baseline"/>
        <w:rPr>
          <w:color w:val="000000" w:themeColor="text1"/>
          <w:lang w:val="en-GB"/>
        </w:rPr>
      </w:pPr>
      <w:r w:rsidRPr="00847C25">
        <w:rPr>
          <w:color w:val="000000" w:themeColor="text1"/>
          <w:shd w:val="clear" w:color="auto" w:fill="FFFFFF"/>
        </w:rPr>
        <w:t>Treatment of people with latent TB infection using isoniazid preventive therapy (IPT) can reduce the risk of latent TB infection progressing to TB disease by 60% to 90%, therefore, the WHO recommends IPT for PLHIV as part of TB prevention.</w:t>
      </w:r>
    </w:p>
    <w:p w:rsidR="00064083" w:rsidRPr="00847C25" w:rsidRDefault="00064083" w:rsidP="00064083">
      <w:pPr>
        <w:jc w:val="both"/>
        <w:rPr>
          <w:color w:val="000000" w:themeColor="text1"/>
          <w:shd w:val="clear" w:color="auto" w:fill="FFFFFF"/>
        </w:rPr>
      </w:pPr>
      <w:r w:rsidRPr="00847C25">
        <w:rPr>
          <w:b/>
          <w:color w:val="000000" w:themeColor="text1"/>
          <w:shd w:val="clear" w:color="auto" w:fill="FFFFFF"/>
        </w:rPr>
        <w:t>Broad Objective:</w:t>
      </w:r>
    </w:p>
    <w:p w:rsidR="00064083" w:rsidRPr="00847C25" w:rsidRDefault="00064083" w:rsidP="00064083">
      <w:pPr>
        <w:spacing w:after="240"/>
        <w:jc w:val="both"/>
        <w:rPr>
          <w:color w:val="000000" w:themeColor="text1"/>
          <w:lang w:val="en-GB"/>
        </w:rPr>
      </w:pPr>
      <w:r w:rsidRPr="00847C25">
        <w:rPr>
          <w:color w:val="000000" w:themeColor="text1"/>
          <w:lang w:val="en-GB"/>
        </w:rPr>
        <w:t>To assess Impact of Isoniazid Preventive Therapy (IPT) Intervention among People living with HIV in Zanzibar.</w:t>
      </w:r>
    </w:p>
    <w:p w:rsidR="00064083" w:rsidRPr="00847C25" w:rsidRDefault="00064083" w:rsidP="00064083">
      <w:pPr>
        <w:jc w:val="both"/>
        <w:rPr>
          <w:color w:val="000000" w:themeColor="text1"/>
          <w:shd w:val="clear" w:color="auto" w:fill="FFFFFF"/>
        </w:rPr>
      </w:pPr>
      <w:r w:rsidRPr="00847C25">
        <w:rPr>
          <w:b/>
          <w:color w:val="000000" w:themeColor="text1"/>
          <w:shd w:val="clear" w:color="auto" w:fill="FFFFFF"/>
        </w:rPr>
        <w:t>Methods:</w:t>
      </w:r>
    </w:p>
    <w:p w:rsidR="00064083" w:rsidRPr="00847C25" w:rsidRDefault="00064083" w:rsidP="00064083">
      <w:pPr>
        <w:spacing w:after="240"/>
        <w:jc w:val="both"/>
        <w:rPr>
          <w:color w:val="000000" w:themeColor="text1"/>
        </w:rPr>
      </w:pPr>
      <w:r w:rsidRPr="00847C25">
        <w:rPr>
          <w:color w:val="000000" w:themeColor="text1"/>
        </w:rPr>
        <w:t xml:space="preserve">A total of 345 clients were included in this study. Cross-sectional study design employing quantitative and qualitative approach was used in this study. For quantitative approach, participants were purposively selected each day as they were coming until the required number of 345 was reached, </w:t>
      </w:r>
      <w:r w:rsidRPr="00847C25">
        <w:rPr>
          <w:color w:val="000000" w:themeColor="text1"/>
          <w:shd w:val="clear" w:color="auto" w:fill="FFFFFF"/>
        </w:rPr>
        <w:t xml:space="preserve">while for qualitative part  a convenient sampling to health care provider were used to conduct in-depth interviews so as to assess their level of knowledge on IPT, data were collected </w:t>
      </w:r>
      <w:r w:rsidRPr="00847C25">
        <w:rPr>
          <w:color w:val="000000" w:themeColor="text1"/>
        </w:rPr>
        <w:t>using both pre-tested administered structured questionnaire</w:t>
      </w:r>
      <w:r w:rsidRPr="00847C25">
        <w:rPr>
          <w:color w:val="000000" w:themeColor="text1"/>
          <w:shd w:val="clear" w:color="auto" w:fill="FFFFFF"/>
        </w:rPr>
        <w:t xml:space="preserve"> and interview guide. Data were analyzed using </w:t>
      </w:r>
      <w:r w:rsidRPr="00847C25">
        <w:rPr>
          <w:color w:val="000000" w:themeColor="text1"/>
        </w:rPr>
        <w:t>descriptive statistics, binary and multivariable regression analysis with 95% confidence interval was carried out and P-value less than 0.05 were considered significant for quantitative data and thematic analysis methods for qualitative data.</w:t>
      </w:r>
    </w:p>
    <w:p w:rsidR="00064083" w:rsidRPr="00847C25" w:rsidRDefault="00064083" w:rsidP="00064083">
      <w:pPr>
        <w:contextualSpacing/>
        <w:jc w:val="both"/>
        <w:rPr>
          <w:b/>
          <w:color w:val="000000" w:themeColor="text1"/>
        </w:rPr>
      </w:pPr>
      <w:r w:rsidRPr="00847C25">
        <w:rPr>
          <w:b/>
          <w:color w:val="000000" w:themeColor="text1"/>
        </w:rPr>
        <w:t xml:space="preserve">Results: </w:t>
      </w:r>
    </w:p>
    <w:p w:rsidR="00064083" w:rsidRPr="00847C25" w:rsidRDefault="00064083" w:rsidP="00064083">
      <w:pPr>
        <w:jc w:val="both"/>
        <w:rPr>
          <w:color w:val="000000" w:themeColor="text1"/>
        </w:rPr>
      </w:pPr>
      <w:bookmarkStart w:id="15" w:name="_Toc22110824"/>
      <w:bookmarkStart w:id="16" w:name="_Toc22111407"/>
      <w:r w:rsidRPr="00847C25">
        <w:rPr>
          <w:color w:val="000000" w:themeColor="text1"/>
        </w:rPr>
        <w:t>IPT significantly reduced the incidence of TB by 96% (AOR: 0.040 (0.007-0.232).</w:t>
      </w:r>
      <w:bookmarkEnd w:id="15"/>
      <w:bookmarkEnd w:id="16"/>
    </w:p>
    <w:p w:rsidR="00064083" w:rsidRPr="00847C25" w:rsidRDefault="00064083" w:rsidP="00064083">
      <w:pPr>
        <w:jc w:val="both"/>
        <w:rPr>
          <w:color w:val="000000" w:themeColor="text1"/>
        </w:rPr>
      </w:pPr>
      <w:bookmarkStart w:id="17" w:name="_Toc22110825"/>
      <w:bookmarkStart w:id="18" w:name="_Toc22111408"/>
      <w:r w:rsidRPr="00847C25">
        <w:rPr>
          <w:color w:val="000000" w:themeColor="text1"/>
        </w:rPr>
        <w:t>Factors associated TB were, TB assessment (AOR: 0.084 (0.024-0.295) 91.6% reduction in TB incidence. TB treatment (AOR: 0.483 (0.134-0.735) 51.7% reduction in TB incidence.</w:t>
      </w:r>
      <w:bookmarkEnd w:id="17"/>
      <w:bookmarkEnd w:id="18"/>
    </w:p>
    <w:p w:rsidR="00064083" w:rsidRPr="00847C25" w:rsidRDefault="00064083" w:rsidP="00064083">
      <w:pPr>
        <w:jc w:val="both"/>
        <w:rPr>
          <w:color w:val="000000" w:themeColor="text1"/>
        </w:rPr>
      </w:pPr>
      <w:bookmarkStart w:id="19" w:name="_Toc22110826"/>
      <w:bookmarkStart w:id="20" w:name="_Toc22111409"/>
      <w:r w:rsidRPr="00847C25">
        <w:rPr>
          <w:color w:val="000000" w:themeColor="text1"/>
        </w:rPr>
        <w:t>IPT completed dose (AOR: 0.261 (0.060-0.436), 73.9% reduction in TB incidence and IPT uptake (AOR: 0.040 (0.007-0.232) 96% reduction in TB incidence.</w:t>
      </w:r>
      <w:bookmarkEnd w:id="19"/>
      <w:bookmarkEnd w:id="20"/>
    </w:p>
    <w:p w:rsidR="00064083" w:rsidRPr="00847C25" w:rsidRDefault="00064083" w:rsidP="00064083">
      <w:pPr>
        <w:jc w:val="both"/>
        <w:rPr>
          <w:color w:val="000000" w:themeColor="text1"/>
        </w:rPr>
      </w:pPr>
      <w:bookmarkStart w:id="21" w:name="_Toc22110827"/>
      <w:bookmarkStart w:id="22" w:name="_Toc22111410"/>
      <w:r w:rsidRPr="00847C25">
        <w:rPr>
          <w:color w:val="000000" w:themeColor="text1"/>
        </w:rPr>
        <w:t>The qualitative study identified high knowledge on IPT among health care workers in Zanzibar,</w:t>
      </w:r>
      <w:bookmarkEnd w:id="21"/>
      <w:bookmarkEnd w:id="22"/>
    </w:p>
    <w:p w:rsidR="00064083" w:rsidRPr="00847C25" w:rsidRDefault="00064083" w:rsidP="00064083">
      <w:pPr>
        <w:contextualSpacing/>
        <w:jc w:val="both"/>
        <w:rPr>
          <w:b/>
          <w:color w:val="000000" w:themeColor="text1"/>
        </w:rPr>
      </w:pPr>
      <w:r w:rsidRPr="00847C25">
        <w:rPr>
          <w:b/>
          <w:color w:val="000000" w:themeColor="text1"/>
        </w:rPr>
        <w:lastRenderedPageBreak/>
        <w:t>Conclusion:</w:t>
      </w:r>
    </w:p>
    <w:p w:rsidR="00064083" w:rsidRPr="00847C25" w:rsidRDefault="00064083" w:rsidP="00064083">
      <w:pPr>
        <w:contextualSpacing/>
        <w:jc w:val="both"/>
        <w:rPr>
          <w:color w:val="000000" w:themeColor="text1"/>
        </w:rPr>
      </w:pPr>
      <w:r w:rsidRPr="00847C25">
        <w:rPr>
          <w:color w:val="000000" w:themeColor="text1"/>
        </w:rPr>
        <w:t xml:space="preserve">Isoniazid preventive therapy (IPT) has shown to be effective in reducing TB incidence among PLHIV in Zanzibar. More efforts are needed to increase the provision of isoniazid drugs and coverage of IPT to People Living with HIV in Zanzibar. </w:t>
      </w:r>
    </w:p>
    <w:p w:rsidR="00DF0F27" w:rsidRPr="00847C25" w:rsidRDefault="00DF0F27" w:rsidP="006E0D6C">
      <w:pPr>
        <w:tabs>
          <w:tab w:val="left" w:pos="1515"/>
        </w:tabs>
        <w:jc w:val="both"/>
        <w:rPr>
          <w:color w:val="000000" w:themeColor="text1"/>
        </w:rPr>
      </w:pPr>
    </w:p>
    <w:p w:rsidR="00DF0F27" w:rsidRPr="00847C25" w:rsidRDefault="00DF0F27" w:rsidP="006E0D6C">
      <w:pPr>
        <w:tabs>
          <w:tab w:val="left" w:pos="1515"/>
        </w:tabs>
        <w:jc w:val="both"/>
        <w:rPr>
          <w:color w:val="000000" w:themeColor="text1"/>
        </w:rPr>
      </w:pPr>
    </w:p>
    <w:p w:rsidR="00DF0F27" w:rsidRPr="00847C25" w:rsidRDefault="00DF0F27" w:rsidP="006E0D6C">
      <w:pPr>
        <w:tabs>
          <w:tab w:val="left" w:pos="1515"/>
        </w:tabs>
        <w:jc w:val="both"/>
        <w:rPr>
          <w:color w:val="000000" w:themeColor="text1"/>
        </w:rPr>
      </w:pPr>
    </w:p>
    <w:p w:rsidR="00DF0F27" w:rsidRPr="00847C25" w:rsidRDefault="00DF0F27" w:rsidP="006E0D6C">
      <w:pPr>
        <w:tabs>
          <w:tab w:val="left" w:pos="1515"/>
        </w:tabs>
        <w:jc w:val="both"/>
        <w:rPr>
          <w:color w:val="000000" w:themeColor="text1"/>
        </w:rPr>
      </w:pPr>
    </w:p>
    <w:p w:rsidR="00DF0F27" w:rsidRPr="00847C25" w:rsidRDefault="00DF0F27" w:rsidP="006E0D6C">
      <w:pPr>
        <w:tabs>
          <w:tab w:val="left" w:pos="1515"/>
        </w:tabs>
        <w:jc w:val="both"/>
        <w:rPr>
          <w:color w:val="000000" w:themeColor="text1"/>
        </w:rPr>
      </w:pPr>
    </w:p>
    <w:p w:rsidR="00DF0F27" w:rsidRPr="00847C25" w:rsidRDefault="00DF0F27" w:rsidP="006E0D6C">
      <w:pPr>
        <w:tabs>
          <w:tab w:val="left" w:pos="1515"/>
        </w:tabs>
        <w:jc w:val="both"/>
        <w:rPr>
          <w:color w:val="000000" w:themeColor="text1"/>
        </w:rPr>
      </w:pPr>
    </w:p>
    <w:p w:rsidR="00DF0F27" w:rsidRPr="00847C25" w:rsidRDefault="00DF0F27" w:rsidP="006E0D6C">
      <w:pPr>
        <w:tabs>
          <w:tab w:val="left" w:pos="1515"/>
        </w:tabs>
        <w:jc w:val="both"/>
        <w:rPr>
          <w:color w:val="000000" w:themeColor="text1"/>
        </w:rPr>
      </w:pPr>
    </w:p>
    <w:p w:rsidR="00DF0F27" w:rsidRPr="00847C25" w:rsidRDefault="00DF0F27" w:rsidP="006E0D6C">
      <w:pPr>
        <w:tabs>
          <w:tab w:val="left" w:pos="1515"/>
        </w:tabs>
        <w:jc w:val="both"/>
        <w:rPr>
          <w:color w:val="000000" w:themeColor="text1"/>
        </w:rPr>
      </w:pPr>
    </w:p>
    <w:p w:rsidR="00DF0F27" w:rsidRPr="00847C25" w:rsidRDefault="00DF0F27" w:rsidP="006E0D6C">
      <w:pPr>
        <w:tabs>
          <w:tab w:val="left" w:pos="1515"/>
        </w:tabs>
        <w:jc w:val="both"/>
        <w:rPr>
          <w:color w:val="000000" w:themeColor="text1"/>
        </w:rPr>
      </w:pPr>
    </w:p>
    <w:p w:rsidR="00DF0F27" w:rsidRPr="00847C25" w:rsidRDefault="00DF0F27" w:rsidP="006E0D6C">
      <w:pPr>
        <w:tabs>
          <w:tab w:val="left" w:pos="1515"/>
        </w:tabs>
        <w:jc w:val="both"/>
        <w:rPr>
          <w:color w:val="000000" w:themeColor="text1"/>
        </w:rPr>
      </w:pPr>
    </w:p>
    <w:p w:rsidR="00DF0F27" w:rsidRPr="00847C25" w:rsidRDefault="00DF0F27" w:rsidP="006E0D6C">
      <w:pPr>
        <w:tabs>
          <w:tab w:val="left" w:pos="1515"/>
        </w:tabs>
        <w:jc w:val="both"/>
        <w:rPr>
          <w:color w:val="000000" w:themeColor="text1"/>
        </w:rPr>
      </w:pPr>
    </w:p>
    <w:p w:rsidR="00A90531" w:rsidRPr="00847C25" w:rsidRDefault="00A90531" w:rsidP="006E0D6C">
      <w:pPr>
        <w:tabs>
          <w:tab w:val="left" w:pos="1515"/>
        </w:tabs>
        <w:jc w:val="both"/>
        <w:rPr>
          <w:color w:val="000000" w:themeColor="text1"/>
        </w:rPr>
      </w:pPr>
    </w:p>
    <w:p w:rsidR="00F47AE6" w:rsidRPr="00847C25" w:rsidRDefault="00F47AE6" w:rsidP="006E0D6C">
      <w:pPr>
        <w:tabs>
          <w:tab w:val="left" w:pos="1515"/>
        </w:tabs>
        <w:jc w:val="both"/>
        <w:rPr>
          <w:color w:val="000000" w:themeColor="text1"/>
        </w:rPr>
      </w:pPr>
    </w:p>
    <w:p w:rsidR="00A90531" w:rsidRPr="00847C25" w:rsidRDefault="00A90531" w:rsidP="006E0D6C">
      <w:pPr>
        <w:tabs>
          <w:tab w:val="left" w:pos="1515"/>
        </w:tabs>
        <w:jc w:val="both"/>
        <w:rPr>
          <w:color w:val="000000" w:themeColor="text1"/>
        </w:rPr>
      </w:pPr>
    </w:p>
    <w:p w:rsidR="00DF0F27" w:rsidRPr="00847C25" w:rsidRDefault="00DF0F27" w:rsidP="006E0D6C">
      <w:pPr>
        <w:tabs>
          <w:tab w:val="left" w:pos="1515"/>
        </w:tabs>
        <w:jc w:val="both"/>
        <w:rPr>
          <w:color w:val="000000" w:themeColor="text1"/>
        </w:rPr>
      </w:pPr>
    </w:p>
    <w:p w:rsidR="00064083" w:rsidRPr="00847C25" w:rsidRDefault="00064083" w:rsidP="006E0D6C">
      <w:pPr>
        <w:tabs>
          <w:tab w:val="left" w:pos="1515"/>
        </w:tabs>
        <w:jc w:val="both"/>
        <w:rPr>
          <w:color w:val="000000" w:themeColor="text1"/>
        </w:rPr>
      </w:pPr>
    </w:p>
    <w:p w:rsidR="00064083" w:rsidRPr="00847C25" w:rsidRDefault="00064083">
      <w:pPr>
        <w:spacing w:line="240" w:lineRule="auto"/>
        <w:rPr>
          <w:b/>
          <w:bCs/>
          <w:color w:val="000000" w:themeColor="text1"/>
          <w:kern w:val="36"/>
          <w:lang w:val="sw-KE" w:eastAsia="sw-KE"/>
        </w:rPr>
      </w:pPr>
      <w:r w:rsidRPr="00847C25">
        <w:rPr>
          <w:color w:val="000000" w:themeColor="text1"/>
        </w:rPr>
        <w:br w:type="page"/>
      </w:r>
    </w:p>
    <w:p w:rsidR="007F15FE" w:rsidRPr="00847C25" w:rsidRDefault="007F15FE" w:rsidP="00064083">
      <w:pPr>
        <w:pStyle w:val="Heading1"/>
        <w:rPr>
          <w:color w:val="000000" w:themeColor="text1"/>
          <w:szCs w:val="24"/>
        </w:rPr>
      </w:pPr>
      <w:bookmarkStart w:id="23" w:name="_Toc23595378"/>
      <w:r w:rsidRPr="00847C25">
        <w:rPr>
          <w:color w:val="000000" w:themeColor="text1"/>
          <w:szCs w:val="24"/>
        </w:rPr>
        <w:lastRenderedPageBreak/>
        <w:t>TABLE OF CONTENTS</w:t>
      </w:r>
      <w:bookmarkEnd w:id="23"/>
    </w:p>
    <w:bookmarkStart w:id="24" w:name="_Toc22110819"/>
    <w:bookmarkStart w:id="25" w:name="_Toc22111402"/>
    <w:p w:rsidR="00847C25" w:rsidRPr="00847C25" w:rsidRDefault="000C62C7" w:rsidP="00847C25">
      <w:pPr>
        <w:pStyle w:val="TOC1"/>
        <w:tabs>
          <w:tab w:val="right" w:leader="dot" w:pos="9180"/>
        </w:tabs>
        <w:spacing w:before="0"/>
        <w:jc w:val="both"/>
        <w:rPr>
          <w:rFonts w:ascii="Times New Roman" w:eastAsiaTheme="minorEastAsia" w:hAnsi="Times New Roman" w:cs="Times New Roman"/>
          <w:b w:val="0"/>
          <w:bCs w:val="0"/>
          <w:i w:val="0"/>
          <w:iCs w:val="0"/>
          <w:noProof/>
        </w:rPr>
      </w:pPr>
      <w:r w:rsidRPr="000C62C7">
        <w:rPr>
          <w:rFonts w:ascii="Times New Roman" w:hAnsi="Times New Roman" w:cs="Times New Roman"/>
          <w:b w:val="0"/>
          <w:i w:val="0"/>
          <w:iCs w:val="0"/>
          <w:caps/>
        </w:rPr>
        <w:fldChar w:fldCharType="begin"/>
      </w:r>
      <w:r w:rsidR="00847C25" w:rsidRPr="00847C25">
        <w:rPr>
          <w:rFonts w:ascii="Times New Roman" w:hAnsi="Times New Roman" w:cs="Times New Roman"/>
          <w:b w:val="0"/>
          <w:i w:val="0"/>
          <w:iCs w:val="0"/>
          <w:caps/>
        </w:rPr>
        <w:instrText xml:space="preserve"> TOC \o "1-3" \h \z \u </w:instrText>
      </w:r>
      <w:r w:rsidRPr="000C62C7">
        <w:rPr>
          <w:rFonts w:ascii="Times New Roman" w:hAnsi="Times New Roman" w:cs="Times New Roman"/>
          <w:b w:val="0"/>
          <w:i w:val="0"/>
          <w:iCs w:val="0"/>
          <w:caps/>
        </w:rPr>
        <w:fldChar w:fldCharType="separate"/>
      </w:r>
      <w:hyperlink w:anchor="_Toc23595373" w:history="1">
        <w:r w:rsidR="00847C25" w:rsidRPr="00847C25">
          <w:rPr>
            <w:rStyle w:val="Hyperlink"/>
            <w:rFonts w:ascii="Times New Roman" w:eastAsia="Calibri" w:hAnsi="Times New Roman" w:cs="Times New Roman"/>
            <w:b w:val="0"/>
            <w:i w:val="0"/>
            <w:noProof/>
          </w:rPr>
          <w:t>CERTIFICATION</w:t>
        </w:r>
        <w:r w:rsidR="00847C25" w:rsidRPr="00847C25">
          <w:rPr>
            <w:rFonts w:ascii="Times New Roman" w:hAnsi="Times New Roman" w:cs="Times New Roman"/>
            <w:b w:val="0"/>
            <w:i w:val="0"/>
            <w:noProof/>
            <w:webHidden/>
          </w:rPr>
          <w:tab/>
        </w:r>
        <w:r w:rsidRPr="00847C25">
          <w:rPr>
            <w:rFonts w:ascii="Times New Roman" w:hAnsi="Times New Roman" w:cs="Times New Roman"/>
            <w:b w:val="0"/>
            <w:i w:val="0"/>
            <w:noProof/>
            <w:webHidden/>
          </w:rPr>
          <w:fldChar w:fldCharType="begin"/>
        </w:r>
        <w:r w:rsidR="00847C25" w:rsidRPr="00847C25">
          <w:rPr>
            <w:rFonts w:ascii="Times New Roman" w:hAnsi="Times New Roman" w:cs="Times New Roman"/>
            <w:b w:val="0"/>
            <w:i w:val="0"/>
            <w:noProof/>
            <w:webHidden/>
          </w:rPr>
          <w:instrText xml:space="preserve"> PAGEREF _Toc23595373 \h </w:instrText>
        </w:r>
        <w:r w:rsidRPr="00847C25">
          <w:rPr>
            <w:rFonts w:ascii="Times New Roman" w:hAnsi="Times New Roman" w:cs="Times New Roman"/>
            <w:b w:val="0"/>
            <w:i w:val="0"/>
            <w:noProof/>
            <w:webHidden/>
          </w:rPr>
        </w:r>
        <w:r w:rsidRPr="00847C25">
          <w:rPr>
            <w:rFonts w:ascii="Times New Roman" w:hAnsi="Times New Roman" w:cs="Times New Roman"/>
            <w:b w:val="0"/>
            <w:i w:val="0"/>
            <w:noProof/>
            <w:webHidden/>
          </w:rPr>
          <w:fldChar w:fldCharType="separate"/>
        </w:r>
        <w:r w:rsidR="00F77859">
          <w:rPr>
            <w:rFonts w:ascii="Times New Roman" w:hAnsi="Times New Roman" w:cs="Times New Roman"/>
            <w:b w:val="0"/>
            <w:i w:val="0"/>
            <w:noProof/>
            <w:webHidden/>
          </w:rPr>
          <w:t>i</w:t>
        </w:r>
        <w:r w:rsidRPr="00847C25">
          <w:rPr>
            <w:rFonts w:ascii="Times New Roman" w:hAnsi="Times New Roman" w:cs="Times New Roman"/>
            <w:b w:val="0"/>
            <w:i w:val="0"/>
            <w:noProof/>
            <w:webHidden/>
          </w:rPr>
          <w:fldChar w:fldCharType="end"/>
        </w:r>
      </w:hyperlink>
    </w:p>
    <w:p w:rsidR="00847C25" w:rsidRPr="00847C25" w:rsidRDefault="000C62C7" w:rsidP="00847C25">
      <w:pPr>
        <w:pStyle w:val="TOC1"/>
        <w:tabs>
          <w:tab w:val="right" w:leader="dot" w:pos="9180"/>
        </w:tabs>
        <w:spacing w:before="0"/>
        <w:jc w:val="both"/>
        <w:rPr>
          <w:rFonts w:ascii="Times New Roman" w:eastAsiaTheme="minorEastAsia" w:hAnsi="Times New Roman" w:cs="Times New Roman"/>
          <w:b w:val="0"/>
          <w:bCs w:val="0"/>
          <w:i w:val="0"/>
          <w:iCs w:val="0"/>
          <w:noProof/>
        </w:rPr>
      </w:pPr>
      <w:hyperlink w:anchor="_Toc23595374" w:history="1">
        <w:r w:rsidR="00847C25" w:rsidRPr="00847C25">
          <w:rPr>
            <w:rStyle w:val="Hyperlink"/>
            <w:rFonts w:ascii="Times New Roman" w:eastAsia="Calibri" w:hAnsi="Times New Roman" w:cs="Times New Roman"/>
            <w:b w:val="0"/>
            <w:i w:val="0"/>
            <w:noProof/>
          </w:rPr>
          <w:t>DECLARATION AND COPYRIGHT</w:t>
        </w:r>
        <w:r w:rsidR="00847C25" w:rsidRPr="00847C25">
          <w:rPr>
            <w:rFonts w:ascii="Times New Roman" w:hAnsi="Times New Roman" w:cs="Times New Roman"/>
            <w:b w:val="0"/>
            <w:i w:val="0"/>
            <w:noProof/>
            <w:webHidden/>
          </w:rPr>
          <w:tab/>
        </w:r>
        <w:r w:rsidRPr="00847C25">
          <w:rPr>
            <w:rFonts w:ascii="Times New Roman" w:hAnsi="Times New Roman" w:cs="Times New Roman"/>
            <w:b w:val="0"/>
            <w:i w:val="0"/>
            <w:noProof/>
            <w:webHidden/>
          </w:rPr>
          <w:fldChar w:fldCharType="begin"/>
        </w:r>
        <w:r w:rsidR="00847C25" w:rsidRPr="00847C25">
          <w:rPr>
            <w:rFonts w:ascii="Times New Roman" w:hAnsi="Times New Roman" w:cs="Times New Roman"/>
            <w:b w:val="0"/>
            <w:i w:val="0"/>
            <w:noProof/>
            <w:webHidden/>
          </w:rPr>
          <w:instrText xml:space="preserve"> PAGEREF _Toc23595374 \h </w:instrText>
        </w:r>
        <w:r w:rsidRPr="00847C25">
          <w:rPr>
            <w:rFonts w:ascii="Times New Roman" w:hAnsi="Times New Roman" w:cs="Times New Roman"/>
            <w:b w:val="0"/>
            <w:i w:val="0"/>
            <w:noProof/>
            <w:webHidden/>
          </w:rPr>
        </w:r>
        <w:r w:rsidRPr="00847C25">
          <w:rPr>
            <w:rFonts w:ascii="Times New Roman" w:hAnsi="Times New Roman" w:cs="Times New Roman"/>
            <w:b w:val="0"/>
            <w:i w:val="0"/>
            <w:noProof/>
            <w:webHidden/>
          </w:rPr>
          <w:fldChar w:fldCharType="separate"/>
        </w:r>
        <w:r w:rsidR="00F77859">
          <w:rPr>
            <w:rFonts w:ascii="Times New Roman" w:hAnsi="Times New Roman" w:cs="Times New Roman"/>
            <w:b w:val="0"/>
            <w:i w:val="0"/>
            <w:noProof/>
            <w:webHidden/>
          </w:rPr>
          <w:t>ii</w:t>
        </w:r>
        <w:r w:rsidRPr="00847C25">
          <w:rPr>
            <w:rFonts w:ascii="Times New Roman" w:hAnsi="Times New Roman" w:cs="Times New Roman"/>
            <w:b w:val="0"/>
            <w:i w:val="0"/>
            <w:noProof/>
            <w:webHidden/>
          </w:rPr>
          <w:fldChar w:fldCharType="end"/>
        </w:r>
      </w:hyperlink>
    </w:p>
    <w:p w:rsidR="00847C25" w:rsidRPr="00847C25" w:rsidRDefault="000C62C7" w:rsidP="00847C25">
      <w:pPr>
        <w:pStyle w:val="TOC1"/>
        <w:tabs>
          <w:tab w:val="right" w:leader="dot" w:pos="9180"/>
        </w:tabs>
        <w:spacing w:before="0"/>
        <w:jc w:val="both"/>
        <w:rPr>
          <w:rFonts w:ascii="Times New Roman" w:eastAsiaTheme="minorEastAsia" w:hAnsi="Times New Roman" w:cs="Times New Roman"/>
          <w:b w:val="0"/>
          <w:bCs w:val="0"/>
          <w:i w:val="0"/>
          <w:iCs w:val="0"/>
          <w:noProof/>
        </w:rPr>
      </w:pPr>
      <w:hyperlink w:anchor="_Toc23595375" w:history="1">
        <w:r w:rsidR="00847C25" w:rsidRPr="00847C25">
          <w:rPr>
            <w:rStyle w:val="Hyperlink"/>
            <w:rFonts w:ascii="Times New Roman" w:eastAsia="Calibri" w:hAnsi="Times New Roman" w:cs="Times New Roman"/>
            <w:b w:val="0"/>
            <w:i w:val="0"/>
            <w:noProof/>
          </w:rPr>
          <w:t>ACKNOWLEDGEMENT</w:t>
        </w:r>
        <w:r w:rsidR="00847C25" w:rsidRPr="00847C25">
          <w:rPr>
            <w:rFonts w:ascii="Times New Roman" w:hAnsi="Times New Roman" w:cs="Times New Roman"/>
            <w:b w:val="0"/>
            <w:i w:val="0"/>
            <w:noProof/>
            <w:webHidden/>
          </w:rPr>
          <w:tab/>
        </w:r>
        <w:r w:rsidRPr="00847C25">
          <w:rPr>
            <w:rFonts w:ascii="Times New Roman" w:hAnsi="Times New Roman" w:cs="Times New Roman"/>
            <w:b w:val="0"/>
            <w:i w:val="0"/>
            <w:noProof/>
            <w:webHidden/>
          </w:rPr>
          <w:fldChar w:fldCharType="begin"/>
        </w:r>
        <w:r w:rsidR="00847C25" w:rsidRPr="00847C25">
          <w:rPr>
            <w:rFonts w:ascii="Times New Roman" w:hAnsi="Times New Roman" w:cs="Times New Roman"/>
            <w:b w:val="0"/>
            <w:i w:val="0"/>
            <w:noProof/>
            <w:webHidden/>
          </w:rPr>
          <w:instrText xml:space="preserve"> PAGEREF _Toc23595375 \h </w:instrText>
        </w:r>
        <w:r w:rsidRPr="00847C25">
          <w:rPr>
            <w:rFonts w:ascii="Times New Roman" w:hAnsi="Times New Roman" w:cs="Times New Roman"/>
            <w:b w:val="0"/>
            <w:i w:val="0"/>
            <w:noProof/>
            <w:webHidden/>
          </w:rPr>
        </w:r>
        <w:r w:rsidRPr="00847C25">
          <w:rPr>
            <w:rFonts w:ascii="Times New Roman" w:hAnsi="Times New Roman" w:cs="Times New Roman"/>
            <w:b w:val="0"/>
            <w:i w:val="0"/>
            <w:noProof/>
            <w:webHidden/>
          </w:rPr>
          <w:fldChar w:fldCharType="separate"/>
        </w:r>
        <w:r w:rsidR="00F77859">
          <w:rPr>
            <w:rFonts w:ascii="Times New Roman" w:hAnsi="Times New Roman" w:cs="Times New Roman"/>
            <w:b w:val="0"/>
            <w:i w:val="0"/>
            <w:noProof/>
            <w:webHidden/>
          </w:rPr>
          <w:t>iii</w:t>
        </w:r>
        <w:r w:rsidRPr="00847C25">
          <w:rPr>
            <w:rFonts w:ascii="Times New Roman" w:hAnsi="Times New Roman" w:cs="Times New Roman"/>
            <w:b w:val="0"/>
            <w:i w:val="0"/>
            <w:noProof/>
            <w:webHidden/>
          </w:rPr>
          <w:fldChar w:fldCharType="end"/>
        </w:r>
      </w:hyperlink>
    </w:p>
    <w:p w:rsidR="00847C25" w:rsidRPr="00847C25" w:rsidRDefault="000C62C7" w:rsidP="00847C25">
      <w:pPr>
        <w:pStyle w:val="TOC1"/>
        <w:tabs>
          <w:tab w:val="right" w:leader="dot" w:pos="9180"/>
        </w:tabs>
        <w:spacing w:before="0"/>
        <w:jc w:val="both"/>
        <w:rPr>
          <w:rFonts w:ascii="Times New Roman" w:eastAsiaTheme="minorEastAsia" w:hAnsi="Times New Roman" w:cs="Times New Roman"/>
          <w:b w:val="0"/>
          <w:bCs w:val="0"/>
          <w:i w:val="0"/>
          <w:iCs w:val="0"/>
          <w:noProof/>
        </w:rPr>
      </w:pPr>
      <w:hyperlink w:anchor="_Toc23595376" w:history="1">
        <w:r w:rsidR="00847C25" w:rsidRPr="00847C25">
          <w:rPr>
            <w:rStyle w:val="Hyperlink"/>
            <w:rFonts w:ascii="Times New Roman" w:eastAsia="Calibri" w:hAnsi="Times New Roman" w:cs="Times New Roman"/>
            <w:b w:val="0"/>
            <w:i w:val="0"/>
            <w:noProof/>
          </w:rPr>
          <w:t>DEDICATION</w:t>
        </w:r>
        <w:r w:rsidR="00847C25" w:rsidRPr="00847C25">
          <w:rPr>
            <w:rFonts w:ascii="Times New Roman" w:hAnsi="Times New Roman" w:cs="Times New Roman"/>
            <w:b w:val="0"/>
            <w:i w:val="0"/>
            <w:noProof/>
            <w:webHidden/>
          </w:rPr>
          <w:tab/>
        </w:r>
        <w:r w:rsidRPr="00847C25">
          <w:rPr>
            <w:rFonts w:ascii="Times New Roman" w:hAnsi="Times New Roman" w:cs="Times New Roman"/>
            <w:b w:val="0"/>
            <w:i w:val="0"/>
            <w:noProof/>
            <w:webHidden/>
          </w:rPr>
          <w:fldChar w:fldCharType="begin"/>
        </w:r>
        <w:r w:rsidR="00847C25" w:rsidRPr="00847C25">
          <w:rPr>
            <w:rFonts w:ascii="Times New Roman" w:hAnsi="Times New Roman" w:cs="Times New Roman"/>
            <w:b w:val="0"/>
            <w:i w:val="0"/>
            <w:noProof/>
            <w:webHidden/>
          </w:rPr>
          <w:instrText xml:space="preserve"> PAGEREF _Toc23595376 \h </w:instrText>
        </w:r>
        <w:r w:rsidRPr="00847C25">
          <w:rPr>
            <w:rFonts w:ascii="Times New Roman" w:hAnsi="Times New Roman" w:cs="Times New Roman"/>
            <w:b w:val="0"/>
            <w:i w:val="0"/>
            <w:noProof/>
            <w:webHidden/>
          </w:rPr>
        </w:r>
        <w:r w:rsidRPr="00847C25">
          <w:rPr>
            <w:rFonts w:ascii="Times New Roman" w:hAnsi="Times New Roman" w:cs="Times New Roman"/>
            <w:b w:val="0"/>
            <w:i w:val="0"/>
            <w:noProof/>
            <w:webHidden/>
          </w:rPr>
          <w:fldChar w:fldCharType="separate"/>
        </w:r>
        <w:r w:rsidR="00F77859">
          <w:rPr>
            <w:rFonts w:ascii="Times New Roman" w:hAnsi="Times New Roman" w:cs="Times New Roman"/>
            <w:b w:val="0"/>
            <w:i w:val="0"/>
            <w:noProof/>
            <w:webHidden/>
          </w:rPr>
          <w:t>iv</w:t>
        </w:r>
        <w:r w:rsidRPr="00847C25">
          <w:rPr>
            <w:rFonts w:ascii="Times New Roman" w:hAnsi="Times New Roman" w:cs="Times New Roman"/>
            <w:b w:val="0"/>
            <w:i w:val="0"/>
            <w:noProof/>
            <w:webHidden/>
          </w:rPr>
          <w:fldChar w:fldCharType="end"/>
        </w:r>
      </w:hyperlink>
    </w:p>
    <w:p w:rsidR="00847C25" w:rsidRPr="00847C25" w:rsidRDefault="000C62C7" w:rsidP="00847C25">
      <w:pPr>
        <w:pStyle w:val="TOC1"/>
        <w:tabs>
          <w:tab w:val="right" w:leader="dot" w:pos="9180"/>
        </w:tabs>
        <w:spacing w:before="0"/>
        <w:jc w:val="both"/>
        <w:rPr>
          <w:rFonts w:ascii="Times New Roman" w:eastAsiaTheme="minorEastAsia" w:hAnsi="Times New Roman" w:cs="Times New Roman"/>
          <w:b w:val="0"/>
          <w:bCs w:val="0"/>
          <w:i w:val="0"/>
          <w:iCs w:val="0"/>
          <w:noProof/>
        </w:rPr>
      </w:pPr>
      <w:hyperlink w:anchor="_Toc23595377" w:history="1">
        <w:r w:rsidR="00847C25" w:rsidRPr="00847C25">
          <w:rPr>
            <w:rStyle w:val="Hyperlink"/>
            <w:rFonts w:ascii="Times New Roman" w:eastAsia="Calibri" w:hAnsi="Times New Roman" w:cs="Times New Roman"/>
            <w:b w:val="0"/>
            <w:i w:val="0"/>
            <w:noProof/>
          </w:rPr>
          <w:t>ABSTRACT</w:t>
        </w:r>
        <w:r w:rsidR="00847C25" w:rsidRPr="00847C25">
          <w:rPr>
            <w:rFonts w:ascii="Times New Roman" w:hAnsi="Times New Roman" w:cs="Times New Roman"/>
            <w:b w:val="0"/>
            <w:i w:val="0"/>
            <w:noProof/>
            <w:webHidden/>
          </w:rPr>
          <w:tab/>
        </w:r>
        <w:r w:rsidRPr="00847C25">
          <w:rPr>
            <w:rFonts w:ascii="Times New Roman" w:hAnsi="Times New Roman" w:cs="Times New Roman"/>
            <w:b w:val="0"/>
            <w:i w:val="0"/>
            <w:noProof/>
            <w:webHidden/>
          </w:rPr>
          <w:fldChar w:fldCharType="begin"/>
        </w:r>
        <w:r w:rsidR="00847C25" w:rsidRPr="00847C25">
          <w:rPr>
            <w:rFonts w:ascii="Times New Roman" w:hAnsi="Times New Roman" w:cs="Times New Roman"/>
            <w:b w:val="0"/>
            <w:i w:val="0"/>
            <w:noProof/>
            <w:webHidden/>
          </w:rPr>
          <w:instrText xml:space="preserve"> PAGEREF _Toc23595377 \h </w:instrText>
        </w:r>
        <w:r w:rsidRPr="00847C25">
          <w:rPr>
            <w:rFonts w:ascii="Times New Roman" w:hAnsi="Times New Roman" w:cs="Times New Roman"/>
            <w:b w:val="0"/>
            <w:i w:val="0"/>
            <w:noProof/>
            <w:webHidden/>
          </w:rPr>
        </w:r>
        <w:r w:rsidRPr="00847C25">
          <w:rPr>
            <w:rFonts w:ascii="Times New Roman" w:hAnsi="Times New Roman" w:cs="Times New Roman"/>
            <w:b w:val="0"/>
            <w:i w:val="0"/>
            <w:noProof/>
            <w:webHidden/>
          </w:rPr>
          <w:fldChar w:fldCharType="separate"/>
        </w:r>
        <w:r w:rsidR="00F77859">
          <w:rPr>
            <w:rFonts w:ascii="Times New Roman" w:hAnsi="Times New Roman" w:cs="Times New Roman"/>
            <w:b w:val="0"/>
            <w:i w:val="0"/>
            <w:noProof/>
            <w:webHidden/>
          </w:rPr>
          <w:t>v</w:t>
        </w:r>
        <w:r w:rsidRPr="00847C25">
          <w:rPr>
            <w:rFonts w:ascii="Times New Roman" w:hAnsi="Times New Roman" w:cs="Times New Roman"/>
            <w:b w:val="0"/>
            <w:i w:val="0"/>
            <w:noProof/>
            <w:webHidden/>
          </w:rPr>
          <w:fldChar w:fldCharType="end"/>
        </w:r>
      </w:hyperlink>
    </w:p>
    <w:p w:rsidR="00847C25" w:rsidRPr="00847C25" w:rsidRDefault="000C62C7" w:rsidP="00847C25">
      <w:pPr>
        <w:pStyle w:val="TOC1"/>
        <w:tabs>
          <w:tab w:val="right" w:leader="dot" w:pos="9180"/>
        </w:tabs>
        <w:spacing w:before="0"/>
        <w:jc w:val="both"/>
        <w:rPr>
          <w:rFonts w:ascii="Times New Roman" w:eastAsiaTheme="minorEastAsia" w:hAnsi="Times New Roman" w:cs="Times New Roman"/>
          <w:b w:val="0"/>
          <w:bCs w:val="0"/>
          <w:i w:val="0"/>
          <w:iCs w:val="0"/>
          <w:noProof/>
        </w:rPr>
      </w:pPr>
      <w:hyperlink w:anchor="_Toc23595378" w:history="1">
        <w:r w:rsidR="00847C25" w:rsidRPr="00847C25">
          <w:rPr>
            <w:rStyle w:val="Hyperlink"/>
            <w:rFonts w:ascii="Times New Roman" w:hAnsi="Times New Roman" w:cs="Times New Roman"/>
            <w:b w:val="0"/>
            <w:i w:val="0"/>
            <w:noProof/>
          </w:rPr>
          <w:t>TABLE OF CONTENTS</w:t>
        </w:r>
        <w:r w:rsidR="00847C25" w:rsidRPr="00847C25">
          <w:rPr>
            <w:rFonts w:ascii="Times New Roman" w:hAnsi="Times New Roman" w:cs="Times New Roman"/>
            <w:b w:val="0"/>
            <w:i w:val="0"/>
            <w:noProof/>
            <w:webHidden/>
          </w:rPr>
          <w:tab/>
        </w:r>
        <w:r w:rsidRPr="00847C25">
          <w:rPr>
            <w:rFonts w:ascii="Times New Roman" w:hAnsi="Times New Roman" w:cs="Times New Roman"/>
            <w:b w:val="0"/>
            <w:i w:val="0"/>
            <w:noProof/>
            <w:webHidden/>
          </w:rPr>
          <w:fldChar w:fldCharType="begin"/>
        </w:r>
        <w:r w:rsidR="00847C25" w:rsidRPr="00847C25">
          <w:rPr>
            <w:rFonts w:ascii="Times New Roman" w:hAnsi="Times New Roman" w:cs="Times New Roman"/>
            <w:b w:val="0"/>
            <w:i w:val="0"/>
            <w:noProof/>
            <w:webHidden/>
          </w:rPr>
          <w:instrText xml:space="preserve"> PAGEREF _Toc23595378 \h </w:instrText>
        </w:r>
        <w:r w:rsidRPr="00847C25">
          <w:rPr>
            <w:rFonts w:ascii="Times New Roman" w:hAnsi="Times New Roman" w:cs="Times New Roman"/>
            <w:b w:val="0"/>
            <w:i w:val="0"/>
            <w:noProof/>
            <w:webHidden/>
          </w:rPr>
        </w:r>
        <w:r w:rsidRPr="00847C25">
          <w:rPr>
            <w:rFonts w:ascii="Times New Roman" w:hAnsi="Times New Roman" w:cs="Times New Roman"/>
            <w:b w:val="0"/>
            <w:i w:val="0"/>
            <w:noProof/>
            <w:webHidden/>
          </w:rPr>
          <w:fldChar w:fldCharType="separate"/>
        </w:r>
        <w:r w:rsidR="00F77859">
          <w:rPr>
            <w:rFonts w:ascii="Times New Roman" w:hAnsi="Times New Roman" w:cs="Times New Roman"/>
            <w:b w:val="0"/>
            <w:i w:val="0"/>
            <w:noProof/>
            <w:webHidden/>
          </w:rPr>
          <w:t>vii</w:t>
        </w:r>
        <w:r w:rsidRPr="00847C25">
          <w:rPr>
            <w:rFonts w:ascii="Times New Roman" w:hAnsi="Times New Roman" w:cs="Times New Roman"/>
            <w:b w:val="0"/>
            <w:i w:val="0"/>
            <w:noProof/>
            <w:webHidden/>
          </w:rPr>
          <w:fldChar w:fldCharType="end"/>
        </w:r>
      </w:hyperlink>
    </w:p>
    <w:p w:rsidR="00847C25" w:rsidRPr="00847C25" w:rsidRDefault="000C62C7" w:rsidP="00847C25">
      <w:pPr>
        <w:pStyle w:val="TOC1"/>
        <w:tabs>
          <w:tab w:val="right" w:leader="dot" w:pos="9180"/>
        </w:tabs>
        <w:spacing w:before="0"/>
        <w:jc w:val="both"/>
        <w:rPr>
          <w:rFonts w:ascii="Times New Roman" w:eastAsiaTheme="minorEastAsia" w:hAnsi="Times New Roman" w:cs="Times New Roman"/>
          <w:b w:val="0"/>
          <w:bCs w:val="0"/>
          <w:i w:val="0"/>
          <w:iCs w:val="0"/>
          <w:noProof/>
        </w:rPr>
      </w:pPr>
      <w:hyperlink w:anchor="_Toc23595379" w:history="1">
        <w:r w:rsidR="00847C25" w:rsidRPr="00847C25">
          <w:rPr>
            <w:rStyle w:val="Hyperlink"/>
            <w:rFonts w:ascii="Times New Roman" w:hAnsi="Times New Roman" w:cs="Times New Roman"/>
            <w:b w:val="0"/>
            <w:i w:val="0"/>
            <w:noProof/>
          </w:rPr>
          <w:t>LIST OF TABLES</w:t>
        </w:r>
        <w:r w:rsidR="00847C25" w:rsidRPr="00847C25">
          <w:rPr>
            <w:rFonts w:ascii="Times New Roman" w:hAnsi="Times New Roman" w:cs="Times New Roman"/>
            <w:b w:val="0"/>
            <w:i w:val="0"/>
            <w:noProof/>
            <w:webHidden/>
          </w:rPr>
          <w:tab/>
        </w:r>
        <w:r w:rsidRPr="00847C25">
          <w:rPr>
            <w:rFonts w:ascii="Times New Roman" w:hAnsi="Times New Roman" w:cs="Times New Roman"/>
            <w:b w:val="0"/>
            <w:i w:val="0"/>
            <w:noProof/>
            <w:webHidden/>
          </w:rPr>
          <w:fldChar w:fldCharType="begin"/>
        </w:r>
        <w:r w:rsidR="00847C25" w:rsidRPr="00847C25">
          <w:rPr>
            <w:rFonts w:ascii="Times New Roman" w:hAnsi="Times New Roman" w:cs="Times New Roman"/>
            <w:b w:val="0"/>
            <w:i w:val="0"/>
            <w:noProof/>
            <w:webHidden/>
          </w:rPr>
          <w:instrText xml:space="preserve"> PAGEREF _Toc23595379 \h </w:instrText>
        </w:r>
        <w:r w:rsidRPr="00847C25">
          <w:rPr>
            <w:rFonts w:ascii="Times New Roman" w:hAnsi="Times New Roman" w:cs="Times New Roman"/>
            <w:b w:val="0"/>
            <w:i w:val="0"/>
            <w:noProof/>
            <w:webHidden/>
          </w:rPr>
        </w:r>
        <w:r w:rsidRPr="00847C25">
          <w:rPr>
            <w:rFonts w:ascii="Times New Roman" w:hAnsi="Times New Roman" w:cs="Times New Roman"/>
            <w:b w:val="0"/>
            <w:i w:val="0"/>
            <w:noProof/>
            <w:webHidden/>
          </w:rPr>
          <w:fldChar w:fldCharType="separate"/>
        </w:r>
        <w:r w:rsidR="00F77859">
          <w:rPr>
            <w:rFonts w:ascii="Times New Roman" w:hAnsi="Times New Roman" w:cs="Times New Roman"/>
            <w:b w:val="0"/>
            <w:i w:val="0"/>
            <w:noProof/>
            <w:webHidden/>
          </w:rPr>
          <w:t>xi</w:t>
        </w:r>
        <w:r w:rsidRPr="00847C25">
          <w:rPr>
            <w:rFonts w:ascii="Times New Roman" w:hAnsi="Times New Roman" w:cs="Times New Roman"/>
            <w:b w:val="0"/>
            <w:i w:val="0"/>
            <w:noProof/>
            <w:webHidden/>
          </w:rPr>
          <w:fldChar w:fldCharType="end"/>
        </w:r>
      </w:hyperlink>
    </w:p>
    <w:p w:rsidR="00847C25" w:rsidRPr="00847C25" w:rsidRDefault="000C62C7" w:rsidP="00847C25">
      <w:pPr>
        <w:pStyle w:val="TOC1"/>
        <w:tabs>
          <w:tab w:val="right" w:leader="dot" w:pos="9180"/>
        </w:tabs>
        <w:spacing w:before="0"/>
        <w:jc w:val="both"/>
        <w:rPr>
          <w:rFonts w:ascii="Times New Roman" w:eastAsiaTheme="minorEastAsia" w:hAnsi="Times New Roman" w:cs="Times New Roman"/>
          <w:b w:val="0"/>
          <w:bCs w:val="0"/>
          <w:i w:val="0"/>
          <w:iCs w:val="0"/>
          <w:noProof/>
        </w:rPr>
      </w:pPr>
      <w:hyperlink w:anchor="_Toc23595380" w:history="1">
        <w:r w:rsidR="00847C25" w:rsidRPr="00847C25">
          <w:rPr>
            <w:rStyle w:val="Hyperlink"/>
            <w:rFonts w:ascii="Times New Roman" w:eastAsia="Calibri" w:hAnsi="Times New Roman" w:cs="Times New Roman"/>
            <w:b w:val="0"/>
            <w:i w:val="0"/>
            <w:noProof/>
          </w:rPr>
          <w:t>LIST OF  FIGURE</w:t>
        </w:r>
        <w:r w:rsidR="00847C25" w:rsidRPr="00847C25">
          <w:rPr>
            <w:rFonts w:ascii="Times New Roman" w:hAnsi="Times New Roman" w:cs="Times New Roman"/>
            <w:b w:val="0"/>
            <w:i w:val="0"/>
            <w:noProof/>
            <w:webHidden/>
          </w:rPr>
          <w:tab/>
        </w:r>
        <w:r w:rsidRPr="00847C25">
          <w:rPr>
            <w:rFonts w:ascii="Times New Roman" w:hAnsi="Times New Roman" w:cs="Times New Roman"/>
            <w:b w:val="0"/>
            <w:i w:val="0"/>
            <w:noProof/>
            <w:webHidden/>
          </w:rPr>
          <w:fldChar w:fldCharType="begin"/>
        </w:r>
        <w:r w:rsidR="00847C25" w:rsidRPr="00847C25">
          <w:rPr>
            <w:rFonts w:ascii="Times New Roman" w:hAnsi="Times New Roman" w:cs="Times New Roman"/>
            <w:b w:val="0"/>
            <w:i w:val="0"/>
            <w:noProof/>
            <w:webHidden/>
          </w:rPr>
          <w:instrText xml:space="preserve"> PAGEREF _Toc23595380 \h </w:instrText>
        </w:r>
        <w:r w:rsidRPr="00847C25">
          <w:rPr>
            <w:rFonts w:ascii="Times New Roman" w:hAnsi="Times New Roman" w:cs="Times New Roman"/>
            <w:b w:val="0"/>
            <w:i w:val="0"/>
            <w:noProof/>
            <w:webHidden/>
          </w:rPr>
        </w:r>
        <w:r w:rsidRPr="00847C25">
          <w:rPr>
            <w:rFonts w:ascii="Times New Roman" w:hAnsi="Times New Roman" w:cs="Times New Roman"/>
            <w:b w:val="0"/>
            <w:i w:val="0"/>
            <w:noProof/>
            <w:webHidden/>
          </w:rPr>
          <w:fldChar w:fldCharType="separate"/>
        </w:r>
        <w:r w:rsidR="00F77859">
          <w:rPr>
            <w:rFonts w:ascii="Times New Roman" w:hAnsi="Times New Roman" w:cs="Times New Roman"/>
            <w:b w:val="0"/>
            <w:i w:val="0"/>
            <w:noProof/>
            <w:webHidden/>
          </w:rPr>
          <w:t>xi</w:t>
        </w:r>
        <w:r w:rsidRPr="00847C25">
          <w:rPr>
            <w:rFonts w:ascii="Times New Roman" w:hAnsi="Times New Roman" w:cs="Times New Roman"/>
            <w:b w:val="0"/>
            <w:i w:val="0"/>
            <w:noProof/>
            <w:webHidden/>
          </w:rPr>
          <w:fldChar w:fldCharType="end"/>
        </w:r>
      </w:hyperlink>
    </w:p>
    <w:p w:rsidR="00847C25" w:rsidRPr="00847C25" w:rsidRDefault="000C62C7" w:rsidP="00847C25">
      <w:pPr>
        <w:pStyle w:val="TOC1"/>
        <w:tabs>
          <w:tab w:val="right" w:leader="dot" w:pos="9180"/>
        </w:tabs>
        <w:spacing w:before="0"/>
        <w:jc w:val="both"/>
        <w:rPr>
          <w:rFonts w:ascii="Times New Roman" w:eastAsiaTheme="minorEastAsia" w:hAnsi="Times New Roman" w:cs="Times New Roman"/>
          <w:b w:val="0"/>
          <w:bCs w:val="0"/>
          <w:i w:val="0"/>
          <w:iCs w:val="0"/>
          <w:noProof/>
        </w:rPr>
      </w:pPr>
      <w:hyperlink w:anchor="_Toc23595381" w:history="1">
        <w:r w:rsidR="00847C25" w:rsidRPr="00847C25">
          <w:rPr>
            <w:rStyle w:val="Hyperlink"/>
            <w:rFonts w:ascii="Times New Roman" w:hAnsi="Times New Roman" w:cs="Times New Roman"/>
            <w:b w:val="0"/>
            <w:i w:val="0"/>
            <w:noProof/>
            <w:shd w:val="clear" w:color="auto" w:fill="FFFFFF"/>
          </w:rPr>
          <w:t>LIST OF ABBREVIATIONS</w:t>
        </w:r>
        <w:r w:rsidR="00847C25" w:rsidRPr="00847C25">
          <w:rPr>
            <w:rFonts w:ascii="Times New Roman" w:hAnsi="Times New Roman" w:cs="Times New Roman"/>
            <w:b w:val="0"/>
            <w:i w:val="0"/>
            <w:noProof/>
            <w:webHidden/>
          </w:rPr>
          <w:tab/>
        </w:r>
        <w:r w:rsidRPr="00847C25">
          <w:rPr>
            <w:rFonts w:ascii="Times New Roman" w:hAnsi="Times New Roman" w:cs="Times New Roman"/>
            <w:b w:val="0"/>
            <w:i w:val="0"/>
            <w:noProof/>
            <w:webHidden/>
          </w:rPr>
          <w:fldChar w:fldCharType="begin"/>
        </w:r>
        <w:r w:rsidR="00847C25" w:rsidRPr="00847C25">
          <w:rPr>
            <w:rFonts w:ascii="Times New Roman" w:hAnsi="Times New Roman" w:cs="Times New Roman"/>
            <w:b w:val="0"/>
            <w:i w:val="0"/>
            <w:noProof/>
            <w:webHidden/>
          </w:rPr>
          <w:instrText xml:space="preserve"> PAGEREF _Toc23595381 \h </w:instrText>
        </w:r>
        <w:r w:rsidRPr="00847C25">
          <w:rPr>
            <w:rFonts w:ascii="Times New Roman" w:hAnsi="Times New Roman" w:cs="Times New Roman"/>
            <w:b w:val="0"/>
            <w:i w:val="0"/>
            <w:noProof/>
            <w:webHidden/>
          </w:rPr>
        </w:r>
        <w:r w:rsidRPr="00847C25">
          <w:rPr>
            <w:rFonts w:ascii="Times New Roman" w:hAnsi="Times New Roman" w:cs="Times New Roman"/>
            <w:b w:val="0"/>
            <w:i w:val="0"/>
            <w:noProof/>
            <w:webHidden/>
          </w:rPr>
          <w:fldChar w:fldCharType="separate"/>
        </w:r>
        <w:r w:rsidR="00F77859">
          <w:rPr>
            <w:rFonts w:ascii="Times New Roman" w:hAnsi="Times New Roman" w:cs="Times New Roman"/>
            <w:b w:val="0"/>
            <w:i w:val="0"/>
            <w:noProof/>
            <w:webHidden/>
          </w:rPr>
          <w:t>xii</w:t>
        </w:r>
        <w:r w:rsidRPr="00847C25">
          <w:rPr>
            <w:rFonts w:ascii="Times New Roman" w:hAnsi="Times New Roman" w:cs="Times New Roman"/>
            <w:b w:val="0"/>
            <w:i w:val="0"/>
            <w:noProof/>
            <w:webHidden/>
          </w:rPr>
          <w:fldChar w:fldCharType="end"/>
        </w:r>
      </w:hyperlink>
    </w:p>
    <w:p w:rsidR="00847C25" w:rsidRPr="00847C25" w:rsidRDefault="000C62C7" w:rsidP="00847C25">
      <w:pPr>
        <w:pStyle w:val="TOC1"/>
        <w:tabs>
          <w:tab w:val="right" w:leader="dot" w:pos="9180"/>
        </w:tabs>
        <w:spacing w:before="0"/>
        <w:jc w:val="both"/>
        <w:rPr>
          <w:rFonts w:ascii="Times New Roman" w:eastAsiaTheme="minorEastAsia" w:hAnsi="Times New Roman" w:cs="Times New Roman"/>
          <w:b w:val="0"/>
          <w:bCs w:val="0"/>
          <w:i w:val="0"/>
          <w:iCs w:val="0"/>
          <w:noProof/>
        </w:rPr>
      </w:pPr>
      <w:hyperlink w:anchor="_Toc23595382" w:history="1">
        <w:r w:rsidR="00847C25" w:rsidRPr="00847C25">
          <w:rPr>
            <w:rStyle w:val="Hyperlink"/>
            <w:rFonts w:ascii="Times New Roman" w:hAnsi="Times New Roman" w:cs="Times New Roman"/>
            <w:b w:val="0"/>
            <w:i w:val="0"/>
            <w:noProof/>
            <w:shd w:val="clear" w:color="auto" w:fill="FFFFFF"/>
          </w:rPr>
          <w:t>OPERATIONAL DEFINITION</w:t>
        </w:r>
        <w:r w:rsidR="00847C25" w:rsidRPr="00847C25">
          <w:rPr>
            <w:rFonts w:ascii="Times New Roman" w:hAnsi="Times New Roman" w:cs="Times New Roman"/>
            <w:b w:val="0"/>
            <w:i w:val="0"/>
            <w:noProof/>
            <w:webHidden/>
          </w:rPr>
          <w:tab/>
        </w:r>
        <w:r w:rsidRPr="00847C25">
          <w:rPr>
            <w:rFonts w:ascii="Times New Roman" w:hAnsi="Times New Roman" w:cs="Times New Roman"/>
            <w:b w:val="0"/>
            <w:i w:val="0"/>
            <w:noProof/>
            <w:webHidden/>
          </w:rPr>
          <w:fldChar w:fldCharType="begin"/>
        </w:r>
        <w:r w:rsidR="00847C25" w:rsidRPr="00847C25">
          <w:rPr>
            <w:rFonts w:ascii="Times New Roman" w:hAnsi="Times New Roman" w:cs="Times New Roman"/>
            <w:b w:val="0"/>
            <w:i w:val="0"/>
            <w:noProof/>
            <w:webHidden/>
          </w:rPr>
          <w:instrText xml:space="preserve"> PAGEREF _Toc23595382 \h </w:instrText>
        </w:r>
        <w:r w:rsidRPr="00847C25">
          <w:rPr>
            <w:rFonts w:ascii="Times New Roman" w:hAnsi="Times New Roman" w:cs="Times New Roman"/>
            <w:b w:val="0"/>
            <w:i w:val="0"/>
            <w:noProof/>
            <w:webHidden/>
          </w:rPr>
        </w:r>
        <w:r w:rsidRPr="00847C25">
          <w:rPr>
            <w:rFonts w:ascii="Times New Roman" w:hAnsi="Times New Roman" w:cs="Times New Roman"/>
            <w:b w:val="0"/>
            <w:i w:val="0"/>
            <w:noProof/>
            <w:webHidden/>
          </w:rPr>
          <w:fldChar w:fldCharType="separate"/>
        </w:r>
        <w:r w:rsidR="00F77859">
          <w:rPr>
            <w:rFonts w:ascii="Times New Roman" w:hAnsi="Times New Roman" w:cs="Times New Roman"/>
            <w:b w:val="0"/>
            <w:i w:val="0"/>
            <w:noProof/>
            <w:webHidden/>
          </w:rPr>
          <w:t>xiii</w:t>
        </w:r>
        <w:r w:rsidRPr="00847C25">
          <w:rPr>
            <w:rFonts w:ascii="Times New Roman" w:hAnsi="Times New Roman" w:cs="Times New Roman"/>
            <w:b w:val="0"/>
            <w:i w:val="0"/>
            <w:noProof/>
            <w:webHidden/>
          </w:rPr>
          <w:fldChar w:fldCharType="end"/>
        </w:r>
      </w:hyperlink>
    </w:p>
    <w:p w:rsidR="00847C25" w:rsidRPr="00847C25" w:rsidRDefault="000C62C7" w:rsidP="00847C25">
      <w:pPr>
        <w:pStyle w:val="TOC1"/>
        <w:tabs>
          <w:tab w:val="right" w:leader="dot" w:pos="9180"/>
        </w:tabs>
        <w:spacing w:before="0"/>
        <w:jc w:val="both"/>
        <w:rPr>
          <w:rFonts w:ascii="Times New Roman" w:eastAsiaTheme="minorEastAsia" w:hAnsi="Times New Roman" w:cs="Times New Roman"/>
          <w:b w:val="0"/>
          <w:bCs w:val="0"/>
          <w:i w:val="0"/>
          <w:iCs w:val="0"/>
          <w:noProof/>
        </w:rPr>
      </w:pPr>
      <w:hyperlink w:anchor="_Toc23595383" w:history="1">
        <w:r w:rsidR="00847C25" w:rsidRPr="00847C25">
          <w:rPr>
            <w:rStyle w:val="Hyperlink"/>
            <w:rFonts w:ascii="Times New Roman" w:eastAsia="Calibri" w:hAnsi="Times New Roman" w:cs="Times New Roman"/>
            <w:b w:val="0"/>
            <w:i w:val="0"/>
            <w:noProof/>
          </w:rPr>
          <w:t>CHAPTERONE</w:t>
        </w:r>
        <w:r w:rsidR="00847C25" w:rsidRPr="00847C25">
          <w:rPr>
            <w:rFonts w:ascii="Times New Roman" w:hAnsi="Times New Roman" w:cs="Times New Roman"/>
            <w:b w:val="0"/>
            <w:i w:val="0"/>
            <w:noProof/>
            <w:webHidden/>
          </w:rPr>
          <w:tab/>
        </w:r>
        <w:r w:rsidRPr="00847C25">
          <w:rPr>
            <w:rFonts w:ascii="Times New Roman" w:hAnsi="Times New Roman" w:cs="Times New Roman"/>
            <w:b w:val="0"/>
            <w:i w:val="0"/>
            <w:noProof/>
            <w:webHidden/>
          </w:rPr>
          <w:fldChar w:fldCharType="begin"/>
        </w:r>
        <w:r w:rsidR="00847C25" w:rsidRPr="00847C25">
          <w:rPr>
            <w:rFonts w:ascii="Times New Roman" w:hAnsi="Times New Roman" w:cs="Times New Roman"/>
            <w:b w:val="0"/>
            <w:i w:val="0"/>
            <w:noProof/>
            <w:webHidden/>
          </w:rPr>
          <w:instrText xml:space="preserve"> PAGEREF _Toc23595383 \h </w:instrText>
        </w:r>
        <w:r w:rsidRPr="00847C25">
          <w:rPr>
            <w:rFonts w:ascii="Times New Roman" w:hAnsi="Times New Roman" w:cs="Times New Roman"/>
            <w:b w:val="0"/>
            <w:i w:val="0"/>
            <w:noProof/>
            <w:webHidden/>
          </w:rPr>
        </w:r>
        <w:r w:rsidRPr="00847C25">
          <w:rPr>
            <w:rFonts w:ascii="Times New Roman" w:hAnsi="Times New Roman" w:cs="Times New Roman"/>
            <w:b w:val="0"/>
            <w:i w:val="0"/>
            <w:noProof/>
            <w:webHidden/>
          </w:rPr>
          <w:fldChar w:fldCharType="separate"/>
        </w:r>
        <w:r w:rsidR="00F77859">
          <w:rPr>
            <w:rFonts w:ascii="Times New Roman" w:hAnsi="Times New Roman" w:cs="Times New Roman"/>
            <w:b w:val="0"/>
            <w:i w:val="0"/>
            <w:noProof/>
            <w:webHidden/>
          </w:rPr>
          <w:t>1</w:t>
        </w:r>
        <w:r w:rsidRPr="00847C25">
          <w:rPr>
            <w:rFonts w:ascii="Times New Roman" w:hAnsi="Times New Roman" w:cs="Times New Roman"/>
            <w:b w:val="0"/>
            <w:i w:val="0"/>
            <w:noProof/>
            <w:webHidden/>
          </w:rPr>
          <w:fldChar w:fldCharType="end"/>
        </w:r>
      </w:hyperlink>
    </w:p>
    <w:p w:rsidR="00847C25" w:rsidRPr="00847C25" w:rsidRDefault="000C62C7" w:rsidP="00847C25">
      <w:pPr>
        <w:pStyle w:val="TOC1"/>
        <w:tabs>
          <w:tab w:val="right" w:leader="dot" w:pos="9180"/>
        </w:tabs>
        <w:spacing w:before="0"/>
        <w:jc w:val="both"/>
        <w:rPr>
          <w:rFonts w:ascii="Times New Roman" w:eastAsiaTheme="minorEastAsia" w:hAnsi="Times New Roman" w:cs="Times New Roman"/>
          <w:b w:val="0"/>
          <w:bCs w:val="0"/>
          <w:i w:val="0"/>
          <w:iCs w:val="0"/>
          <w:noProof/>
        </w:rPr>
      </w:pPr>
      <w:hyperlink w:anchor="_Toc23595384" w:history="1">
        <w:r w:rsidR="00847C25" w:rsidRPr="00847C25">
          <w:rPr>
            <w:rStyle w:val="Hyperlink"/>
            <w:rFonts w:ascii="Times New Roman" w:eastAsia="Calibri" w:hAnsi="Times New Roman" w:cs="Times New Roman"/>
            <w:b w:val="0"/>
            <w:i w:val="0"/>
            <w:noProof/>
          </w:rPr>
          <w:t>1.0 INTRODUCTION</w:t>
        </w:r>
        <w:r w:rsidR="00847C25" w:rsidRPr="00847C25">
          <w:rPr>
            <w:rFonts w:ascii="Times New Roman" w:hAnsi="Times New Roman" w:cs="Times New Roman"/>
            <w:b w:val="0"/>
            <w:i w:val="0"/>
            <w:noProof/>
            <w:webHidden/>
          </w:rPr>
          <w:tab/>
        </w:r>
        <w:r w:rsidRPr="00847C25">
          <w:rPr>
            <w:rFonts w:ascii="Times New Roman" w:hAnsi="Times New Roman" w:cs="Times New Roman"/>
            <w:b w:val="0"/>
            <w:i w:val="0"/>
            <w:noProof/>
            <w:webHidden/>
          </w:rPr>
          <w:fldChar w:fldCharType="begin"/>
        </w:r>
        <w:r w:rsidR="00847C25" w:rsidRPr="00847C25">
          <w:rPr>
            <w:rFonts w:ascii="Times New Roman" w:hAnsi="Times New Roman" w:cs="Times New Roman"/>
            <w:b w:val="0"/>
            <w:i w:val="0"/>
            <w:noProof/>
            <w:webHidden/>
          </w:rPr>
          <w:instrText xml:space="preserve"> PAGEREF _Toc23595384 \h </w:instrText>
        </w:r>
        <w:r w:rsidRPr="00847C25">
          <w:rPr>
            <w:rFonts w:ascii="Times New Roman" w:hAnsi="Times New Roman" w:cs="Times New Roman"/>
            <w:b w:val="0"/>
            <w:i w:val="0"/>
            <w:noProof/>
            <w:webHidden/>
          </w:rPr>
        </w:r>
        <w:r w:rsidRPr="00847C25">
          <w:rPr>
            <w:rFonts w:ascii="Times New Roman" w:hAnsi="Times New Roman" w:cs="Times New Roman"/>
            <w:b w:val="0"/>
            <w:i w:val="0"/>
            <w:noProof/>
            <w:webHidden/>
          </w:rPr>
          <w:fldChar w:fldCharType="separate"/>
        </w:r>
        <w:r w:rsidR="00F77859">
          <w:rPr>
            <w:rFonts w:ascii="Times New Roman" w:hAnsi="Times New Roman" w:cs="Times New Roman"/>
            <w:b w:val="0"/>
            <w:i w:val="0"/>
            <w:noProof/>
            <w:webHidden/>
          </w:rPr>
          <w:t>1</w:t>
        </w:r>
        <w:r w:rsidRPr="00847C25">
          <w:rPr>
            <w:rFonts w:ascii="Times New Roman" w:hAnsi="Times New Roman" w:cs="Times New Roman"/>
            <w:b w:val="0"/>
            <w:i w:val="0"/>
            <w:noProof/>
            <w:webHidden/>
          </w:rPr>
          <w:fldChar w:fldCharType="end"/>
        </w:r>
      </w:hyperlink>
    </w:p>
    <w:p w:rsidR="00847C25" w:rsidRPr="00847C25" w:rsidRDefault="000C62C7" w:rsidP="00847C25">
      <w:pPr>
        <w:pStyle w:val="TOC2"/>
        <w:tabs>
          <w:tab w:val="right" w:leader="dot" w:pos="9180"/>
        </w:tabs>
        <w:spacing w:before="0"/>
        <w:jc w:val="both"/>
        <w:rPr>
          <w:rFonts w:ascii="Times New Roman" w:eastAsiaTheme="minorEastAsia" w:hAnsi="Times New Roman" w:cs="Times New Roman"/>
          <w:b w:val="0"/>
          <w:bCs w:val="0"/>
          <w:noProof/>
          <w:sz w:val="24"/>
          <w:szCs w:val="24"/>
        </w:rPr>
      </w:pPr>
      <w:hyperlink w:anchor="_Toc23595385" w:history="1">
        <w:r w:rsidR="00847C25" w:rsidRPr="00847C25">
          <w:rPr>
            <w:rStyle w:val="Hyperlink"/>
            <w:rFonts w:ascii="Times New Roman" w:hAnsi="Times New Roman" w:cs="Times New Roman"/>
            <w:b w:val="0"/>
            <w:noProof/>
            <w:sz w:val="24"/>
            <w:szCs w:val="24"/>
          </w:rPr>
          <w:t>1.1 Background Information</w:t>
        </w:r>
        <w:r w:rsidR="00847C25" w:rsidRPr="00847C25">
          <w:rPr>
            <w:rFonts w:ascii="Times New Roman" w:hAnsi="Times New Roman" w:cs="Times New Roman"/>
            <w:b w:val="0"/>
            <w:noProof/>
            <w:webHidden/>
            <w:sz w:val="24"/>
            <w:szCs w:val="24"/>
          </w:rPr>
          <w:tab/>
        </w:r>
        <w:r w:rsidRPr="00847C25">
          <w:rPr>
            <w:rFonts w:ascii="Times New Roman" w:hAnsi="Times New Roman" w:cs="Times New Roman"/>
            <w:b w:val="0"/>
            <w:noProof/>
            <w:webHidden/>
            <w:sz w:val="24"/>
            <w:szCs w:val="24"/>
          </w:rPr>
          <w:fldChar w:fldCharType="begin"/>
        </w:r>
        <w:r w:rsidR="00847C25" w:rsidRPr="00847C25">
          <w:rPr>
            <w:rFonts w:ascii="Times New Roman" w:hAnsi="Times New Roman" w:cs="Times New Roman"/>
            <w:b w:val="0"/>
            <w:noProof/>
            <w:webHidden/>
            <w:sz w:val="24"/>
            <w:szCs w:val="24"/>
          </w:rPr>
          <w:instrText xml:space="preserve"> PAGEREF _Toc23595385 \h </w:instrText>
        </w:r>
        <w:r w:rsidRPr="00847C25">
          <w:rPr>
            <w:rFonts w:ascii="Times New Roman" w:hAnsi="Times New Roman" w:cs="Times New Roman"/>
            <w:b w:val="0"/>
            <w:noProof/>
            <w:webHidden/>
            <w:sz w:val="24"/>
            <w:szCs w:val="24"/>
          </w:rPr>
        </w:r>
        <w:r w:rsidRPr="00847C25">
          <w:rPr>
            <w:rFonts w:ascii="Times New Roman" w:hAnsi="Times New Roman" w:cs="Times New Roman"/>
            <w:b w:val="0"/>
            <w:noProof/>
            <w:webHidden/>
            <w:sz w:val="24"/>
            <w:szCs w:val="24"/>
          </w:rPr>
          <w:fldChar w:fldCharType="separate"/>
        </w:r>
        <w:r w:rsidR="00F77859">
          <w:rPr>
            <w:rFonts w:ascii="Times New Roman" w:hAnsi="Times New Roman" w:cs="Times New Roman"/>
            <w:b w:val="0"/>
            <w:noProof/>
            <w:webHidden/>
            <w:sz w:val="24"/>
            <w:szCs w:val="24"/>
          </w:rPr>
          <w:t>1</w:t>
        </w:r>
        <w:r w:rsidRPr="00847C25">
          <w:rPr>
            <w:rFonts w:ascii="Times New Roman" w:hAnsi="Times New Roman" w:cs="Times New Roman"/>
            <w:b w:val="0"/>
            <w:noProof/>
            <w:webHidden/>
            <w:sz w:val="24"/>
            <w:szCs w:val="24"/>
          </w:rPr>
          <w:fldChar w:fldCharType="end"/>
        </w:r>
      </w:hyperlink>
    </w:p>
    <w:p w:rsidR="00847C25" w:rsidRPr="00847C25" w:rsidRDefault="000C62C7" w:rsidP="00847C25">
      <w:pPr>
        <w:pStyle w:val="TOC2"/>
        <w:tabs>
          <w:tab w:val="right" w:leader="dot" w:pos="9180"/>
        </w:tabs>
        <w:spacing w:before="0"/>
        <w:jc w:val="both"/>
        <w:rPr>
          <w:rFonts w:ascii="Times New Roman" w:eastAsiaTheme="minorEastAsia" w:hAnsi="Times New Roman" w:cs="Times New Roman"/>
          <w:b w:val="0"/>
          <w:bCs w:val="0"/>
          <w:noProof/>
          <w:sz w:val="24"/>
          <w:szCs w:val="24"/>
        </w:rPr>
      </w:pPr>
      <w:hyperlink w:anchor="_Toc23595386" w:history="1">
        <w:r w:rsidR="00847C25" w:rsidRPr="00847C25">
          <w:rPr>
            <w:rStyle w:val="Hyperlink"/>
            <w:rFonts w:ascii="Times New Roman" w:hAnsi="Times New Roman" w:cs="Times New Roman"/>
            <w:b w:val="0"/>
            <w:noProof/>
            <w:sz w:val="24"/>
            <w:szCs w:val="24"/>
          </w:rPr>
          <w:t>1.2 Problem Statement</w:t>
        </w:r>
        <w:r w:rsidR="00847C25" w:rsidRPr="00847C25">
          <w:rPr>
            <w:rFonts w:ascii="Times New Roman" w:hAnsi="Times New Roman" w:cs="Times New Roman"/>
            <w:b w:val="0"/>
            <w:noProof/>
            <w:webHidden/>
            <w:sz w:val="24"/>
            <w:szCs w:val="24"/>
          </w:rPr>
          <w:tab/>
        </w:r>
        <w:r w:rsidRPr="00847C25">
          <w:rPr>
            <w:rFonts w:ascii="Times New Roman" w:hAnsi="Times New Roman" w:cs="Times New Roman"/>
            <w:b w:val="0"/>
            <w:noProof/>
            <w:webHidden/>
            <w:sz w:val="24"/>
            <w:szCs w:val="24"/>
          </w:rPr>
          <w:fldChar w:fldCharType="begin"/>
        </w:r>
        <w:r w:rsidR="00847C25" w:rsidRPr="00847C25">
          <w:rPr>
            <w:rFonts w:ascii="Times New Roman" w:hAnsi="Times New Roman" w:cs="Times New Roman"/>
            <w:b w:val="0"/>
            <w:noProof/>
            <w:webHidden/>
            <w:sz w:val="24"/>
            <w:szCs w:val="24"/>
          </w:rPr>
          <w:instrText xml:space="preserve"> PAGEREF _Toc23595386 \h </w:instrText>
        </w:r>
        <w:r w:rsidRPr="00847C25">
          <w:rPr>
            <w:rFonts w:ascii="Times New Roman" w:hAnsi="Times New Roman" w:cs="Times New Roman"/>
            <w:b w:val="0"/>
            <w:noProof/>
            <w:webHidden/>
            <w:sz w:val="24"/>
            <w:szCs w:val="24"/>
          </w:rPr>
        </w:r>
        <w:r w:rsidRPr="00847C25">
          <w:rPr>
            <w:rFonts w:ascii="Times New Roman" w:hAnsi="Times New Roman" w:cs="Times New Roman"/>
            <w:b w:val="0"/>
            <w:noProof/>
            <w:webHidden/>
            <w:sz w:val="24"/>
            <w:szCs w:val="24"/>
          </w:rPr>
          <w:fldChar w:fldCharType="separate"/>
        </w:r>
        <w:r w:rsidR="00F77859">
          <w:rPr>
            <w:rFonts w:ascii="Times New Roman" w:hAnsi="Times New Roman" w:cs="Times New Roman"/>
            <w:b w:val="0"/>
            <w:noProof/>
            <w:webHidden/>
            <w:sz w:val="24"/>
            <w:szCs w:val="24"/>
          </w:rPr>
          <w:t>3</w:t>
        </w:r>
        <w:r w:rsidRPr="00847C25">
          <w:rPr>
            <w:rFonts w:ascii="Times New Roman" w:hAnsi="Times New Roman" w:cs="Times New Roman"/>
            <w:b w:val="0"/>
            <w:noProof/>
            <w:webHidden/>
            <w:sz w:val="24"/>
            <w:szCs w:val="24"/>
          </w:rPr>
          <w:fldChar w:fldCharType="end"/>
        </w:r>
      </w:hyperlink>
    </w:p>
    <w:p w:rsidR="00847C25" w:rsidRPr="00847C25" w:rsidRDefault="000C62C7" w:rsidP="00847C25">
      <w:pPr>
        <w:pStyle w:val="TOC2"/>
        <w:tabs>
          <w:tab w:val="right" w:leader="dot" w:pos="9180"/>
        </w:tabs>
        <w:spacing w:before="0"/>
        <w:jc w:val="both"/>
        <w:rPr>
          <w:rFonts w:ascii="Times New Roman" w:eastAsiaTheme="minorEastAsia" w:hAnsi="Times New Roman" w:cs="Times New Roman"/>
          <w:b w:val="0"/>
          <w:bCs w:val="0"/>
          <w:noProof/>
          <w:sz w:val="24"/>
          <w:szCs w:val="24"/>
        </w:rPr>
      </w:pPr>
      <w:hyperlink w:anchor="_Toc23595387" w:history="1">
        <w:r w:rsidR="00847C25" w:rsidRPr="00847C25">
          <w:rPr>
            <w:rStyle w:val="Hyperlink"/>
            <w:rFonts w:ascii="Times New Roman" w:hAnsi="Times New Roman" w:cs="Times New Roman"/>
            <w:b w:val="0"/>
            <w:noProof/>
            <w:sz w:val="24"/>
            <w:szCs w:val="24"/>
            <w:lang w:val="en-GB"/>
          </w:rPr>
          <w:t>1.3 Conceptual Frame work</w:t>
        </w:r>
        <w:r w:rsidR="00847C25" w:rsidRPr="00847C25">
          <w:rPr>
            <w:rFonts w:ascii="Times New Roman" w:hAnsi="Times New Roman" w:cs="Times New Roman"/>
            <w:b w:val="0"/>
            <w:noProof/>
            <w:webHidden/>
            <w:sz w:val="24"/>
            <w:szCs w:val="24"/>
          </w:rPr>
          <w:tab/>
        </w:r>
        <w:r w:rsidRPr="00847C25">
          <w:rPr>
            <w:rFonts w:ascii="Times New Roman" w:hAnsi="Times New Roman" w:cs="Times New Roman"/>
            <w:b w:val="0"/>
            <w:noProof/>
            <w:webHidden/>
            <w:sz w:val="24"/>
            <w:szCs w:val="24"/>
          </w:rPr>
          <w:fldChar w:fldCharType="begin"/>
        </w:r>
        <w:r w:rsidR="00847C25" w:rsidRPr="00847C25">
          <w:rPr>
            <w:rFonts w:ascii="Times New Roman" w:hAnsi="Times New Roman" w:cs="Times New Roman"/>
            <w:b w:val="0"/>
            <w:noProof/>
            <w:webHidden/>
            <w:sz w:val="24"/>
            <w:szCs w:val="24"/>
          </w:rPr>
          <w:instrText xml:space="preserve"> PAGEREF _Toc23595387 \h </w:instrText>
        </w:r>
        <w:r w:rsidRPr="00847C25">
          <w:rPr>
            <w:rFonts w:ascii="Times New Roman" w:hAnsi="Times New Roman" w:cs="Times New Roman"/>
            <w:b w:val="0"/>
            <w:noProof/>
            <w:webHidden/>
            <w:sz w:val="24"/>
            <w:szCs w:val="24"/>
          </w:rPr>
        </w:r>
        <w:r w:rsidRPr="00847C25">
          <w:rPr>
            <w:rFonts w:ascii="Times New Roman" w:hAnsi="Times New Roman" w:cs="Times New Roman"/>
            <w:b w:val="0"/>
            <w:noProof/>
            <w:webHidden/>
            <w:sz w:val="24"/>
            <w:szCs w:val="24"/>
          </w:rPr>
          <w:fldChar w:fldCharType="separate"/>
        </w:r>
        <w:r w:rsidR="00F77859">
          <w:rPr>
            <w:rFonts w:ascii="Times New Roman" w:hAnsi="Times New Roman" w:cs="Times New Roman"/>
            <w:b w:val="0"/>
            <w:noProof/>
            <w:webHidden/>
            <w:sz w:val="24"/>
            <w:szCs w:val="24"/>
          </w:rPr>
          <w:t>4</w:t>
        </w:r>
        <w:r w:rsidRPr="00847C25">
          <w:rPr>
            <w:rFonts w:ascii="Times New Roman" w:hAnsi="Times New Roman" w:cs="Times New Roman"/>
            <w:b w:val="0"/>
            <w:noProof/>
            <w:webHidden/>
            <w:sz w:val="24"/>
            <w:szCs w:val="24"/>
          </w:rPr>
          <w:fldChar w:fldCharType="end"/>
        </w:r>
      </w:hyperlink>
    </w:p>
    <w:p w:rsidR="00847C25" w:rsidRPr="00847C25" w:rsidRDefault="000C62C7" w:rsidP="00847C25">
      <w:pPr>
        <w:pStyle w:val="TOC2"/>
        <w:tabs>
          <w:tab w:val="right" w:leader="dot" w:pos="9180"/>
        </w:tabs>
        <w:spacing w:before="0"/>
        <w:jc w:val="both"/>
        <w:rPr>
          <w:rFonts w:ascii="Times New Roman" w:eastAsiaTheme="minorEastAsia" w:hAnsi="Times New Roman" w:cs="Times New Roman"/>
          <w:b w:val="0"/>
          <w:bCs w:val="0"/>
          <w:noProof/>
          <w:sz w:val="24"/>
          <w:szCs w:val="24"/>
        </w:rPr>
      </w:pPr>
      <w:hyperlink w:anchor="_Toc23595388" w:history="1">
        <w:r w:rsidR="00847C25" w:rsidRPr="00847C25">
          <w:rPr>
            <w:rStyle w:val="Hyperlink"/>
            <w:rFonts w:ascii="Times New Roman" w:hAnsi="Times New Roman" w:cs="Times New Roman"/>
            <w:b w:val="0"/>
            <w:noProof/>
            <w:sz w:val="24"/>
            <w:szCs w:val="24"/>
            <w:lang w:val="en-GB"/>
          </w:rPr>
          <w:t>1.4 Rationale of the study</w:t>
        </w:r>
        <w:r w:rsidR="00847C25" w:rsidRPr="00847C25">
          <w:rPr>
            <w:rFonts w:ascii="Times New Roman" w:hAnsi="Times New Roman" w:cs="Times New Roman"/>
            <w:b w:val="0"/>
            <w:noProof/>
            <w:webHidden/>
            <w:sz w:val="24"/>
            <w:szCs w:val="24"/>
          </w:rPr>
          <w:tab/>
        </w:r>
        <w:r w:rsidRPr="00847C25">
          <w:rPr>
            <w:rFonts w:ascii="Times New Roman" w:hAnsi="Times New Roman" w:cs="Times New Roman"/>
            <w:b w:val="0"/>
            <w:noProof/>
            <w:webHidden/>
            <w:sz w:val="24"/>
            <w:szCs w:val="24"/>
          </w:rPr>
          <w:fldChar w:fldCharType="begin"/>
        </w:r>
        <w:r w:rsidR="00847C25" w:rsidRPr="00847C25">
          <w:rPr>
            <w:rFonts w:ascii="Times New Roman" w:hAnsi="Times New Roman" w:cs="Times New Roman"/>
            <w:b w:val="0"/>
            <w:noProof/>
            <w:webHidden/>
            <w:sz w:val="24"/>
            <w:szCs w:val="24"/>
          </w:rPr>
          <w:instrText xml:space="preserve"> PAGEREF _Toc23595388 \h </w:instrText>
        </w:r>
        <w:r w:rsidRPr="00847C25">
          <w:rPr>
            <w:rFonts w:ascii="Times New Roman" w:hAnsi="Times New Roman" w:cs="Times New Roman"/>
            <w:b w:val="0"/>
            <w:noProof/>
            <w:webHidden/>
            <w:sz w:val="24"/>
            <w:szCs w:val="24"/>
          </w:rPr>
        </w:r>
        <w:r w:rsidRPr="00847C25">
          <w:rPr>
            <w:rFonts w:ascii="Times New Roman" w:hAnsi="Times New Roman" w:cs="Times New Roman"/>
            <w:b w:val="0"/>
            <w:noProof/>
            <w:webHidden/>
            <w:sz w:val="24"/>
            <w:szCs w:val="24"/>
          </w:rPr>
          <w:fldChar w:fldCharType="separate"/>
        </w:r>
        <w:r w:rsidR="00F77859">
          <w:rPr>
            <w:rFonts w:ascii="Times New Roman" w:hAnsi="Times New Roman" w:cs="Times New Roman"/>
            <w:b w:val="0"/>
            <w:noProof/>
            <w:webHidden/>
            <w:sz w:val="24"/>
            <w:szCs w:val="24"/>
          </w:rPr>
          <w:t>6</w:t>
        </w:r>
        <w:r w:rsidRPr="00847C25">
          <w:rPr>
            <w:rFonts w:ascii="Times New Roman" w:hAnsi="Times New Roman" w:cs="Times New Roman"/>
            <w:b w:val="0"/>
            <w:noProof/>
            <w:webHidden/>
            <w:sz w:val="24"/>
            <w:szCs w:val="24"/>
          </w:rPr>
          <w:fldChar w:fldCharType="end"/>
        </w:r>
      </w:hyperlink>
    </w:p>
    <w:p w:rsidR="00847C25" w:rsidRPr="00847C25" w:rsidRDefault="000C62C7" w:rsidP="00847C25">
      <w:pPr>
        <w:pStyle w:val="TOC2"/>
        <w:tabs>
          <w:tab w:val="right" w:leader="dot" w:pos="9180"/>
        </w:tabs>
        <w:spacing w:before="0"/>
        <w:jc w:val="both"/>
        <w:rPr>
          <w:rFonts w:ascii="Times New Roman" w:eastAsiaTheme="minorEastAsia" w:hAnsi="Times New Roman" w:cs="Times New Roman"/>
          <w:b w:val="0"/>
          <w:bCs w:val="0"/>
          <w:noProof/>
          <w:sz w:val="24"/>
          <w:szCs w:val="24"/>
        </w:rPr>
      </w:pPr>
      <w:hyperlink w:anchor="_Toc23595389" w:history="1">
        <w:r w:rsidR="00847C25" w:rsidRPr="00847C25">
          <w:rPr>
            <w:rStyle w:val="Hyperlink"/>
            <w:rFonts w:ascii="Times New Roman" w:hAnsi="Times New Roman" w:cs="Times New Roman"/>
            <w:b w:val="0"/>
            <w:noProof/>
            <w:sz w:val="24"/>
            <w:szCs w:val="24"/>
            <w:lang w:val="en-GB"/>
          </w:rPr>
          <w:t xml:space="preserve">1.5. </w:t>
        </w:r>
        <w:r w:rsidR="00847C25" w:rsidRPr="00847C25">
          <w:rPr>
            <w:rStyle w:val="Hyperlink"/>
            <w:rFonts w:ascii="Times New Roman" w:hAnsi="Times New Roman" w:cs="Times New Roman"/>
            <w:b w:val="0"/>
            <w:noProof/>
            <w:sz w:val="24"/>
            <w:szCs w:val="24"/>
          </w:rPr>
          <w:t>Main Research Question</w:t>
        </w:r>
        <w:r w:rsidR="00847C25" w:rsidRPr="00847C25">
          <w:rPr>
            <w:rFonts w:ascii="Times New Roman" w:hAnsi="Times New Roman" w:cs="Times New Roman"/>
            <w:b w:val="0"/>
            <w:noProof/>
            <w:webHidden/>
            <w:sz w:val="24"/>
            <w:szCs w:val="24"/>
          </w:rPr>
          <w:tab/>
        </w:r>
        <w:r w:rsidRPr="00847C25">
          <w:rPr>
            <w:rFonts w:ascii="Times New Roman" w:hAnsi="Times New Roman" w:cs="Times New Roman"/>
            <w:b w:val="0"/>
            <w:noProof/>
            <w:webHidden/>
            <w:sz w:val="24"/>
            <w:szCs w:val="24"/>
          </w:rPr>
          <w:fldChar w:fldCharType="begin"/>
        </w:r>
        <w:r w:rsidR="00847C25" w:rsidRPr="00847C25">
          <w:rPr>
            <w:rFonts w:ascii="Times New Roman" w:hAnsi="Times New Roman" w:cs="Times New Roman"/>
            <w:b w:val="0"/>
            <w:noProof/>
            <w:webHidden/>
            <w:sz w:val="24"/>
            <w:szCs w:val="24"/>
          </w:rPr>
          <w:instrText xml:space="preserve"> PAGEREF _Toc23595389 \h </w:instrText>
        </w:r>
        <w:r w:rsidRPr="00847C25">
          <w:rPr>
            <w:rFonts w:ascii="Times New Roman" w:hAnsi="Times New Roman" w:cs="Times New Roman"/>
            <w:b w:val="0"/>
            <w:noProof/>
            <w:webHidden/>
            <w:sz w:val="24"/>
            <w:szCs w:val="24"/>
          </w:rPr>
        </w:r>
        <w:r w:rsidRPr="00847C25">
          <w:rPr>
            <w:rFonts w:ascii="Times New Roman" w:hAnsi="Times New Roman" w:cs="Times New Roman"/>
            <w:b w:val="0"/>
            <w:noProof/>
            <w:webHidden/>
            <w:sz w:val="24"/>
            <w:szCs w:val="24"/>
          </w:rPr>
          <w:fldChar w:fldCharType="separate"/>
        </w:r>
        <w:r w:rsidR="00F77859">
          <w:rPr>
            <w:rFonts w:ascii="Times New Roman" w:hAnsi="Times New Roman" w:cs="Times New Roman"/>
            <w:b w:val="0"/>
            <w:noProof/>
            <w:webHidden/>
            <w:sz w:val="24"/>
            <w:szCs w:val="24"/>
          </w:rPr>
          <w:t>7</w:t>
        </w:r>
        <w:r w:rsidRPr="00847C25">
          <w:rPr>
            <w:rFonts w:ascii="Times New Roman" w:hAnsi="Times New Roman" w:cs="Times New Roman"/>
            <w:b w:val="0"/>
            <w:noProof/>
            <w:webHidden/>
            <w:sz w:val="24"/>
            <w:szCs w:val="24"/>
          </w:rPr>
          <w:fldChar w:fldCharType="end"/>
        </w:r>
      </w:hyperlink>
    </w:p>
    <w:p w:rsidR="00847C25" w:rsidRPr="00847C25" w:rsidRDefault="000C62C7" w:rsidP="00847C25">
      <w:pPr>
        <w:pStyle w:val="TOC3"/>
        <w:tabs>
          <w:tab w:val="right" w:leader="dot" w:pos="9180"/>
        </w:tabs>
        <w:jc w:val="both"/>
        <w:rPr>
          <w:rFonts w:ascii="Times New Roman" w:eastAsiaTheme="minorEastAsia" w:hAnsi="Times New Roman" w:cs="Times New Roman"/>
          <w:noProof/>
          <w:sz w:val="24"/>
          <w:szCs w:val="24"/>
        </w:rPr>
      </w:pPr>
      <w:hyperlink w:anchor="_Toc23595390" w:history="1">
        <w:r w:rsidR="00847C25" w:rsidRPr="00847C25">
          <w:rPr>
            <w:rStyle w:val="Hyperlink"/>
            <w:rFonts w:ascii="Times New Roman" w:hAnsi="Times New Roman" w:cs="Times New Roman"/>
            <w:noProof/>
            <w:sz w:val="24"/>
            <w:szCs w:val="24"/>
            <w:lang w:val="en-GB"/>
          </w:rPr>
          <w:t xml:space="preserve">1.5.1 </w:t>
        </w:r>
        <w:r w:rsidR="00847C25" w:rsidRPr="00847C25">
          <w:rPr>
            <w:rStyle w:val="Hyperlink"/>
            <w:rFonts w:ascii="Times New Roman" w:hAnsi="Times New Roman" w:cs="Times New Roman"/>
            <w:noProof/>
            <w:sz w:val="24"/>
            <w:szCs w:val="24"/>
          </w:rPr>
          <w:t>Main Research Question</w:t>
        </w:r>
        <w:r w:rsidR="00847C25" w:rsidRPr="00847C25">
          <w:rPr>
            <w:rFonts w:ascii="Times New Roman" w:hAnsi="Times New Roman" w:cs="Times New Roman"/>
            <w:noProof/>
            <w:webHidden/>
            <w:sz w:val="24"/>
            <w:szCs w:val="24"/>
          </w:rPr>
          <w:tab/>
        </w:r>
        <w:r w:rsidRPr="00847C25">
          <w:rPr>
            <w:rFonts w:ascii="Times New Roman" w:hAnsi="Times New Roman" w:cs="Times New Roman"/>
            <w:noProof/>
            <w:webHidden/>
            <w:sz w:val="24"/>
            <w:szCs w:val="24"/>
          </w:rPr>
          <w:fldChar w:fldCharType="begin"/>
        </w:r>
        <w:r w:rsidR="00847C25" w:rsidRPr="00847C25">
          <w:rPr>
            <w:rFonts w:ascii="Times New Roman" w:hAnsi="Times New Roman" w:cs="Times New Roman"/>
            <w:noProof/>
            <w:webHidden/>
            <w:sz w:val="24"/>
            <w:szCs w:val="24"/>
          </w:rPr>
          <w:instrText xml:space="preserve"> PAGEREF _Toc23595390 \h </w:instrText>
        </w:r>
        <w:r w:rsidRPr="00847C25">
          <w:rPr>
            <w:rFonts w:ascii="Times New Roman" w:hAnsi="Times New Roman" w:cs="Times New Roman"/>
            <w:noProof/>
            <w:webHidden/>
            <w:sz w:val="24"/>
            <w:szCs w:val="24"/>
          </w:rPr>
        </w:r>
        <w:r w:rsidRPr="00847C25">
          <w:rPr>
            <w:rFonts w:ascii="Times New Roman" w:hAnsi="Times New Roman" w:cs="Times New Roman"/>
            <w:noProof/>
            <w:webHidden/>
            <w:sz w:val="24"/>
            <w:szCs w:val="24"/>
          </w:rPr>
          <w:fldChar w:fldCharType="separate"/>
        </w:r>
        <w:r w:rsidR="00F77859">
          <w:rPr>
            <w:rFonts w:ascii="Times New Roman" w:hAnsi="Times New Roman" w:cs="Times New Roman"/>
            <w:noProof/>
            <w:webHidden/>
            <w:sz w:val="24"/>
            <w:szCs w:val="24"/>
          </w:rPr>
          <w:t>7</w:t>
        </w:r>
        <w:r w:rsidRPr="00847C25">
          <w:rPr>
            <w:rFonts w:ascii="Times New Roman" w:hAnsi="Times New Roman" w:cs="Times New Roman"/>
            <w:noProof/>
            <w:webHidden/>
            <w:sz w:val="24"/>
            <w:szCs w:val="24"/>
          </w:rPr>
          <w:fldChar w:fldCharType="end"/>
        </w:r>
      </w:hyperlink>
    </w:p>
    <w:p w:rsidR="00847C25" w:rsidRPr="00847C25" w:rsidRDefault="000C62C7" w:rsidP="00847C25">
      <w:pPr>
        <w:pStyle w:val="TOC3"/>
        <w:tabs>
          <w:tab w:val="right" w:leader="dot" w:pos="9180"/>
        </w:tabs>
        <w:jc w:val="both"/>
        <w:rPr>
          <w:rFonts w:ascii="Times New Roman" w:eastAsiaTheme="minorEastAsia" w:hAnsi="Times New Roman" w:cs="Times New Roman"/>
          <w:noProof/>
          <w:sz w:val="24"/>
          <w:szCs w:val="24"/>
        </w:rPr>
      </w:pPr>
      <w:hyperlink w:anchor="_Toc23595391" w:history="1">
        <w:r w:rsidR="00847C25" w:rsidRPr="00847C25">
          <w:rPr>
            <w:rStyle w:val="Hyperlink"/>
            <w:rFonts w:ascii="Times New Roman" w:hAnsi="Times New Roman" w:cs="Times New Roman"/>
            <w:noProof/>
            <w:sz w:val="24"/>
            <w:szCs w:val="24"/>
            <w:lang w:val="en-GB"/>
          </w:rPr>
          <w:t>1.5.2 Specific Research Questions</w:t>
        </w:r>
        <w:r w:rsidR="00847C25" w:rsidRPr="00847C25">
          <w:rPr>
            <w:rFonts w:ascii="Times New Roman" w:hAnsi="Times New Roman" w:cs="Times New Roman"/>
            <w:noProof/>
            <w:webHidden/>
            <w:sz w:val="24"/>
            <w:szCs w:val="24"/>
          </w:rPr>
          <w:tab/>
        </w:r>
        <w:r w:rsidRPr="00847C25">
          <w:rPr>
            <w:rFonts w:ascii="Times New Roman" w:hAnsi="Times New Roman" w:cs="Times New Roman"/>
            <w:noProof/>
            <w:webHidden/>
            <w:sz w:val="24"/>
            <w:szCs w:val="24"/>
          </w:rPr>
          <w:fldChar w:fldCharType="begin"/>
        </w:r>
        <w:r w:rsidR="00847C25" w:rsidRPr="00847C25">
          <w:rPr>
            <w:rFonts w:ascii="Times New Roman" w:hAnsi="Times New Roman" w:cs="Times New Roman"/>
            <w:noProof/>
            <w:webHidden/>
            <w:sz w:val="24"/>
            <w:szCs w:val="24"/>
          </w:rPr>
          <w:instrText xml:space="preserve"> PAGEREF _Toc23595391 \h </w:instrText>
        </w:r>
        <w:r w:rsidRPr="00847C25">
          <w:rPr>
            <w:rFonts w:ascii="Times New Roman" w:hAnsi="Times New Roman" w:cs="Times New Roman"/>
            <w:noProof/>
            <w:webHidden/>
            <w:sz w:val="24"/>
            <w:szCs w:val="24"/>
          </w:rPr>
        </w:r>
        <w:r w:rsidRPr="00847C25">
          <w:rPr>
            <w:rFonts w:ascii="Times New Roman" w:hAnsi="Times New Roman" w:cs="Times New Roman"/>
            <w:noProof/>
            <w:webHidden/>
            <w:sz w:val="24"/>
            <w:szCs w:val="24"/>
          </w:rPr>
          <w:fldChar w:fldCharType="separate"/>
        </w:r>
        <w:r w:rsidR="00F77859">
          <w:rPr>
            <w:rFonts w:ascii="Times New Roman" w:hAnsi="Times New Roman" w:cs="Times New Roman"/>
            <w:noProof/>
            <w:webHidden/>
            <w:sz w:val="24"/>
            <w:szCs w:val="24"/>
          </w:rPr>
          <w:t>7</w:t>
        </w:r>
        <w:r w:rsidRPr="00847C25">
          <w:rPr>
            <w:rFonts w:ascii="Times New Roman" w:hAnsi="Times New Roman" w:cs="Times New Roman"/>
            <w:noProof/>
            <w:webHidden/>
            <w:sz w:val="24"/>
            <w:szCs w:val="24"/>
          </w:rPr>
          <w:fldChar w:fldCharType="end"/>
        </w:r>
      </w:hyperlink>
    </w:p>
    <w:p w:rsidR="00847C25" w:rsidRPr="00847C25" w:rsidRDefault="000C62C7" w:rsidP="00847C25">
      <w:pPr>
        <w:pStyle w:val="TOC2"/>
        <w:tabs>
          <w:tab w:val="right" w:leader="dot" w:pos="9180"/>
        </w:tabs>
        <w:spacing w:before="0"/>
        <w:jc w:val="both"/>
        <w:rPr>
          <w:rFonts w:ascii="Times New Roman" w:eastAsiaTheme="minorEastAsia" w:hAnsi="Times New Roman" w:cs="Times New Roman"/>
          <w:b w:val="0"/>
          <w:bCs w:val="0"/>
          <w:noProof/>
          <w:sz w:val="24"/>
          <w:szCs w:val="24"/>
        </w:rPr>
      </w:pPr>
      <w:hyperlink w:anchor="_Toc23595392" w:history="1">
        <w:r w:rsidR="00847C25" w:rsidRPr="00847C25">
          <w:rPr>
            <w:rStyle w:val="Hyperlink"/>
            <w:rFonts w:ascii="Times New Roman" w:hAnsi="Times New Roman" w:cs="Times New Roman"/>
            <w:b w:val="0"/>
            <w:noProof/>
            <w:sz w:val="24"/>
            <w:szCs w:val="24"/>
          </w:rPr>
          <w:t>1.6 Objective</w:t>
        </w:r>
        <w:r w:rsidR="00847C25" w:rsidRPr="00847C25">
          <w:rPr>
            <w:rFonts w:ascii="Times New Roman" w:hAnsi="Times New Roman" w:cs="Times New Roman"/>
            <w:b w:val="0"/>
            <w:noProof/>
            <w:webHidden/>
            <w:sz w:val="24"/>
            <w:szCs w:val="24"/>
          </w:rPr>
          <w:tab/>
        </w:r>
        <w:r w:rsidRPr="00847C25">
          <w:rPr>
            <w:rFonts w:ascii="Times New Roman" w:hAnsi="Times New Roman" w:cs="Times New Roman"/>
            <w:b w:val="0"/>
            <w:noProof/>
            <w:webHidden/>
            <w:sz w:val="24"/>
            <w:szCs w:val="24"/>
          </w:rPr>
          <w:fldChar w:fldCharType="begin"/>
        </w:r>
        <w:r w:rsidR="00847C25" w:rsidRPr="00847C25">
          <w:rPr>
            <w:rFonts w:ascii="Times New Roman" w:hAnsi="Times New Roman" w:cs="Times New Roman"/>
            <w:b w:val="0"/>
            <w:noProof/>
            <w:webHidden/>
            <w:sz w:val="24"/>
            <w:szCs w:val="24"/>
          </w:rPr>
          <w:instrText xml:space="preserve"> PAGEREF _Toc23595392 \h </w:instrText>
        </w:r>
        <w:r w:rsidRPr="00847C25">
          <w:rPr>
            <w:rFonts w:ascii="Times New Roman" w:hAnsi="Times New Roman" w:cs="Times New Roman"/>
            <w:b w:val="0"/>
            <w:noProof/>
            <w:webHidden/>
            <w:sz w:val="24"/>
            <w:szCs w:val="24"/>
          </w:rPr>
        </w:r>
        <w:r w:rsidRPr="00847C25">
          <w:rPr>
            <w:rFonts w:ascii="Times New Roman" w:hAnsi="Times New Roman" w:cs="Times New Roman"/>
            <w:b w:val="0"/>
            <w:noProof/>
            <w:webHidden/>
            <w:sz w:val="24"/>
            <w:szCs w:val="24"/>
          </w:rPr>
          <w:fldChar w:fldCharType="separate"/>
        </w:r>
        <w:r w:rsidR="00F77859">
          <w:rPr>
            <w:rFonts w:ascii="Times New Roman" w:hAnsi="Times New Roman" w:cs="Times New Roman"/>
            <w:b w:val="0"/>
            <w:noProof/>
            <w:webHidden/>
            <w:sz w:val="24"/>
            <w:szCs w:val="24"/>
          </w:rPr>
          <w:t>7</w:t>
        </w:r>
        <w:r w:rsidRPr="00847C25">
          <w:rPr>
            <w:rFonts w:ascii="Times New Roman" w:hAnsi="Times New Roman" w:cs="Times New Roman"/>
            <w:b w:val="0"/>
            <w:noProof/>
            <w:webHidden/>
            <w:sz w:val="24"/>
            <w:szCs w:val="24"/>
          </w:rPr>
          <w:fldChar w:fldCharType="end"/>
        </w:r>
      </w:hyperlink>
    </w:p>
    <w:p w:rsidR="00847C25" w:rsidRPr="00847C25" w:rsidRDefault="000C62C7" w:rsidP="00847C25">
      <w:pPr>
        <w:pStyle w:val="TOC3"/>
        <w:tabs>
          <w:tab w:val="right" w:leader="dot" w:pos="9180"/>
        </w:tabs>
        <w:jc w:val="both"/>
        <w:rPr>
          <w:rFonts w:ascii="Times New Roman" w:eastAsiaTheme="minorEastAsia" w:hAnsi="Times New Roman" w:cs="Times New Roman"/>
          <w:noProof/>
          <w:sz w:val="24"/>
          <w:szCs w:val="24"/>
        </w:rPr>
      </w:pPr>
      <w:hyperlink w:anchor="_Toc23595393" w:history="1">
        <w:r w:rsidR="00847C25" w:rsidRPr="00847C25">
          <w:rPr>
            <w:rStyle w:val="Hyperlink"/>
            <w:rFonts w:ascii="Times New Roman" w:hAnsi="Times New Roman" w:cs="Times New Roman"/>
            <w:noProof/>
            <w:sz w:val="24"/>
            <w:szCs w:val="24"/>
          </w:rPr>
          <w:t>1.6.1. Overall Objective</w:t>
        </w:r>
        <w:r w:rsidR="00847C25" w:rsidRPr="00847C25">
          <w:rPr>
            <w:rFonts w:ascii="Times New Roman" w:hAnsi="Times New Roman" w:cs="Times New Roman"/>
            <w:noProof/>
            <w:webHidden/>
            <w:sz w:val="24"/>
            <w:szCs w:val="24"/>
          </w:rPr>
          <w:tab/>
        </w:r>
        <w:r w:rsidRPr="00847C25">
          <w:rPr>
            <w:rFonts w:ascii="Times New Roman" w:hAnsi="Times New Roman" w:cs="Times New Roman"/>
            <w:noProof/>
            <w:webHidden/>
            <w:sz w:val="24"/>
            <w:szCs w:val="24"/>
          </w:rPr>
          <w:fldChar w:fldCharType="begin"/>
        </w:r>
        <w:r w:rsidR="00847C25" w:rsidRPr="00847C25">
          <w:rPr>
            <w:rFonts w:ascii="Times New Roman" w:hAnsi="Times New Roman" w:cs="Times New Roman"/>
            <w:noProof/>
            <w:webHidden/>
            <w:sz w:val="24"/>
            <w:szCs w:val="24"/>
          </w:rPr>
          <w:instrText xml:space="preserve"> PAGEREF _Toc23595393 \h </w:instrText>
        </w:r>
        <w:r w:rsidRPr="00847C25">
          <w:rPr>
            <w:rFonts w:ascii="Times New Roman" w:hAnsi="Times New Roman" w:cs="Times New Roman"/>
            <w:noProof/>
            <w:webHidden/>
            <w:sz w:val="24"/>
            <w:szCs w:val="24"/>
          </w:rPr>
        </w:r>
        <w:r w:rsidRPr="00847C25">
          <w:rPr>
            <w:rFonts w:ascii="Times New Roman" w:hAnsi="Times New Roman" w:cs="Times New Roman"/>
            <w:noProof/>
            <w:webHidden/>
            <w:sz w:val="24"/>
            <w:szCs w:val="24"/>
          </w:rPr>
          <w:fldChar w:fldCharType="separate"/>
        </w:r>
        <w:r w:rsidR="00F77859">
          <w:rPr>
            <w:rFonts w:ascii="Times New Roman" w:hAnsi="Times New Roman" w:cs="Times New Roman"/>
            <w:noProof/>
            <w:webHidden/>
            <w:sz w:val="24"/>
            <w:szCs w:val="24"/>
          </w:rPr>
          <w:t>7</w:t>
        </w:r>
        <w:r w:rsidRPr="00847C25">
          <w:rPr>
            <w:rFonts w:ascii="Times New Roman" w:hAnsi="Times New Roman" w:cs="Times New Roman"/>
            <w:noProof/>
            <w:webHidden/>
            <w:sz w:val="24"/>
            <w:szCs w:val="24"/>
          </w:rPr>
          <w:fldChar w:fldCharType="end"/>
        </w:r>
      </w:hyperlink>
    </w:p>
    <w:p w:rsidR="00847C25" w:rsidRPr="00847C25" w:rsidRDefault="000C62C7" w:rsidP="00847C25">
      <w:pPr>
        <w:pStyle w:val="TOC3"/>
        <w:tabs>
          <w:tab w:val="right" w:leader="dot" w:pos="9180"/>
        </w:tabs>
        <w:jc w:val="both"/>
        <w:rPr>
          <w:rFonts w:ascii="Times New Roman" w:eastAsiaTheme="minorEastAsia" w:hAnsi="Times New Roman" w:cs="Times New Roman"/>
          <w:noProof/>
          <w:sz w:val="24"/>
          <w:szCs w:val="24"/>
        </w:rPr>
      </w:pPr>
      <w:hyperlink w:anchor="_Toc23595394" w:history="1">
        <w:r w:rsidR="00847C25" w:rsidRPr="00847C25">
          <w:rPr>
            <w:rStyle w:val="Hyperlink"/>
            <w:rFonts w:ascii="Times New Roman" w:hAnsi="Times New Roman" w:cs="Times New Roman"/>
            <w:noProof/>
            <w:sz w:val="24"/>
            <w:szCs w:val="24"/>
          </w:rPr>
          <w:t>1.6.2. Specific Objectives</w:t>
        </w:r>
        <w:r w:rsidR="00847C25" w:rsidRPr="00847C25">
          <w:rPr>
            <w:rFonts w:ascii="Times New Roman" w:hAnsi="Times New Roman" w:cs="Times New Roman"/>
            <w:noProof/>
            <w:webHidden/>
            <w:sz w:val="24"/>
            <w:szCs w:val="24"/>
          </w:rPr>
          <w:tab/>
        </w:r>
        <w:r w:rsidRPr="00847C25">
          <w:rPr>
            <w:rFonts w:ascii="Times New Roman" w:hAnsi="Times New Roman" w:cs="Times New Roman"/>
            <w:noProof/>
            <w:webHidden/>
            <w:sz w:val="24"/>
            <w:szCs w:val="24"/>
          </w:rPr>
          <w:fldChar w:fldCharType="begin"/>
        </w:r>
        <w:r w:rsidR="00847C25" w:rsidRPr="00847C25">
          <w:rPr>
            <w:rFonts w:ascii="Times New Roman" w:hAnsi="Times New Roman" w:cs="Times New Roman"/>
            <w:noProof/>
            <w:webHidden/>
            <w:sz w:val="24"/>
            <w:szCs w:val="24"/>
          </w:rPr>
          <w:instrText xml:space="preserve"> PAGEREF _Toc23595394 \h </w:instrText>
        </w:r>
        <w:r w:rsidRPr="00847C25">
          <w:rPr>
            <w:rFonts w:ascii="Times New Roman" w:hAnsi="Times New Roman" w:cs="Times New Roman"/>
            <w:noProof/>
            <w:webHidden/>
            <w:sz w:val="24"/>
            <w:szCs w:val="24"/>
          </w:rPr>
        </w:r>
        <w:r w:rsidRPr="00847C25">
          <w:rPr>
            <w:rFonts w:ascii="Times New Roman" w:hAnsi="Times New Roman" w:cs="Times New Roman"/>
            <w:noProof/>
            <w:webHidden/>
            <w:sz w:val="24"/>
            <w:szCs w:val="24"/>
          </w:rPr>
          <w:fldChar w:fldCharType="separate"/>
        </w:r>
        <w:r w:rsidR="00F77859">
          <w:rPr>
            <w:rFonts w:ascii="Times New Roman" w:hAnsi="Times New Roman" w:cs="Times New Roman"/>
            <w:noProof/>
            <w:webHidden/>
            <w:sz w:val="24"/>
            <w:szCs w:val="24"/>
          </w:rPr>
          <w:t>7</w:t>
        </w:r>
        <w:r w:rsidRPr="00847C25">
          <w:rPr>
            <w:rFonts w:ascii="Times New Roman" w:hAnsi="Times New Roman" w:cs="Times New Roman"/>
            <w:noProof/>
            <w:webHidden/>
            <w:sz w:val="24"/>
            <w:szCs w:val="24"/>
          </w:rPr>
          <w:fldChar w:fldCharType="end"/>
        </w:r>
      </w:hyperlink>
    </w:p>
    <w:p w:rsidR="00847C25" w:rsidRPr="00847C25" w:rsidRDefault="000C62C7" w:rsidP="00847C25">
      <w:pPr>
        <w:pStyle w:val="TOC1"/>
        <w:tabs>
          <w:tab w:val="right" w:leader="dot" w:pos="9180"/>
        </w:tabs>
        <w:spacing w:before="0"/>
        <w:jc w:val="both"/>
        <w:rPr>
          <w:rFonts w:ascii="Times New Roman" w:eastAsiaTheme="minorEastAsia" w:hAnsi="Times New Roman" w:cs="Times New Roman"/>
          <w:b w:val="0"/>
          <w:bCs w:val="0"/>
          <w:i w:val="0"/>
          <w:iCs w:val="0"/>
          <w:noProof/>
        </w:rPr>
      </w:pPr>
      <w:hyperlink w:anchor="_Toc23595395" w:history="1">
        <w:r w:rsidR="00847C25" w:rsidRPr="00847C25">
          <w:rPr>
            <w:rStyle w:val="Hyperlink"/>
            <w:rFonts w:ascii="Times New Roman" w:hAnsi="Times New Roman" w:cs="Times New Roman"/>
            <w:b w:val="0"/>
            <w:i w:val="0"/>
            <w:noProof/>
          </w:rPr>
          <w:t>CHAPTER TWO</w:t>
        </w:r>
        <w:r w:rsidR="00847C25" w:rsidRPr="00847C25">
          <w:rPr>
            <w:rFonts w:ascii="Times New Roman" w:hAnsi="Times New Roman" w:cs="Times New Roman"/>
            <w:b w:val="0"/>
            <w:i w:val="0"/>
            <w:noProof/>
            <w:webHidden/>
          </w:rPr>
          <w:tab/>
        </w:r>
        <w:r w:rsidRPr="00847C25">
          <w:rPr>
            <w:rFonts w:ascii="Times New Roman" w:hAnsi="Times New Roman" w:cs="Times New Roman"/>
            <w:b w:val="0"/>
            <w:i w:val="0"/>
            <w:noProof/>
            <w:webHidden/>
          </w:rPr>
          <w:fldChar w:fldCharType="begin"/>
        </w:r>
        <w:r w:rsidR="00847C25" w:rsidRPr="00847C25">
          <w:rPr>
            <w:rFonts w:ascii="Times New Roman" w:hAnsi="Times New Roman" w:cs="Times New Roman"/>
            <w:b w:val="0"/>
            <w:i w:val="0"/>
            <w:noProof/>
            <w:webHidden/>
          </w:rPr>
          <w:instrText xml:space="preserve"> PAGEREF _Toc23595395 \h </w:instrText>
        </w:r>
        <w:r w:rsidRPr="00847C25">
          <w:rPr>
            <w:rFonts w:ascii="Times New Roman" w:hAnsi="Times New Roman" w:cs="Times New Roman"/>
            <w:b w:val="0"/>
            <w:i w:val="0"/>
            <w:noProof/>
            <w:webHidden/>
          </w:rPr>
        </w:r>
        <w:r w:rsidRPr="00847C25">
          <w:rPr>
            <w:rFonts w:ascii="Times New Roman" w:hAnsi="Times New Roman" w:cs="Times New Roman"/>
            <w:b w:val="0"/>
            <w:i w:val="0"/>
            <w:noProof/>
            <w:webHidden/>
          </w:rPr>
          <w:fldChar w:fldCharType="separate"/>
        </w:r>
        <w:r w:rsidR="00F77859">
          <w:rPr>
            <w:rFonts w:ascii="Times New Roman" w:hAnsi="Times New Roman" w:cs="Times New Roman"/>
            <w:b w:val="0"/>
            <w:i w:val="0"/>
            <w:noProof/>
            <w:webHidden/>
          </w:rPr>
          <w:t>8</w:t>
        </w:r>
        <w:r w:rsidRPr="00847C25">
          <w:rPr>
            <w:rFonts w:ascii="Times New Roman" w:hAnsi="Times New Roman" w:cs="Times New Roman"/>
            <w:b w:val="0"/>
            <w:i w:val="0"/>
            <w:noProof/>
            <w:webHidden/>
          </w:rPr>
          <w:fldChar w:fldCharType="end"/>
        </w:r>
      </w:hyperlink>
    </w:p>
    <w:p w:rsidR="00847C25" w:rsidRPr="00847C25" w:rsidRDefault="000C62C7" w:rsidP="00847C25">
      <w:pPr>
        <w:pStyle w:val="TOC1"/>
        <w:tabs>
          <w:tab w:val="right" w:leader="dot" w:pos="9180"/>
        </w:tabs>
        <w:spacing w:before="0"/>
        <w:jc w:val="both"/>
        <w:rPr>
          <w:rFonts w:ascii="Times New Roman" w:eastAsiaTheme="minorEastAsia" w:hAnsi="Times New Roman" w:cs="Times New Roman"/>
          <w:b w:val="0"/>
          <w:bCs w:val="0"/>
          <w:i w:val="0"/>
          <w:iCs w:val="0"/>
          <w:noProof/>
        </w:rPr>
      </w:pPr>
      <w:hyperlink w:anchor="_Toc23595396" w:history="1">
        <w:r w:rsidR="00847C25" w:rsidRPr="00847C25">
          <w:rPr>
            <w:rStyle w:val="Hyperlink"/>
            <w:rFonts w:ascii="Times New Roman" w:hAnsi="Times New Roman" w:cs="Times New Roman"/>
            <w:b w:val="0"/>
            <w:i w:val="0"/>
            <w:noProof/>
          </w:rPr>
          <w:t>2.0 LITERATURE REVIEW</w:t>
        </w:r>
        <w:r w:rsidR="00847C25" w:rsidRPr="00847C25">
          <w:rPr>
            <w:rFonts w:ascii="Times New Roman" w:hAnsi="Times New Roman" w:cs="Times New Roman"/>
            <w:b w:val="0"/>
            <w:i w:val="0"/>
            <w:noProof/>
            <w:webHidden/>
          </w:rPr>
          <w:tab/>
        </w:r>
        <w:r w:rsidRPr="00847C25">
          <w:rPr>
            <w:rFonts w:ascii="Times New Roman" w:hAnsi="Times New Roman" w:cs="Times New Roman"/>
            <w:b w:val="0"/>
            <w:i w:val="0"/>
            <w:noProof/>
            <w:webHidden/>
          </w:rPr>
          <w:fldChar w:fldCharType="begin"/>
        </w:r>
        <w:r w:rsidR="00847C25" w:rsidRPr="00847C25">
          <w:rPr>
            <w:rFonts w:ascii="Times New Roman" w:hAnsi="Times New Roman" w:cs="Times New Roman"/>
            <w:b w:val="0"/>
            <w:i w:val="0"/>
            <w:noProof/>
            <w:webHidden/>
          </w:rPr>
          <w:instrText xml:space="preserve"> PAGEREF _Toc23595396 \h </w:instrText>
        </w:r>
        <w:r w:rsidRPr="00847C25">
          <w:rPr>
            <w:rFonts w:ascii="Times New Roman" w:hAnsi="Times New Roman" w:cs="Times New Roman"/>
            <w:b w:val="0"/>
            <w:i w:val="0"/>
            <w:noProof/>
            <w:webHidden/>
          </w:rPr>
        </w:r>
        <w:r w:rsidRPr="00847C25">
          <w:rPr>
            <w:rFonts w:ascii="Times New Roman" w:hAnsi="Times New Roman" w:cs="Times New Roman"/>
            <w:b w:val="0"/>
            <w:i w:val="0"/>
            <w:noProof/>
            <w:webHidden/>
          </w:rPr>
          <w:fldChar w:fldCharType="separate"/>
        </w:r>
        <w:r w:rsidR="00F77859">
          <w:rPr>
            <w:rFonts w:ascii="Times New Roman" w:hAnsi="Times New Roman" w:cs="Times New Roman"/>
            <w:b w:val="0"/>
            <w:i w:val="0"/>
            <w:noProof/>
            <w:webHidden/>
          </w:rPr>
          <w:t>8</w:t>
        </w:r>
        <w:r w:rsidRPr="00847C25">
          <w:rPr>
            <w:rFonts w:ascii="Times New Roman" w:hAnsi="Times New Roman" w:cs="Times New Roman"/>
            <w:b w:val="0"/>
            <w:i w:val="0"/>
            <w:noProof/>
            <w:webHidden/>
          </w:rPr>
          <w:fldChar w:fldCharType="end"/>
        </w:r>
      </w:hyperlink>
    </w:p>
    <w:p w:rsidR="00847C25" w:rsidRPr="00847C25" w:rsidRDefault="000C62C7" w:rsidP="00847C25">
      <w:pPr>
        <w:pStyle w:val="TOC2"/>
        <w:tabs>
          <w:tab w:val="right" w:leader="dot" w:pos="9180"/>
        </w:tabs>
        <w:spacing w:before="0"/>
        <w:jc w:val="both"/>
        <w:rPr>
          <w:rFonts w:ascii="Times New Roman" w:eastAsiaTheme="minorEastAsia" w:hAnsi="Times New Roman" w:cs="Times New Roman"/>
          <w:b w:val="0"/>
          <w:bCs w:val="0"/>
          <w:noProof/>
          <w:sz w:val="24"/>
          <w:szCs w:val="24"/>
        </w:rPr>
      </w:pPr>
      <w:hyperlink w:anchor="_Toc23595397" w:history="1">
        <w:r w:rsidR="00847C25" w:rsidRPr="00847C25">
          <w:rPr>
            <w:rStyle w:val="Hyperlink"/>
            <w:rFonts w:ascii="Times New Roman" w:hAnsi="Times New Roman" w:cs="Times New Roman"/>
            <w:b w:val="0"/>
            <w:iCs/>
            <w:noProof/>
            <w:sz w:val="24"/>
            <w:szCs w:val="24"/>
            <w:lang w:eastAsia="ar-SA"/>
          </w:rPr>
          <w:t>2.1</w:t>
        </w:r>
        <w:r w:rsidR="00847C25" w:rsidRPr="00847C25">
          <w:rPr>
            <w:rStyle w:val="Hyperlink"/>
            <w:rFonts w:ascii="Times New Roman" w:eastAsia="Calibri" w:hAnsi="Times New Roman" w:cs="Times New Roman"/>
            <w:b w:val="0"/>
            <w:noProof/>
            <w:sz w:val="24"/>
            <w:szCs w:val="24"/>
          </w:rPr>
          <w:t xml:space="preserve"> Proportion of clients with evidence of TB under IPT</w:t>
        </w:r>
        <w:r w:rsidR="00847C25" w:rsidRPr="00847C25">
          <w:rPr>
            <w:rFonts w:ascii="Times New Roman" w:hAnsi="Times New Roman" w:cs="Times New Roman"/>
            <w:b w:val="0"/>
            <w:noProof/>
            <w:webHidden/>
            <w:sz w:val="24"/>
            <w:szCs w:val="24"/>
          </w:rPr>
          <w:tab/>
        </w:r>
        <w:r w:rsidRPr="00847C25">
          <w:rPr>
            <w:rFonts w:ascii="Times New Roman" w:hAnsi="Times New Roman" w:cs="Times New Roman"/>
            <w:b w:val="0"/>
            <w:noProof/>
            <w:webHidden/>
            <w:sz w:val="24"/>
            <w:szCs w:val="24"/>
          </w:rPr>
          <w:fldChar w:fldCharType="begin"/>
        </w:r>
        <w:r w:rsidR="00847C25" w:rsidRPr="00847C25">
          <w:rPr>
            <w:rFonts w:ascii="Times New Roman" w:hAnsi="Times New Roman" w:cs="Times New Roman"/>
            <w:b w:val="0"/>
            <w:noProof/>
            <w:webHidden/>
            <w:sz w:val="24"/>
            <w:szCs w:val="24"/>
          </w:rPr>
          <w:instrText xml:space="preserve"> PAGEREF _Toc23595397 \h </w:instrText>
        </w:r>
        <w:r w:rsidRPr="00847C25">
          <w:rPr>
            <w:rFonts w:ascii="Times New Roman" w:hAnsi="Times New Roman" w:cs="Times New Roman"/>
            <w:b w:val="0"/>
            <w:noProof/>
            <w:webHidden/>
            <w:sz w:val="24"/>
            <w:szCs w:val="24"/>
          </w:rPr>
        </w:r>
        <w:r w:rsidRPr="00847C25">
          <w:rPr>
            <w:rFonts w:ascii="Times New Roman" w:hAnsi="Times New Roman" w:cs="Times New Roman"/>
            <w:b w:val="0"/>
            <w:noProof/>
            <w:webHidden/>
            <w:sz w:val="24"/>
            <w:szCs w:val="24"/>
          </w:rPr>
          <w:fldChar w:fldCharType="separate"/>
        </w:r>
        <w:r w:rsidR="00F77859">
          <w:rPr>
            <w:rFonts w:ascii="Times New Roman" w:hAnsi="Times New Roman" w:cs="Times New Roman"/>
            <w:b w:val="0"/>
            <w:noProof/>
            <w:webHidden/>
            <w:sz w:val="24"/>
            <w:szCs w:val="24"/>
          </w:rPr>
          <w:t>8</w:t>
        </w:r>
        <w:r w:rsidRPr="00847C25">
          <w:rPr>
            <w:rFonts w:ascii="Times New Roman" w:hAnsi="Times New Roman" w:cs="Times New Roman"/>
            <w:b w:val="0"/>
            <w:noProof/>
            <w:webHidden/>
            <w:sz w:val="24"/>
            <w:szCs w:val="24"/>
          </w:rPr>
          <w:fldChar w:fldCharType="end"/>
        </w:r>
      </w:hyperlink>
    </w:p>
    <w:p w:rsidR="00847C25" w:rsidRPr="00847C25" w:rsidRDefault="000C62C7" w:rsidP="00847C25">
      <w:pPr>
        <w:pStyle w:val="TOC2"/>
        <w:tabs>
          <w:tab w:val="right" w:leader="dot" w:pos="9180"/>
        </w:tabs>
        <w:spacing w:before="0"/>
        <w:jc w:val="both"/>
        <w:rPr>
          <w:rFonts w:ascii="Times New Roman" w:eastAsiaTheme="minorEastAsia" w:hAnsi="Times New Roman" w:cs="Times New Roman"/>
          <w:b w:val="0"/>
          <w:bCs w:val="0"/>
          <w:noProof/>
          <w:sz w:val="24"/>
          <w:szCs w:val="24"/>
        </w:rPr>
      </w:pPr>
      <w:hyperlink w:anchor="_Toc23595398" w:history="1">
        <w:r w:rsidR="00847C25" w:rsidRPr="00847C25">
          <w:rPr>
            <w:rStyle w:val="Hyperlink"/>
            <w:rFonts w:ascii="Times New Roman" w:hAnsi="Times New Roman" w:cs="Times New Roman"/>
            <w:b w:val="0"/>
            <w:noProof/>
            <w:sz w:val="24"/>
            <w:szCs w:val="24"/>
          </w:rPr>
          <w:t>2.2 Clinical characteristics with the associated TB incidence under IPT</w:t>
        </w:r>
        <w:r w:rsidR="00847C25" w:rsidRPr="00847C25">
          <w:rPr>
            <w:rFonts w:ascii="Times New Roman" w:hAnsi="Times New Roman" w:cs="Times New Roman"/>
            <w:b w:val="0"/>
            <w:noProof/>
            <w:webHidden/>
            <w:sz w:val="24"/>
            <w:szCs w:val="24"/>
          </w:rPr>
          <w:tab/>
        </w:r>
        <w:r w:rsidRPr="00847C25">
          <w:rPr>
            <w:rFonts w:ascii="Times New Roman" w:hAnsi="Times New Roman" w:cs="Times New Roman"/>
            <w:b w:val="0"/>
            <w:noProof/>
            <w:webHidden/>
            <w:sz w:val="24"/>
            <w:szCs w:val="24"/>
          </w:rPr>
          <w:fldChar w:fldCharType="begin"/>
        </w:r>
        <w:r w:rsidR="00847C25" w:rsidRPr="00847C25">
          <w:rPr>
            <w:rFonts w:ascii="Times New Roman" w:hAnsi="Times New Roman" w:cs="Times New Roman"/>
            <w:b w:val="0"/>
            <w:noProof/>
            <w:webHidden/>
            <w:sz w:val="24"/>
            <w:szCs w:val="24"/>
          </w:rPr>
          <w:instrText xml:space="preserve"> PAGEREF _Toc23595398 \h </w:instrText>
        </w:r>
        <w:r w:rsidRPr="00847C25">
          <w:rPr>
            <w:rFonts w:ascii="Times New Roman" w:hAnsi="Times New Roman" w:cs="Times New Roman"/>
            <w:b w:val="0"/>
            <w:noProof/>
            <w:webHidden/>
            <w:sz w:val="24"/>
            <w:szCs w:val="24"/>
          </w:rPr>
        </w:r>
        <w:r w:rsidRPr="00847C25">
          <w:rPr>
            <w:rFonts w:ascii="Times New Roman" w:hAnsi="Times New Roman" w:cs="Times New Roman"/>
            <w:b w:val="0"/>
            <w:noProof/>
            <w:webHidden/>
            <w:sz w:val="24"/>
            <w:szCs w:val="24"/>
          </w:rPr>
          <w:fldChar w:fldCharType="separate"/>
        </w:r>
        <w:r w:rsidR="00F77859">
          <w:rPr>
            <w:rFonts w:ascii="Times New Roman" w:hAnsi="Times New Roman" w:cs="Times New Roman"/>
            <w:b w:val="0"/>
            <w:noProof/>
            <w:webHidden/>
            <w:sz w:val="24"/>
            <w:szCs w:val="24"/>
          </w:rPr>
          <w:t>9</w:t>
        </w:r>
        <w:r w:rsidRPr="00847C25">
          <w:rPr>
            <w:rFonts w:ascii="Times New Roman" w:hAnsi="Times New Roman" w:cs="Times New Roman"/>
            <w:b w:val="0"/>
            <w:noProof/>
            <w:webHidden/>
            <w:sz w:val="24"/>
            <w:szCs w:val="24"/>
          </w:rPr>
          <w:fldChar w:fldCharType="end"/>
        </w:r>
      </w:hyperlink>
    </w:p>
    <w:p w:rsidR="00847C25" w:rsidRPr="00847C25" w:rsidRDefault="000C62C7" w:rsidP="00847C25">
      <w:pPr>
        <w:pStyle w:val="TOC2"/>
        <w:tabs>
          <w:tab w:val="right" w:leader="dot" w:pos="9180"/>
        </w:tabs>
        <w:spacing w:before="0"/>
        <w:jc w:val="both"/>
        <w:rPr>
          <w:rFonts w:ascii="Times New Roman" w:eastAsiaTheme="minorEastAsia" w:hAnsi="Times New Roman" w:cs="Times New Roman"/>
          <w:b w:val="0"/>
          <w:bCs w:val="0"/>
          <w:noProof/>
          <w:sz w:val="24"/>
          <w:szCs w:val="24"/>
        </w:rPr>
      </w:pPr>
      <w:hyperlink w:anchor="_Toc23595399" w:history="1">
        <w:r w:rsidR="00847C25" w:rsidRPr="00847C25">
          <w:rPr>
            <w:rStyle w:val="Hyperlink"/>
            <w:rFonts w:ascii="Times New Roman" w:hAnsi="Times New Roman" w:cs="Times New Roman"/>
            <w:b w:val="0"/>
            <w:noProof/>
            <w:sz w:val="24"/>
            <w:szCs w:val="24"/>
          </w:rPr>
          <w:t>2.3. Knowledge of IPT in reducing TB incidence</w:t>
        </w:r>
        <w:r w:rsidR="00847C25" w:rsidRPr="00847C25">
          <w:rPr>
            <w:rFonts w:ascii="Times New Roman" w:hAnsi="Times New Roman" w:cs="Times New Roman"/>
            <w:b w:val="0"/>
            <w:noProof/>
            <w:webHidden/>
            <w:sz w:val="24"/>
            <w:szCs w:val="24"/>
          </w:rPr>
          <w:tab/>
        </w:r>
        <w:r w:rsidRPr="00847C25">
          <w:rPr>
            <w:rFonts w:ascii="Times New Roman" w:hAnsi="Times New Roman" w:cs="Times New Roman"/>
            <w:b w:val="0"/>
            <w:noProof/>
            <w:webHidden/>
            <w:sz w:val="24"/>
            <w:szCs w:val="24"/>
          </w:rPr>
          <w:fldChar w:fldCharType="begin"/>
        </w:r>
        <w:r w:rsidR="00847C25" w:rsidRPr="00847C25">
          <w:rPr>
            <w:rFonts w:ascii="Times New Roman" w:hAnsi="Times New Roman" w:cs="Times New Roman"/>
            <w:b w:val="0"/>
            <w:noProof/>
            <w:webHidden/>
            <w:sz w:val="24"/>
            <w:szCs w:val="24"/>
          </w:rPr>
          <w:instrText xml:space="preserve"> PAGEREF _Toc23595399 \h </w:instrText>
        </w:r>
        <w:r w:rsidRPr="00847C25">
          <w:rPr>
            <w:rFonts w:ascii="Times New Roman" w:hAnsi="Times New Roman" w:cs="Times New Roman"/>
            <w:b w:val="0"/>
            <w:noProof/>
            <w:webHidden/>
            <w:sz w:val="24"/>
            <w:szCs w:val="24"/>
          </w:rPr>
        </w:r>
        <w:r w:rsidRPr="00847C25">
          <w:rPr>
            <w:rFonts w:ascii="Times New Roman" w:hAnsi="Times New Roman" w:cs="Times New Roman"/>
            <w:b w:val="0"/>
            <w:noProof/>
            <w:webHidden/>
            <w:sz w:val="24"/>
            <w:szCs w:val="24"/>
          </w:rPr>
          <w:fldChar w:fldCharType="separate"/>
        </w:r>
        <w:r w:rsidR="00F77859">
          <w:rPr>
            <w:rFonts w:ascii="Times New Roman" w:hAnsi="Times New Roman" w:cs="Times New Roman"/>
            <w:b w:val="0"/>
            <w:noProof/>
            <w:webHidden/>
            <w:sz w:val="24"/>
            <w:szCs w:val="24"/>
          </w:rPr>
          <w:t>10</w:t>
        </w:r>
        <w:r w:rsidRPr="00847C25">
          <w:rPr>
            <w:rFonts w:ascii="Times New Roman" w:hAnsi="Times New Roman" w:cs="Times New Roman"/>
            <w:b w:val="0"/>
            <w:noProof/>
            <w:webHidden/>
            <w:sz w:val="24"/>
            <w:szCs w:val="24"/>
          </w:rPr>
          <w:fldChar w:fldCharType="end"/>
        </w:r>
      </w:hyperlink>
    </w:p>
    <w:p w:rsidR="00847C25" w:rsidRPr="00847C25" w:rsidRDefault="000C62C7" w:rsidP="00847C25">
      <w:pPr>
        <w:pStyle w:val="TOC2"/>
        <w:tabs>
          <w:tab w:val="right" w:leader="dot" w:pos="9180"/>
        </w:tabs>
        <w:spacing w:before="0"/>
        <w:jc w:val="both"/>
        <w:rPr>
          <w:rFonts w:ascii="Times New Roman" w:eastAsiaTheme="minorEastAsia" w:hAnsi="Times New Roman" w:cs="Times New Roman"/>
          <w:b w:val="0"/>
          <w:bCs w:val="0"/>
          <w:noProof/>
          <w:sz w:val="24"/>
          <w:szCs w:val="24"/>
        </w:rPr>
      </w:pPr>
      <w:hyperlink w:anchor="_Toc23595400" w:history="1">
        <w:r w:rsidR="00847C25" w:rsidRPr="00847C25">
          <w:rPr>
            <w:rStyle w:val="Hyperlink"/>
            <w:rFonts w:ascii="Times New Roman" w:hAnsi="Times New Roman" w:cs="Times New Roman"/>
            <w:b w:val="0"/>
            <w:noProof/>
            <w:sz w:val="24"/>
            <w:szCs w:val="24"/>
          </w:rPr>
          <w:t>2.4 Uptake of IPT</w:t>
        </w:r>
        <w:r w:rsidR="00847C25" w:rsidRPr="00847C25">
          <w:rPr>
            <w:rFonts w:ascii="Times New Roman" w:hAnsi="Times New Roman" w:cs="Times New Roman"/>
            <w:b w:val="0"/>
            <w:noProof/>
            <w:webHidden/>
            <w:sz w:val="24"/>
            <w:szCs w:val="24"/>
          </w:rPr>
          <w:tab/>
        </w:r>
        <w:r w:rsidRPr="00847C25">
          <w:rPr>
            <w:rFonts w:ascii="Times New Roman" w:hAnsi="Times New Roman" w:cs="Times New Roman"/>
            <w:b w:val="0"/>
            <w:noProof/>
            <w:webHidden/>
            <w:sz w:val="24"/>
            <w:szCs w:val="24"/>
          </w:rPr>
          <w:fldChar w:fldCharType="begin"/>
        </w:r>
        <w:r w:rsidR="00847C25" w:rsidRPr="00847C25">
          <w:rPr>
            <w:rFonts w:ascii="Times New Roman" w:hAnsi="Times New Roman" w:cs="Times New Roman"/>
            <w:b w:val="0"/>
            <w:noProof/>
            <w:webHidden/>
            <w:sz w:val="24"/>
            <w:szCs w:val="24"/>
          </w:rPr>
          <w:instrText xml:space="preserve"> PAGEREF _Toc23595400 \h </w:instrText>
        </w:r>
        <w:r w:rsidRPr="00847C25">
          <w:rPr>
            <w:rFonts w:ascii="Times New Roman" w:hAnsi="Times New Roman" w:cs="Times New Roman"/>
            <w:b w:val="0"/>
            <w:noProof/>
            <w:webHidden/>
            <w:sz w:val="24"/>
            <w:szCs w:val="24"/>
          </w:rPr>
        </w:r>
        <w:r w:rsidRPr="00847C25">
          <w:rPr>
            <w:rFonts w:ascii="Times New Roman" w:hAnsi="Times New Roman" w:cs="Times New Roman"/>
            <w:b w:val="0"/>
            <w:noProof/>
            <w:webHidden/>
            <w:sz w:val="24"/>
            <w:szCs w:val="24"/>
          </w:rPr>
          <w:fldChar w:fldCharType="separate"/>
        </w:r>
        <w:r w:rsidR="00F77859">
          <w:rPr>
            <w:rFonts w:ascii="Times New Roman" w:hAnsi="Times New Roman" w:cs="Times New Roman"/>
            <w:b w:val="0"/>
            <w:noProof/>
            <w:webHidden/>
            <w:sz w:val="24"/>
            <w:szCs w:val="24"/>
          </w:rPr>
          <w:t>10</w:t>
        </w:r>
        <w:r w:rsidRPr="00847C25">
          <w:rPr>
            <w:rFonts w:ascii="Times New Roman" w:hAnsi="Times New Roman" w:cs="Times New Roman"/>
            <w:b w:val="0"/>
            <w:noProof/>
            <w:webHidden/>
            <w:sz w:val="24"/>
            <w:szCs w:val="24"/>
          </w:rPr>
          <w:fldChar w:fldCharType="end"/>
        </w:r>
      </w:hyperlink>
    </w:p>
    <w:p w:rsidR="00847C25" w:rsidRPr="00847C25" w:rsidRDefault="000C62C7" w:rsidP="00847C25">
      <w:pPr>
        <w:pStyle w:val="TOC1"/>
        <w:tabs>
          <w:tab w:val="right" w:leader="dot" w:pos="9180"/>
        </w:tabs>
        <w:spacing w:before="0"/>
        <w:jc w:val="both"/>
        <w:rPr>
          <w:rFonts w:ascii="Times New Roman" w:eastAsiaTheme="minorEastAsia" w:hAnsi="Times New Roman" w:cs="Times New Roman"/>
          <w:b w:val="0"/>
          <w:bCs w:val="0"/>
          <w:i w:val="0"/>
          <w:iCs w:val="0"/>
          <w:noProof/>
        </w:rPr>
      </w:pPr>
      <w:hyperlink w:anchor="_Toc23595401" w:history="1">
        <w:r w:rsidR="00847C25" w:rsidRPr="00847C25">
          <w:rPr>
            <w:rStyle w:val="Hyperlink"/>
            <w:rFonts w:ascii="Times New Roman" w:hAnsi="Times New Roman" w:cs="Times New Roman"/>
            <w:b w:val="0"/>
            <w:i w:val="0"/>
            <w:noProof/>
          </w:rPr>
          <w:t>CHAPTER THREE</w:t>
        </w:r>
        <w:r w:rsidR="00847C25" w:rsidRPr="00847C25">
          <w:rPr>
            <w:rFonts w:ascii="Times New Roman" w:hAnsi="Times New Roman" w:cs="Times New Roman"/>
            <w:b w:val="0"/>
            <w:i w:val="0"/>
            <w:noProof/>
            <w:webHidden/>
          </w:rPr>
          <w:tab/>
        </w:r>
        <w:r w:rsidRPr="00847C25">
          <w:rPr>
            <w:rFonts w:ascii="Times New Roman" w:hAnsi="Times New Roman" w:cs="Times New Roman"/>
            <w:b w:val="0"/>
            <w:i w:val="0"/>
            <w:noProof/>
            <w:webHidden/>
          </w:rPr>
          <w:fldChar w:fldCharType="begin"/>
        </w:r>
        <w:r w:rsidR="00847C25" w:rsidRPr="00847C25">
          <w:rPr>
            <w:rFonts w:ascii="Times New Roman" w:hAnsi="Times New Roman" w:cs="Times New Roman"/>
            <w:b w:val="0"/>
            <w:i w:val="0"/>
            <w:noProof/>
            <w:webHidden/>
          </w:rPr>
          <w:instrText xml:space="preserve"> PAGEREF _Toc23595401 \h </w:instrText>
        </w:r>
        <w:r w:rsidRPr="00847C25">
          <w:rPr>
            <w:rFonts w:ascii="Times New Roman" w:hAnsi="Times New Roman" w:cs="Times New Roman"/>
            <w:b w:val="0"/>
            <w:i w:val="0"/>
            <w:noProof/>
            <w:webHidden/>
          </w:rPr>
        </w:r>
        <w:r w:rsidRPr="00847C25">
          <w:rPr>
            <w:rFonts w:ascii="Times New Roman" w:hAnsi="Times New Roman" w:cs="Times New Roman"/>
            <w:b w:val="0"/>
            <w:i w:val="0"/>
            <w:noProof/>
            <w:webHidden/>
          </w:rPr>
          <w:fldChar w:fldCharType="separate"/>
        </w:r>
        <w:r w:rsidR="00F77859">
          <w:rPr>
            <w:rFonts w:ascii="Times New Roman" w:hAnsi="Times New Roman" w:cs="Times New Roman"/>
            <w:b w:val="0"/>
            <w:i w:val="0"/>
            <w:noProof/>
            <w:webHidden/>
          </w:rPr>
          <w:t>11</w:t>
        </w:r>
        <w:r w:rsidRPr="00847C25">
          <w:rPr>
            <w:rFonts w:ascii="Times New Roman" w:hAnsi="Times New Roman" w:cs="Times New Roman"/>
            <w:b w:val="0"/>
            <w:i w:val="0"/>
            <w:noProof/>
            <w:webHidden/>
          </w:rPr>
          <w:fldChar w:fldCharType="end"/>
        </w:r>
      </w:hyperlink>
    </w:p>
    <w:p w:rsidR="00847C25" w:rsidRPr="00847C25" w:rsidRDefault="000C62C7" w:rsidP="00847C25">
      <w:pPr>
        <w:pStyle w:val="TOC1"/>
        <w:tabs>
          <w:tab w:val="right" w:leader="dot" w:pos="9180"/>
        </w:tabs>
        <w:spacing w:before="0"/>
        <w:jc w:val="both"/>
        <w:rPr>
          <w:rFonts w:ascii="Times New Roman" w:eastAsiaTheme="minorEastAsia" w:hAnsi="Times New Roman" w:cs="Times New Roman"/>
          <w:b w:val="0"/>
          <w:bCs w:val="0"/>
          <w:i w:val="0"/>
          <w:iCs w:val="0"/>
          <w:noProof/>
        </w:rPr>
      </w:pPr>
      <w:hyperlink w:anchor="_Toc23595402" w:history="1">
        <w:r w:rsidR="00847C25" w:rsidRPr="00847C25">
          <w:rPr>
            <w:rStyle w:val="Hyperlink"/>
            <w:rFonts w:ascii="Times New Roman" w:hAnsi="Times New Roman" w:cs="Times New Roman"/>
            <w:b w:val="0"/>
            <w:i w:val="0"/>
            <w:noProof/>
          </w:rPr>
          <w:t>3.0 METHODOLOGY</w:t>
        </w:r>
        <w:r w:rsidR="00847C25" w:rsidRPr="00847C25">
          <w:rPr>
            <w:rFonts w:ascii="Times New Roman" w:hAnsi="Times New Roman" w:cs="Times New Roman"/>
            <w:b w:val="0"/>
            <w:i w:val="0"/>
            <w:noProof/>
            <w:webHidden/>
          </w:rPr>
          <w:tab/>
        </w:r>
        <w:r w:rsidRPr="00847C25">
          <w:rPr>
            <w:rFonts w:ascii="Times New Roman" w:hAnsi="Times New Roman" w:cs="Times New Roman"/>
            <w:b w:val="0"/>
            <w:i w:val="0"/>
            <w:noProof/>
            <w:webHidden/>
          </w:rPr>
          <w:fldChar w:fldCharType="begin"/>
        </w:r>
        <w:r w:rsidR="00847C25" w:rsidRPr="00847C25">
          <w:rPr>
            <w:rFonts w:ascii="Times New Roman" w:hAnsi="Times New Roman" w:cs="Times New Roman"/>
            <w:b w:val="0"/>
            <w:i w:val="0"/>
            <w:noProof/>
            <w:webHidden/>
          </w:rPr>
          <w:instrText xml:space="preserve"> PAGEREF _Toc23595402 \h </w:instrText>
        </w:r>
        <w:r w:rsidRPr="00847C25">
          <w:rPr>
            <w:rFonts w:ascii="Times New Roman" w:hAnsi="Times New Roman" w:cs="Times New Roman"/>
            <w:b w:val="0"/>
            <w:i w:val="0"/>
            <w:noProof/>
            <w:webHidden/>
          </w:rPr>
        </w:r>
        <w:r w:rsidRPr="00847C25">
          <w:rPr>
            <w:rFonts w:ascii="Times New Roman" w:hAnsi="Times New Roman" w:cs="Times New Roman"/>
            <w:b w:val="0"/>
            <w:i w:val="0"/>
            <w:noProof/>
            <w:webHidden/>
          </w:rPr>
          <w:fldChar w:fldCharType="separate"/>
        </w:r>
        <w:r w:rsidR="00F77859">
          <w:rPr>
            <w:rFonts w:ascii="Times New Roman" w:hAnsi="Times New Roman" w:cs="Times New Roman"/>
            <w:b w:val="0"/>
            <w:i w:val="0"/>
            <w:noProof/>
            <w:webHidden/>
          </w:rPr>
          <w:t>11</w:t>
        </w:r>
        <w:r w:rsidRPr="00847C25">
          <w:rPr>
            <w:rFonts w:ascii="Times New Roman" w:hAnsi="Times New Roman" w:cs="Times New Roman"/>
            <w:b w:val="0"/>
            <w:i w:val="0"/>
            <w:noProof/>
            <w:webHidden/>
          </w:rPr>
          <w:fldChar w:fldCharType="end"/>
        </w:r>
      </w:hyperlink>
    </w:p>
    <w:p w:rsidR="00847C25" w:rsidRPr="00847C25" w:rsidRDefault="000C62C7" w:rsidP="00847C25">
      <w:pPr>
        <w:pStyle w:val="TOC2"/>
        <w:tabs>
          <w:tab w:val="right" w:leader="dot" w:pos="9180"/>
        </w:tabs>
        <w:spacing w:before="0"/>
        <w:jc w:val="both"/>
        <w:rPr>
          <w:rFonts w:ascii="Times New Roman" w:eastAsiaTheme="minorEastAsia" w:hAnsi="Times New Roman" w:cs="Times New Roman"/>
          <w:b w:val="0"/>
          <w:bCs w:val="0"/>
          <w:noProof/>
          <w:sz w:val="24"/>
          <w:szCs w:val="24"/>
        </w:rPr>
      </w:pPr>
      <w:hyperlink w:anchor="_Toc23595403" w:history="1">
        <w:r w:rsidR="00847C25" w:rsidRPr="00847C25">
          <w:rPr>
            <w:rStyle w:val="Hyperlink"/>
            <w:rFonts w:ascii="Times New Roman" w:hAnsi="Times New Roman" w:cs="Times New Roman"/>
            <w:b w:val="0"/>
            <w:noProof/>
            <w:sz w:val="24"/>
            <w:szCs w:val="24"/>
          </w:rPr>
          <w:t>3.1 Study design</w:t>
        </w:r>
        <w:r w:rsidR="00847C25" w:rsidRPr="00847C25">
          <w:rPr>
            <w:rFonts w:ascii="Times New Roman" w:hAnsi="Times New Roman" w:cs="Times New Roman"/>
            <w:b w:val="0"/>
            <w:noProof/>
            <w:webHidden/>
            <w:sz w:val="24"/>
            <w:szCs w:val="24"/>
          </w:rPr>
          <w:tab/>
        </w:r>
        <w:r w:rsidRPr="00847C25">
          <w:rPr>
            <w:rFonts w:ascii="Times New Roman" w:hAnsi="Times New Roman" w:cs="Times New Roman"/>
            <w:b w:val="0"/>
            <w:noProof/>
            <w:webHidden/>
            <w:sz w:val="24"/>
            <w:szCs w:val="24"/>
          </w:rPr>
          <w:fldChar w:fldCharType="begin"/>
        </w:r>
        <w:r w:rsidR="00847C25" w:rsidRPr="00847C25">
          <w:rPr>
            <w:rFonts w:ascii="Times New Roman" w:hAnsi="Times New Roman" w:cs="Times New Roman"/>
            <w:b w:val="0"/>
            <w:noProof/>
            <w:webHidden/>
            <w:sz w:val="24"/>
            <w:szCs w:val="24"/>
          </w:rPr>
          <w:instrText xml:space="preserve"> PAGEREF _Toc23595403 \h </w:instrText>
        </w:r>
        <w:r w:rsidRPr="00847C25">
          <w:rPr>
            <w:rFonts w:ascii="Times New Roman" w:hAnsi="Times New Roman" w:cs="Times New Roman"/>
            <w:b w:val="0"/>
            <w:noProof/>
            <w:webHidden/>
            <w:sz w:val="24"/>
            <w:szCs w:val="24"/>
          </w:rPr>
        </w:r>
        <w:r w:rsidRPr="00847C25">
          <w:rPr>
            <w:rFonts w:ascii="Times New Roman" w:hAnsi="Times New Roman" w:cs="Times New Roman"/>
            <w:b w:val="0"/>
            <w:noProof/>
            <w:webHidden/>
            <w:sz w:val="24"/>
            <w:szCs w:val="24"/>
          </w:rPr>
          <w:fldChar w:fldCharType="separate"/>
        </w:r>
        <w:r w:rsidR="00F77859">
          <w:rPr>
            <w:rFonts w:ascii="Times New Roman" w:hAnsi="Times New Roman" w:cs="Times New Roman"/>
            <w:b w:val="0"/>
            <w:noProof/>
            <w:webHidden/>
            <w:sz w:val="24"/>
            <w:szCs w:val="24"/>
          </w:rPr>
          <w:t>11</w:t>
        </w:r>
        <w:r w:rsidRPr="00847C25">
          <w:rPr>
            <w:rFonts w:ascii="Times New Roman" w:hAnsi="Times New Roman" w:cs="Times New Roman"/>
            <w:b w:val="0"/>
            <w:noProof/>
            <w:webHidden/>
            <w:sz w:val="24"/>
            <w:szCs w:val="24"/>
          </w:rPr>
          <w:fldChar w:fldCharType="end"/>
        </w:r>
      </w:hyperlink>
    </w:p>
    <w:p w:rsidR="00847C25" w:rsidRPr="00847C25" w:rsidRDefault="000C62C7" w:rsidP="00847C25">
      <w:pPr>
        <w:pStyle w:val="TOC2"/>
        <w:tabs>
          <w:tab w:val="right" w:leader="dot" w:pos="9180"/>
        </w:tabs>
        <w:spacing w:before="0"/>
        <w:jc w:val="both"/>
        <w:rPr>
          <w:rFonts w:ascii="Times New Roman" w:eastAsiaTheme="minorEastAsia" w:hAnsi="Times New Roman" w:cs="Times New Roman"/>
          <w:b w:val="0"/>
          <w:bCs w:val="0"/>
          <w:noProof/>
          <w:sz w:val="24"/>
          <w:szCs w:val="24"/>
        </w:rPr>
      </w:pPr>
      <w:hyperlink w:anchor="_Toc23595404" w:history="1">
        <w:r w:rsidR="00847C25" w:rsidRPr="00847C25">
          <w:rPr>
            <w:rStyle w:val="Hyperlink"/>
            <w:rFonts w:ascii="Times New Roman" w:hAnsi="Times New Roman" w:cs="Times New Roman"/>
            <w:b w:val="0"/>
            <w:noProof/>
            <w:sz w:val="24"/>
            <w:szCs w:val="24"/>
          </w:rPr>
          <w:t>3.2 Study Area</w:t>
        </w:r>
        <w:r w:rsidR="00847C25" w:rsidRPr="00847C25">
          <w:rPr>
            <w:rFonts w:ascii="Times New Roman" w:hAnsi="Times New Roman" w:cs="Times New Roman"/>
            <w:b w:val="0"/>
            <w:noProof/>
            <w:webHidden/>
            <w:sz w:val="24"/>
            <w:szCs w:val="24"/>
          </w:rPr>
          <w:tab/>
        </w:r>
        <w:r w:rsidRPr="00847C25">
          <w:rPr>
            <w:rFonts w:ascii="Times New Roman" w:hAnsi="Times New Roman" w:cs="Times New Roman"/>
            <w:b w:val="0"/>
            <w:noProof/>
            <w:webHidden/>
            <w:sz w:val="24"/>
            <w:szCs w:val="24"/>
          </w:rPr>
          <w:fldChar w:fldCharType="begin"/>
        </w:r>
        <w:r w:rsidR="00847C25" w:rsidRPr="00847C25">
          <w:rPr>
            <w:rFonts w:ascii="Times New Roman" w:hAnsi="Times New Roman" w:cs="Times New Roman"/>
            <w:b w:val="0"/>
            <w:noProof/>
            <w:webHidden/>
            <w:sz w:val="24"/>
            <w:szCs w:val="24"/>
          </w:rPr>
          <w:instrText xml:space="preserve"> PAGEREF _Toc23595404 \h </w:instrText>
        </w:r>
        <w:r w:rsidRPr="00847C25">
          <w:rPr>
            <w:rFonts w:ascii="Times New Roman" w:hAnsi="Times New Roman" w:cs="Times New Roman"/>
            <w:b w:val="0"/>
            <w:noProof/>
            <w:webHidden/>
            <w:sz w:val="24"/>
            <w:szCs w:val="24"/>
          </w:rPr>
        </w:r>
        <w:r w:rsidRPr="00847C25">
          <w:rPr>
            <w:rFonts w:ascii="Times New Roman" w:hAnsi="Times New Roman" w:cs="Times New Roman"/>
            <w:b w:val="0"/>
            <w:noProof/>
            <w:webHidden/>
            <w:sz w:val="24"/>
            <w:szCs w:val="24"/>
          </w:rPr>
          <w:fldChar w:fldCharType="separate"/>
        </w:r>
        <w:r w:rsidR="00F77859">
          <w:rPr>
            <w:rFonts w:ascii="Times New Roman" w:hAnsi="Times New Roman" w:cs="Times New Roman"/>
            <w:b w:val="0"/>
            <w:noProof/>
            <w:webHidden/>
            <w:sz w:val="24"/>
            <w:szCs w:val="24"/>
          </w:rPr>
          <w:t>11</w:t>
        </w:r>
        <w:r w:rsidRPr="00847C25">
          <w:rPr>
            <w:rFonts w:ascii="Times New Roman" w:hAnsi="Times New Roman" w:cs="Times New Roman"/>
            <w:b w:val="0"/>
            <w:noProof/>
            <w:webHidden/>
            <w:sz w:val="24"/>
            <w:szCs w:val="24"/>
          </w:rPr>
          <w:fldChar w:fldCharType="end"/>
        </w:r>
      </w:hyperlink>
    </w:p>
    <w:p w:rsidR="00847C25" w:rsidRPr="00847C25" w:rsidRDefault="000C62C7" w:rsidP="00847C25">
      <w:pPr>
        <w:pStyle w:val="TOC2"/>
        <w:tabs>
          <w:tab w:val="right" w:leader="dot" w:pos="9180"/>
        </w:tabs>
        <w:spacing w:before="0"/>
        <w:jc w:val="both"/>
        <w:rPr>
          <w:rFonts w:ascii="Times New Roman" w:eastAsiaTheme="minorEastAsia" w:hAnsi="Times New Roman" w:cs="Times New Roman"/>
          <w:b w:val="0"/>
          <w:bCs w:val="0"/>
          <w:noProof/>
          <w:sz w:val="24"/>
          <w:szCs w:val="24"/>
        </w:rPr>
      </w:pPr>
      <w:hyperlink w:anchor="_Toc23595405" w:history="1">
        <w:r w:rsidR="00847C25" w:rsidRPr="00847C25">
          <w:rPr>
            <w:rStyle w:val="Hyperlink"/>
            <w:rFonts w:ascii="Times New Roman" w:hAnsi="Times New Roman" w:cs="Times New Roman"/>
            <w:b w:val="0"/>
            <w:noProof/>
            <w:sz w:val="24"/>
            <w:szCs w:val="24"/>
            <w:lang w:val="en-GB"/>
          </w:rPr>
          <w:t xml:space="preserve">3.3 </w:t>
        </w:r>
        <w:r w:rsidR="00847C25" w:rsidRPr="00847C25">
          <w:rPr>
            <w:rStyle w:val="Hyperlink"/>
            <w:rFonts w:ascii="Times New Roman" w:hAnsi="Times New Roman" w:cs="Times New Roman"/>
            <w:b w:val="0"/>
            <w:noProof/>
            <w:sz w:val="24"/>
            <w:szCs w:val="24"/>
          </w:rPr>
          <w:t>Study Population</w:t>
        </w:r>
        <w:r w:rsidR="00847C25" w:rsidRPr="00847C25">
          <w:rPr>
            <w:rFonts w:ascii="Times New Roman" w:hAnsi="Times New Roman" w:cs="Times New Roman"/>
            <w:b w:val="0"/>
            <w:noProof/>
            <w:webHidden/>
            <w:sz w:val="24"/>
            <w:szCs w:val="24"/>
          </w:rPr>
          <w:tab/>
        </w:r>
        <w:r w:rsidRPr="00847C25">
          <w:rPr>
            <w:rFonts w:ascii="Times New Roman" w:hAnsi="Times New Roman" w:cs="Times New Roman"/>
            <w:b w:val="0"/>
            <w:noProof/>
            <w:webHidden/>
            <w:sz w:val="24"/>
            <w:szCs w:val="24"/>
          </w:rPr>
          <w:fldChar w:fldCharType="begin"/>
        </w:r>
        <w:r w:rsidR="00847C25" w:rsidRPr="00847C25">
          <w:rPr>
            <w:rFonts w:ascii="Times New Roman" w:hAnsi="Times New Roman" w:cs="Times New Roman"/>
            <w:b w:val="0"/>
            <w:noProof/>
            <w:webHidden/>
            <w:sz w:val="24"/>
            <w:szCs w:val="24"/>
          </w:rPr>
          <w:instrText xml:space="preserve"> PAGEREF _Toc23595405 \h </w:instrText>
        </w:r>
        <w:r w:rsidRPr="00847C25">
          <w:rPr>
            <w:rFonts w:ascii="Times New Roman" w:hAnsi="Times New Roman" w:cs="Times New Roman"/>
            <w:b w:val="0"/>
            <w:noProof/>
            <w:webHidden/>
            <w:sz w:val="24"/>
            <w:szCs w:val="24"/>
          </w:rPr>
        </w:r>
        <w:r w:rsidRPr="00847C25">
          <w:rPr>
            <w:rFonts w:ascii="Times New Roman" w:hAnsi="Times New Roman" w:cs="Times New Roman"/>
            <w:b w:val="0"/>
            <w:noProof/>
            <w:webHidden/>
            <w:sz w:val="24"/>
            <w:szCs w:val="24"/>
          </w:rPr>
          <w:fldChar w:fldCharType="separate"/>
        </w:r>
        <w:r w:rsidR="00F77859">
          <w:rPr>
            <w:rFonts w:ascii="Times New Roman" w:hAnsi="Times New Roman" w:cs="Times New Roman"/>
            <w:b w:val="0"/>
            <w:noProof/>
            <w:webHidden/>
            <w:sz w:val="24"/>
            <w:szCs w:val="24"/>
          </w:rPr>
          <w:t>11</w:t>
        </w:r>
        <w:r w:rsidRPr="00847C25">
          <w:rPr>
            <w:rFonts w:ascii="Times New Roman" w:hAnsi="Times New Roman" w:cs="Times New Roman"/>
            <w:b w:val="0"/>
            <w:noProof/>
            <w:webHidden/>
            <w:sz w:val="24"/>
            <w:szCs w:val="24"/>
          </w:rPr>
          <w:fldChar w:fldCharType="end"/>
        </w:r>
      </w:hyperlink>
    </w:p>
    <w:p w:rsidR="00847C25" w:rsidRPr="00847C25" w:rsidRDefault="000C62C7" w:rsidP="00847C25">
      <w:pPr>
        <w:pStyle w:val="TOC2"/>
        <w:tabs>
          <w:tab w:val="right" w:leader="dot" w:pos="9180"/>
        </w:tabs>
        <w:spacing w:before="0"/>
        <w:jc w:val="both"/>
        <w:rPr>
          <w:rFonts w:ascii="Times New Roman" w:eastAsiaTheme="minorEastAsia" w:hAnsi="Times New Roman" w:cs="Times New Roman"/>
          <w:b w:val="0"/>
          <w:bCs w:val="0"/>
          <w:noProof/>
          <w:sz w:val="24"/>
          <w:szCs w:val="24"/>
        </w:rPr>
      </w:pPr>
      <w:hyperlink w:anchor="_Toc23595406" w:history="1">
        <w:r w:rsidR="00847C25" w:rsidRPr="00847C25">
          <w:rPr>
            <w:rStyle w:val="Hyperlink"/>
            <w:rFonts w:ascii="Times New Roman" w:hAnsi="Times New Roman" w:cs="Times New Roman"/>
            <w:b w:val="0"/>
            <w:noProof/>
            <w:sz w:val="24"/>
            <w:szCs w:val="24"/>
          </w:rPr>
          <w:t>3.4 Sample size and Sampling Technique</w:t>
        </w:r>
        <w:r w:rsidR="00847C25" w:rsidRPr="00847C25">
          <w:rPr>
            <w:rFonts w:ascii="Times New Roman" w:hAnsi="Times New Roman" w:cs="Times New Roman"/>
            <w:b w:val="0"/>
            <w:noProof/>
            <w:webHidden/>
            <w:sz w:val="24"/>
            <w:szCs w:val="24"/>
          </w:rPr>
          <w:tab/>
        </w:r>
        <w:r w:rsidRPr="00847C25">
          <w:rPr>
            <w:rFonts w:ascii="Times New Roman" w:hAnsi="Times New Roman" w:cs="Times New Roman"/>
            <w:b w:val="0"/>
            <w:noProof/>
            <w:webHidden/>
            <w:sz w:val="24"/>
            <w:szCs w:val="24"/>
          </w:rPr>
          <w:fldChar w:fldCharType="begin"/>
        </w:r>
        <w:r w:rsidR="00847C25" w:rsidRPr="00847C25">
          <w:rPr>
            <w:rFonts w:ascii="Times New Roman" w:hAnsi="Times New Roman" w:cs="Times New Roman"/>
            <w:b w:val="0"/>
            <w:noProof/>
            <w:webHidden/>
            <w:sz w:val="24"/>
            <w:szCs w:val="24"/>
          </w:rPr>
          <w:instrText xml:space="preserve"> PAGEREF _Toc23595406 \h </w:instrText>
        </w:r>
        <w:r w:rsidRPr="00847C25">
          <w:rPr>
            <w:rFonts w:ascii="Times New Roman" w:hAnsi="Times New Roman" w:cs="Times New Roman"/>
            <w:b w:val="0"/>
            <w:noProof/>
            <w:webHidden/>
            <w:sz w:val="24"/>
            <w:szCs w:val="24"/>
          </w:rPr>
        </w:r>
        <w:r w:rsidRPr="00847C25">
          <w:rPr>
            <w:rFonts w:ascii="Times New Roman" w:hAnsi="Times New Roman" w:cs="Times New Roman"/>
            <w:b w:val="0"/>
            <w:noProof/>
            <w:webHidden/>
            <w:sz w:val="24"/>
            <w:szCs w:val="24"/>
          </w:rPr>
          <w:fldChar w:fldCharType="separate"/>
        </w:r>
        <w:r w:rsidR="00F77859">
          <w:rPr>
            <w:rFonts w:ascii="Times New Roman" w:hAnsi="Times New Roman" w:cs="Times New Roman"/>
            <w:b w:val="0"/>
            <w:noProof/>
            <w:webHidden/>
            <w:sz w:val="24"/>
            <w:szCs w:val="24"/>
          </w:rPr>
          <w:t>12</w:t>
        </w:r>
        <w:r w:rsidRPr="00847C25">
          <w:rPr>
            <w:rFonts w:ascii="Times New Roman" w:hAnsi="Times New Roman" w:cs="Times New Roman"/>
            <w:b w:val="0"/>
            <w:noProof/>
            <w:webHidden/>
            <w:sz w:val="24"/>
            <w:szCs w:val="24"/>
          </w:rPr>
          <w:fldChar w:fldCharType="end"/>
        </w:r>
      </w:hyperlink>
    </w:p>
    <w:p w:rsidR="00847C25" w:rsidRPr="00847C25" w:rsidRDefault="000C62C7" w:rsidP="00847C25">
      <w:pPr>
        <w:pStyle w:val="TOC3"/>
        <w:tabs>
          <w:tab w:val="right" w:leader="dot" w:pos="9180"/>
        </w:tabs>
        <w:jc w:val="both"/>
        <w:rPr>
          <w:rFonts w:ascii="Times New Roman" w:eastAsiaTheme="minorEastAsia" w:hAnsi="Times New Roman" w:cs="Times New Roman"/>
          <w:noProof/>
          <w:sz w:val="24"/>
          <w:szCs w:val="24"/>
        </w:rPr>
      </w:pPr>
      <w:hyperlink w:anchor="_Toc23595407" w:history="1">
        <w:r w:rsidR="00847C25" w:rsidRPr="00847C25">
          <w:rPr>
            <w:rStyle w:val="Hyperlink"/>
            <w:rFonts w:ascii="Times New Roman" w:hAnsi="Times New Roman" w:cs="Times New Roman"/>
            <w:noProof/>
            <w:sz w:val="24"/>
            <w:szCs w:val="24"/>
          </w:rPr>
          <w:t>3.4.1  Sample size</w:t>
        </w:r>
        <w:r w:rsidR="00847C25" w:rsidRPr="00847C25">
          <w:rPr>
            <w:rFonts w:ascii="Times New Roman" w:hAnsi="Times New Roman" w:cs="Times New Roman"/>
            <w:noProof/>
            <w:webHidden/>
            <w:sz w:val="24"/>
            <w:szCs w:val="24"/>
          </w:rPr>
          <w:tab/>
        </w:r>
        <w:r w:rsidRPr="00847C25">
          <w:rPr>
            <w:rFonts w:ascii="Times New Roman" w:hAnsi="Times New Roman" w:cs="Times New Roman"/>
            <w:noProof/>
            <w:webHidden/>
            <w:sz w:val="24"/>
            <w:szCs w:val="24"/>
          </w:rPr>
          <w:fldChar w:fldCharType="begin"/>
        </w:r>
        <w:r w:rsidR="00847C25" w:rsidRPr="00847C25">
          <w:rPr>
            <w:rFonts w:ascii="Times New Roman" w:hAnsi="Times New Roman" w:cs="Times New Roman"/>
            <w:noProof/>
            <w:webHidden/>
            <w:sz w:val="24"/>
            <w:szCs w:val="24"/>
          </w:rPr>
          <w:instrText xml:space="preserve"> PAGEREF _Toc23595407 \h </w:instrText>
        </w:r>
        <w:r w:rsidRPr="00847C25">
          <w:rPr>
            <w:rFonts w:ascii="Times New Roman" w:hAnsi="Times New Roman" w:cs="Times New Roman"/>
            <w:noProof/>
            <w:webHidden/>
            <w:sz w:val="24"/>
            <w:szCs w:val="24"/>
          </w:rPr>
        </w:r>
        <w:r w:rsidRPr="00847C25">
          <w:rPr>
            <w:rFonts w:ascii="Times New Roman" w:hAnsi="Times New Roman" w:cs="Times New Roman"/>
            <w:noProof/>
            <w:webHidden/>
            <w:sz w:val="24"/>
            <w:szCs w:val="24"/>
          </w:rPr>
          <w:fldChar w:fldCharType="separate"/>
        </w:r>
        <w:r w:rsidR="00F77859">
          <w:rPr>
            <w:rFonts w:ascii="Times New Roman" w:hAnsi="Times New Roman" w:cs="Times New Roman"/>
            <w:noProof/>
            <w:webHidden/>
            <w:sz w:val="24"/>
            <w:szCs w:val="24"/>
          </w:rPr>
          <w:t>12</w:t>
        </w:r>
        <w:r w:rsidRPr="00847C25">
          <w:rPr>
            <w:rFonts w:ascii="Times New Roman" w:hAnsi="Times New Roman" w:cs="Times New Roman"/>
            <w:noProof/>
            <w:webHidden/>
            <w:sz w:val="24"/>
            <w:szCs w:val="24"/>
          </w:rPr>
          <w:fldChar w:fldCharType="end"/>
        </w:r>
      </w:hyperlink>
    </w:p>
    <w:p w:rsidR="00847C25" w:rsidRPr="00847C25" w:rsidRDefault="000C62C7" w:rsidP="00847C25">
      <w:pPr>
        <w:pStyle w:val="TOC3"/>
        <w:tabs>
          <w:tab w:val="right" w:leader="dot" w:pos="9180"/>
        </w:tabs>
        <w:jc w:val="both"/>
        <w:rPr>
          <w:rFonts w:ascii="Times New Roman" w:eastAsiaTheme="minorEastAsia" w:hAnsi="Times New Roman" w:cs="Times New Roman"/>
          <w:noProof/>
          <w:sz w:val="24"/>
          <w:szCs w:val="24"/>
        </w:rPr>
      </w:pPr>
      <w:hyperlink w:anchor="_Toc23595408" w:history="1">
        <w:r w:rsidR="00847C25" w:rsidRPr="00847C25">
          <w:rPr>
            <w:rStyle w:val="Hyperlink"/>
            <w:rFonts w:ascii="Times New Roman" w:eastAsia="PMingLiU" w:hAnsi="Times New Roman" w:cs="Times New Roman"/>
            <w:noProof/>
            <w:sz w:val="24"/>
            <w:szCs w:val="24"/>
          </w:rPr>
          <w:t>3.4.2. Sampling Technique</w:t>
        </w:r>
        <w:r w:rsidR="00847C25" w:rsidRPr="00847C25">
          <w:rPr>
            <w:rFonts w:ascii="Times New Roman" w:hAnsi="Times New Roman" w:cs="Times New Roman"/>
            <w:noProof/>
            <w:webHidden/>
            <w:sz w:val="24"/>
            <w:szCs w:val="24"/>
          </w:rPr>
          <w:tab/>
        </w:r>
        <w:r w:rsidRPr="00847C25">
          <w:rPr>
            <w:rFonts w:ascii="Times New Roman" w:hAnsi="Times New Roman" w:cs="Times New Roman"/>
            <w:noProof/>
            <w:webHidden/>
            <w:sz w:val="24"/>
            <w:szCs w:val="24"/>
          </w:rPr>
          <w:fldChar w:fldCharType="begin"/>
        </w:r>
        <w:r w:rsidR="00847C25" w:rsidRPr="00847C25">
          <w:rPr>
            <w:rFonts w:ascii="Times New Roman" w:hAnsi="Times New Roman" w:cs="Times New Roman"/>
            <w:noProof/>
            <w:webHidden/>
            <w:sz w:val="24"/>
            <w:szCs w:val="24"/>
          </w:rPr>
          <w:instrText xml:space="preserve"> PAGEREF _Toc23595408 \h </w:instrText>
        </w:r>
        <w:r w:rsidRPr="00847C25">
          <w:rPr>
            <w:rFonts w:ascii="Times New Roman" w:hAnsi="Times New Roman" w:cs="Times New Roman"/>
            <w:noProof/>
            <w:webHidden/>
            <w:sz w:val="24"/>
            <w:szCs w:val="24"/>
          </w:rPr>
        </w:r>
        <w:r w:rsidRPr="00847C25">
          <w:rPr>
            <w:rFonts w:ascii="Times New Roman" w:hAnsi="Times New Roman" w:cs="Times New Roman"/>
            <w:noProof/>
            <w:webHidden/>
            <w:sz w:val="24"/>
            <w:szCs w:val="24"/>
          </w:rPr>
          <w:fldChar w:fldCharType="separate"/>
        </w:r>
        <w:r w:rsidR="00F77859">
          <w:rPr>
            <w:rFonts w:ascii="Times New Roman" w:hAnsi="Times New Roman" w:cs="Times New Roman"/>
            <w:noProof/>
            <w:webHidden/>
            <w:sz w:val="24"/>
            <w:szCs w:val="24"/>
          </w:rPr>
          <w:t>13</w:t>
        </w:r>
        <w:r w:rsidRPr="00847C25">
          <w:rPr>
            <w:rFonts w:ascii="Times New Roman" w:hAnsi="Times New Roman" w:cs="Times New Roman"/>
            <w:noProof/>
            <w:webHidden/>
            <w:sz w:val="24"/>
            <w:szCs w:val="24"/>
          </w:rPr>
          <w:fldChar w:fldCharType="end"/>
        </w:r>
      </w:hyperlink>
    </w:p>
    <w:p w:rsidR="00847C25" w:rsidRPr="00847C25" w:rsidRDefault="000C62C7" w:rsidP="00847C25">
      <w:pPr>
        <w:pStyle w:val="TOC2"/>
        <w:tabs>
          <w:tab w:val="right" w:leader="dot" w:pos="9180"/>
        </w:tabs>
        <w:spacing w:before="0"/>
        <w:jc w:val="both"/>
        <w:rPr>
          <w:rFonts w:ascii="Times New Roman" w:eastAsiaTheme="minorEastAsia" w:hAnsi="Times New Roman" w:cs="Times New Roman"/>
          <w:b w:val="0"/>
          <w:bCs w:val="0"/>
          <w:noProof/>
          <w:sz w:val="24"/>
          <w:szCs w:val="24"/>
        </w:rPr>
      </w:pPr>
      <w:hyperlink w:anchor="_Toc23595409" w:history="1">
        <w:r w:rsidR="00847C25" w:rsidRPr="00847C25">
          <w:rPr>
            <w:rStyle w:val="Hyperlink"/>
            <w:rFonts w:ascii="Times New Roman" w:hAnsi="Times New Roman" w:cs="Times New Roman"/>
            <w:b w:val="0"/>
            <w:noProof/>
            <w:sz w:val="24"/>
            <w:szCs w:val="24"/>
          </w:rPr>
          <w:t>3.5. Inclusion and Exclusion Criteria</w:t>
        </w:r>
        <w:r w:rsidR="00847C25" w:rsidRPr="00847C25">
          <w:rPr>
            <w:rFonts w:ascii="Times New Roman" w:hAnsi="Times New Roman" w:cs="Times New Roman"/>
            <w:b w:val="0"/>
            <w:noProof/>
            <w:webHidden/>
            <w:sz w:val="24"/>
            <w:szCs w:val="24"/>
          </w:rPr>
          <w:tab/>
        </w:r>
        <w:r w:rsidRPr="00847C25">
          <w:rPr>
            <w:rFonts w:ascii="Times New Roman" w:hAnsi="Times New Roman" w:cs="Times New Roman"/>
            <w:b w:val="0"/>
            <w:noProof/>
            <w:webHidden/>
            <w:sz w:val="24"/>
            <w:szCs w:val="24"/>
          </w:rPr>
          <w:fldChar w:fldCharType="begin"/>
        </w:r>
        <w:r w:rsidR="00847C25" w:rsidRPr="00847C25">
          <w:rPr>
            <w:rFonts w:ascii="Times New Roman" w:hAnsi="Times New Roman" w:cs="Times New Roman"/>
            <w:b w:val="0"/>
            <w:noProof/>
            <w:webHidden/>
            <w:sz w:val="24"/>
            <w:szCs w:val="24"/>
          </w:rPr>
          <w:instrText xml:space="preserve"> PAGEREF _Toc23595409 \h </w:instrText>
        </w:r>
        <w:r w:rsidRPr="00847C25">
          <w:rPr>
            <w:rFonts w:ascii="Times New Roman" w:hAnsi="Times New Roman" w:cs="Times New Roman"/>
            <w:b w:val="0"/>
            <w:noProof/>
            <w:webHidden/>
            <w:sz w:val="24"/>
            <w:szCs w:val="24"/>
          </w:rPr>
        </w:r>
        <w:r w:rsidRPr="00847C25">
          <w:rPr>
            <w:rFonts w:ascii="Times New Roman" w:hAnsi="Times New Roman" w:cs="Times New Roman"/>
            <w:b w:val="0"/>
            <w:noProof/>
            <w:webHidden/>
            <w:sz w:val="24"/>
            <w:szCs w:val="24"/>
          </w:rPr>
          <w:fldChar w:fldCharType="separate"/>
        </w:r>
        <w:r w:rsidR="00F77859">
          <w:rPr>
            <w:rFonts w:ascii="Times New Roman" w:hAnsi="Times New Roman" w:cs="Times New Roman"/>
            <w:b w:val="0"/>
            <w:noProof/>
            <w:webHidden/>
            <w:sz w:val="24"/>
            <w:szCs w:val="24"/>
          </w:rPr>
          <w:t>13</w:t>
        </w:r>
        <w:r w:rsidRPr="00847C25">
          <w:rPr>
            <w:rFonts w:ascii="Times New Roman" w:hAnsi="Times New Roman" w:cs="Times New Roman"/>
            <w:b w:val="0"/>
            <w:noProof/>
            <w:webHidden/>
            <w:sz w:val="24"/>
            <w:szCs w:val="24"/>
          </w:rPr>
          <w:fldChar w:fldCharType="end"/>
        </w:r>
      </w:hyperlink>
    </w:p>
    <w:p w:rsidR="00847C25" w:rsidRPr="00847C25" w:rsidRDefault="000C62C7" w:rsidP="00847C25">
      <w:pPr>
        <w:pStyle w:val="TOC3"/>
        <w:tabs>
          <w:tab w:val="right" w:leader="dot" w:pos="9180"/>
        </w:tabs>
        <w:jc w:val="both"/>
        <w:rPr>
          <w:rFonts w:ascii="Times New Roman" w:eastAsiaTheme="minorEastAsia" w:hAnsi="Times New Roman" w:cs="Times New Roman"/>
          <w:noProof/>
          <w:sz w:val="24"/>
          <w:szCs w:val="24"/>
        </w:rPr>
      </w:pPr>
      <w:hyperlink w:anchor="_Toc23595410" w:history="1">
        <w:r w:rsidR="00847C25" w:rsidRPr="00847C25">
          <w:rPr>
            <w:rStyle w:val="Hyperlink"/>
            <w:rFonts w:ascii="Times New Roman" w:hAnsi="Times New Roman" w:cs="Times New Roman"/>
            <w:noProof/>
            <w:sz w:val="24"/>
            <w:szCs w:val="24"/>
          </w:rPr>
          <w:t>3.5.1 Inclusion criteria</w:t>
        </w:r>
        <w:r w:rsidR="00847C25" w:rsidRPr="00847C25">
          <w:rPr>
            <w:rFonts w:ascii="Times New Roman" w:hAnsi="Times New Roman" w:cs="Times New Roman"/>
            <w:noProof/>
            <w:webHidden/>
            <w:sz w:val="24"/>
            <w:szCs w:val="24"/>
          </w:rPr>
          <w:tab/>
        </w:r>
        <w:r w:rsidRPr="00847C25">
          <w:rPr>
            <w:rFonts w:ascii="Times New Roman" w:hAnsi="Times New Roman" w:cs="Times New Roman"/>
            <w:noProof/>
            <w:webHidden/>
            <w:sz w:val="24"/>
            <w:szCs w:val="24"/>
          </w:rPr>
          <w:fldChar w:fldCharType="begin"/>
        </w:r>
        <w:r w:rsidR="00847C25" w:rsidRPr="00847C25">
          <w:rPr>
            <w:rFonts w:ascii="Times New Roman" w:hAnsi="Times New Roman" w:cs="Times New Roman"/>
            <w:noProof/>
            <w:webHidden/>
            <w:sz w:val="24"/>
            <w:szCs w:val="24"/>
          </w:rPr>
          <w:instrText xml:space="preserve"> PAGEREF _Toc23595410 \h </w:instrText>
        </w:r>
        <w:r w:rsidRPr="00847C25">
          <w:rPr>
            <w:rFonts w:ascii="Times New Roman" w:hAnsi="Times New Roman" w:cs="Times New Roman"/>
            <w:noProof/>
            <w:webHidden/>
            <w:sz w:val="24"/>
            <w:szCs w:val="24"/>
          </w:rPr>
        </w:r>
        <w:r w:rsidRPr="00847C25">
          <w:rPr>
            <w:rFonts w:ascii="Times New Roman" w:hAnsi="Times New Roman" w:cs="Times New Roman"/>
            <w:noProof/>
            <w:webHidden/>
            <w:sz w:val="24"/>
            <w:szCs w:val="24"/>
          </w:rPr>
          <w:fldChar w:fldCharType="separate"/>
        </w:r>
        <w:r w:rsidR="00F77859">
          <w:rPr>
            <w:rFonts w:ascii="Times New Roman" w:hAnsi="Times New Roman" w:cs="Times New Roman"/>
            <w:noProof/>
            <w:webHidden/>
            <w:sz w:val="24"/>
            <w:szCs w:val="24"/>
          </w:rPr>
          <w:t>13</w:t>
        </w:r>
        <w:r w:rsidRPr="00847C25">
          <w:rPr>
            <w:rFonts w:ascii="Times New Roman" w:hAnsi="Times New Roman" w:cs="Times New Roman"/>
            <w:noProof/>
            <w:webHidden/>
            <w:sz w:val="24"/>
            <w:szCs w:val="24"/>
          </w:rPr>
          <w:fldChar w:fldCharType="end"/>
        </w:r>
      </w:hyperlink>
    </w:p>
    <w:p w:rsidR="00847C25" w:rsidRPr="00847C25" w:rsidRDefault="000C62C7" w:rsidP="00847C25">
      <w:pPr>
        <w:pStyle w:val="TOC3"/>
        <w:tabs>
          <w:tab w:val="right" w:leader="dot" w:pos="9180"/>
        </w:tabs>
        <w:jc w:val="both"/>
        <w:rPr>
          <w:rFonts w:ascii="Times New Roman" w:eastAsiaTheme="minorEastAsia" w:hAnsi="Times New Roman" w:cs="Times New Roman"/>
          <w:noProof/>
          <w:sz w:val="24"/>
          <w:szCs w:val="24"/>
        </w:rPr>
      </w:pPr>
      <w:hyperlink w:anchor="_Toc23595411" w:history="1">
        <w:r w:rsidR="00847C25" w:rsidRPr="00847C25">
          <w:rPr>
            <w:rStyle w:val="Hyperlink"/>
            <w:rFonts w:ascii="Times New Roman" w:hAnsi="Times New Roman" w:cs="Times New Roman"/>
            <w:noProof/>
            <w:sz w:val="24"/>
            <w:szCs w:val="24"/>
          </w:rPr>
          <w:t>3.5.2 Exclusion criteria</w:t>
        </w:r>
        <w:r w:rsidR="00847C25" w:rsidRPr="00847C25">
          <w:rPr>
            <w:rFonts w:ascii="Times New Roman" w:hAnsi="Times New Roman" w:cs="Times New Roman"/>
            <w:noProof/>
            <w:webHidden/>
            <w:sz w:val="24"/>
            <w:szCs w:val="24"/>
          </w:rPr>
          <w:tab/>
        </w:r>
        <w:r w:rsidRPr="00847C25">
          <w:rPr>
            <w:rFonts w:ascii="Times New Roman" w:hAnsi="Times New Roman" w:cs="Times New Roman"/>
            <w:noProof/>
            <w:webHidden/>
            <w:sz w:val="24"/>
            <w:szCs w:val="24"/>
          </w:rPr>
          <w:fldChar w:fldCharType="begin"/>
        </w:r>
        <w:r w:rsidR="00847C25" w:rsidRPr="00847C25">
          <w:rPr>
            <w:rFonts w:ascii="Times New Roman" w:hAnsi="Times New Roman" w:cs="Times New Roman"/>
            <w:noProof/>
            <w:webHidden/>
            <w:sz w:val="24"/>
            <w:szCs w:val="24"/>
          </w:rPr>
          <w:instrText xml:space="preserve"> PAGEREF _Toc23595411 \h </w:instrText>
        </w:r>
        <w:r w:rsidRPr="00847C25">
          <w:rPr>
            <w:rFonts w:ascii="Times New Roman" w:hAnsi="Times New Roman" w:cs="Times New Roman"/>
            <w:noProof/>
            <w:webHidden/>
            <w:sz w:val="24"/>
            <w:szCs w:val="24"/>
          </w:rPr>
        </w:r>
        <w:r w:rsidRPr="00847C25">
          <w:rPr>
            <w:rFonts w:ascii="Times New Roman" w:hAnsi="Times New Roman" w:cs="Times New Roman"/>
            <w:noProof/>
            <w:webHidden/>
            <w:sz w:val="24"/>
            <w:szCs w:val="24"/>
          </w:rPr>
          <w:fldChar w:fldCharType="separate"/>
        </w:r>
        <w:r w:rsidR="00F77859">
          <w:rPr>
            <w:rFonts w:ascii="Times New Roman" w:hAnsi="Times New Roman" w:cs="Times New Roman"/>
            <w:noProof/>
            <w:webHidden/>
            <w:sz w:val="24"/>
            <w:szCs w:val="24"/>
          </w:rPr>
          <w:t>13</w:t>
        </w:r>
        <w:r w:rsidRPr="00847C25">
          <w:rPr>
            <w:rFonts w:ascii="Times New Roman" w:hAnsi="Times New Roman" w:cs="Times New Roman"/>
            <w:noProof/>
            <w:webHidden/>
            <w:sz w:val="24"/>
            <w:szCs w:val="24"/>
          </w:rPr>
          <w:fldChar w:fldCharType="end"/>
        </w:r>
      </w:hyperlink>
    </w:p>
    <w:p w:rsidR="00847C25" w:rsidRPr="00847C25" w:rsidRDefault="000C62C7" w:rsidP="00847C25">
      <w:pPr>
        <w:pStyle w:val="TOC2"/>
        <w:tabs>
          <w:tab w:val="right" w:leader="dot" w:pos="9180"/>
        </w:tabs>
        <w:spacing w:before="0"/>
        <w:jc w:val="both"/>
        <w:rPr>
          <w:rFonts w:ascii="Times New Roman" w:eastAsiaTheme="minorEastAsia" w:hAnsi="Times New Roman" w:cs="Times New Roman"/>
          <w:b w:val="0"/>
          <w:bCs w:val="0"/>
          <w:noProof/>
          <w:sz w:val="24"/>
          <w:szCs w:val="24"/>
        </w:rPr>
      </w:pPr>
      <w:hyperlink w:anchor="_Toc23595412" w:history="1">
        <w:r w:rsidR="00847C25" w:rsidRPr="00847C25">
          <w:rPr>
            <w:rStyle w:val="Hyperlink"/>
            <w:rFonts w:ascii="Times New Roman" w:hAnsi="Times New Roman" w:cs="Times New Roman"/>
            <w:b w:val="0"/>
            <w:noProof/>
            <w:sz w:val="24"/>
            <w:szCs w:val="24"/>
          </w:rPr>
          <w:t>3.6. Study variables and measurement</w:t>
        </w:r>
        <w:r w:rsidR="00847C25" w:rsidRPr="00847C25">
          <w:rPr>
            <w:rFonts w:ascii="Times New Roman" w:hAnsi="Times New Roman" w:cs="Times New Roman"/>
            <w:b w:val="0"/>
            <w:noProof/>
            <w:webHidden/>
            <w:sz w:val="24"/>
            <w:szCs w:val="24"/>
          </w:rPr>
          <w:tab/>
        </w:r>
        <w:r w:rsidRPr="00847C25">
          <w:rPr>
            <w:rFonts w:ascii="Times New Roman" w:hAnsi="Times New Roman" w:cs="Times New Roman"/>
            <w:b w:val="0"/>
            <w:noProof/>
            <w:webHidden/>
            <w:sz w:val="24"/>
            <w:szCs w:val="24"/>
          </w:rPr>
          <w:fldChar w:fldCharType="begin"/>
        </w:r>
        <w:r w:rsidR="00847C25" w:rsidRPr="00847C25">
          <w:rPr>
            <w:rFonts w:ascii="Times New Roman" w:hAnsi="Times New Roman" w:cs="Times New Roman"/>
            <w:b w:val="0"/>
            <w:noProof/>
            <w:webHidden/>
            <w:sz w:val="24"/>
            <w:szCs w:val="24"/>
          </w:rPr>
          <w:instrText xml:space="preserve"> PAGEREF _Toc23595412 \h </w:instrText>
        </w:r>
        <w:r w:rsidRPr="00847C25">
          <w:rPr>
            <w:rFonts w:ascii="Times New Roman" w:hAnsi="Times New Roman" w:cs="Times New Roman"/>
            <w:b w:val="0"/>
            <w:noProof/>
            <w:webHidden/>
            <w:sz w:val="24"/>
            <w:szCs w:val="24"/>
          </w:rPr>
        </w:r>
        <w:r w:rsidRPr="00847C25">
          <w:rPr>
            <w:rFonts w:ascii="Times New Roman" w:hAnsi="Times New Roman" w:cs="Times New Roman"/>
            <w:b w:val="0"/>
            <w:noProof/>
            <w:webHidden/>
            <w:sz w:val="24"/>
            <w:szCs w:val="24"/>
          </w:rPr>
          <w:fldChar w:fldCharType="separate"/>
        </w:r>
        <w:r w:rsidR="00F77859">
          <w:rPr>
            <w:rFonts w:ascii="Times New Roman" w:hAnsi="Times New Roman" w:cs="Times New Roman"/>
            <w:b w:val="0"/>
            <w:noProof/>
            <w:webHidden/>
            <w:sz w:val="24"/>
            <w:szCs w:val="24"/>
          </w:rPr>
          <w:t>14</w:t>
        </w:r>
        <w:r w:rsidRPr="00847C25">
          <w:rPr>
            <w:rFonts w:ascii="Times New Roman" w:hAnsi="Times New Roman" w:cs="Times New Roman"/>
            <w:b w:val="0"/>
            <w:noProof/>
            <w:webHidden/>
            <w:sz w:val="24"/>
            <w:szCs w:val="24"/>
          </w:rPr>
          <w:fldChar w:fldCharType="end"/>
        </w:r>
      </w:hyperlink>
    </w:p>
    <w:p w:rsidR="00847C25" w:rsidRPr="00847C25" w:rsidRDefault="000C62C7" w:rsidP="00847C25">
      <w:pPr>
        <w:pStyle w:val="TOC3"/>
        <w:tabs>
          <w:tab w:val="right" w:leader="dot" w:pos="9180"/>
        </w:tabs>
        <w:jc w:val="both"/>
        <w:rPr>
          <w:rFonts w:ascii="Times New Roman" w:eastAsiaTheme="minorEastAsia" w:hAnsi="Times New Roman" w:cs="Times New Roman"/>
          <w:noProof/>
          <w:sz w:val="24"/>
          <w:szCs w:val="24"/>
        </w:rPr>
      </w:pPr>
      <w:hyperlink w:anchor="_Toc23595413" w:history="1">
        <w:r w:rsidR="00847C25" w:rsidRPr="00847C25">
          <w:rPr>
            <w:rStyle w:val="Hyperlink"/>
            <w:rFonts w:ascii="Times New Roman" w:hAnsi="Times New Roman" w:cs="Times New Roman"/>
            <w:noProof/>
            <w:sz w:val="24"/>
            <w:szCs w:val="24"/>
          </w:rPr>
          <w:t>3.6.1 Dependents variable</w:t>
        </w:r>
        <w:r w:rsidR="00847C25" w:rsidRPr="00847C25">
          <w:rPr>
            <w:rFonts w:ascii="Times New Roman" w:hAnsi="Times New Roman" w:cs="Times New Roman"/>
            <w:noProof/>
            <w:webHidden/>
            <w:sz w:val="24"/>
            <w:szCs w:val="24"/>
          </w:rPr>
          <w:tab/>
        </w:r>
        <w:r w:rsidRPr="00847C25">
          <w:rPr>
            <w:rFonts w:ascii="Times New Roman" w:hAnsi="Times New Roman" w:cs="Times New Roman"/>
            <w:noProof/>
            <w:webHidden/>
            <w:sz w:val="24"/>
            <w:szCs w:val="24"/>
          </w:rPr>
          <w:fldChar w:fldCharType="begin"/>
        </w:r>
        <w:r w:rsidR="00847C25" w:rsidRPr="00847C25">
          <w:rPr>
            <w:rFonts w:ascii="Times New Roman" w:hAnsi="Times New Roman" w:cs="Times New Roman"/>
            <w:noProof/>
            <w:webHidden/>
            <w:sz w:val="24"/>
            <w:szCs w:val="24"/>
          </w:rPr>
          <w:instrText xml:space="preserve"> PAGEREF _Toc23595413 \h </w:instrText>
        </w:r>
        <w:r w:rsidRPr="00847C25">
          <w:rPr>
            <w:rFonts w:ascii="Times New Roman" w:hAnsi="Times New Roman" w:cs="Times New Roman"/>
            <w:noProof/>
            <w:webHidden/>
            <w:sz w:val="24"/>
            <w:szCs w:val="24"/>
          </w:rPr>
        </w:r>
        <w:r w:rsidRPr="00847C25">
          <w:rPr>
            <w:rFonts w:ascii="Times New Roman" w:hAnsi="Times New Roman" w:cs="Times New Roman"/>
            <w:noProof/>
            <w:webHidden/>
            <w:sz w:val="24"/>
            <w:szCs w:val="24"/>
          </w:rPr>
          <w:fldChar w:fldCharType="separate"/>
        </w:r>
        <w:r w:rsidR="00F77859">
          <w:rPr>
            <w:rFonts w:ascii="Times New Roman" w:hAnsi="Times New Roman" w:cs="Times New Roman"/>
            <w:noProof/>
            <w:webHidden/>
            <w:sz w:val="24"/>
            <w:szCs w:val="24"/>
          </w:rPr>
          <w:t>14</w:t>
        </w:r>
        <w:r w:rsidRPr="00847C25">
          <w:rPr>
            <w:rFonts w:ascii="Times New Roman" w:hAnsi="Times New Roman" w:cs="Times New Roman"/>
            <w:noProof/>
            <w:webHidden/>
            <w:sz w:val="24"/>
            <w:szCs w:val="24"/>
          </w:rPr>
          <w:fldChar w:fldCharType="end"/>
        </w:r>
      </w:hyperlink>
    </w:p>
    <w:p w:rsidR="00847C25" w:rsidRPr="00847C25" w:rsidRDefault="000C62C7" w:rsidP="00847C25">
      <w:pPr>
        <w:pStyle w:val="TOC3"/>
        <w:tabs>
          <w:tab w:val="right" w:leader="dot" w:pos="9180"/>
        </w:tabs>
        <w:jc w:val="both"/>
        <w:rPr>
          <w:rFonts w:ascii="Times New Roman" w:eastAsiaTheme="minorEastAsia" w:hAnsi="Times New Roman" w:cs="Times New Roman"/>
          <w:noProof/>
          <w:sz w:val="24"/>
          <w:szCs w:val="24"/>
        </w:rPr>
      </w:pPr>
      <w:hyperlink w:anchor="_Toc23595414" w:history="1">
        <w:r w:rsidR="00847C25" w:rsidRPr="00847C25">
          <w:rPr>
            <w:rStyle w:val="Hyperlink"/>
            <w:rFonts w:ascii="Times New Roman" w:hAnsi="Times New Roman" w:cs="Times New Roman"/>
            <w:noProof/>
            <w:sz w:val="24"/>
            <w:szCs w:val="24"/>
          </w:rPr>
          <w:t>3.6.2 Independent Variables</w:t>
        </w:r>
        <w:r w:rsidR="00847C25" w:rsidRPr="00847C25">
          <w:rPr>
            <w:rFonts w:ascii="Times New Roman" w:hAnsi="Times New Roman" w:cs="Times New Roman"/>
            <w:noProof/>
            <w:webHidden/>
            <w:sz w:val="24"/>
            <w:szCs w:val="24"/>
          </w:rPr>
          <w:tab/>
        </w:r>
        <w:r w:rsidRPr="00847C25">
          <w:rPr>
            <w:rFonts w:ascii="Times New Roman" w:hAnsi="Times New Roman" w:cs="Times New Roman"/>
            <w:noProof/>
            <w:webHidden/>
            <w:sz w:val="24"/>
            <w:szCs w:val="24"/>
          </w:rPr>
          <w:fldChar w:fldCharType="begin"/>
        </w:r>
        <w:r w:rsidR="00847C25" w:rsidRPr="00847C25">
          <w:rPr>
            <w:rFonts w:ascii="Times New Roman" w:hAnsi="Times New Roman" w:cs="Times New Roman"/>
            <w:noProof/>
            <w:webHidden/>
            <w:sz w:val="24"/>
            <w:szCs w:val="24"/>
          </w:rPr>
          <w:instrText xml:space="preserve"> PAGEREF _Toc23595414 \h </w:instrText>
        </w:r>
        <w:r w:rsidRPr="00847C25">
          <w:rPr>
            <w:rFonts w:ascii="Times New Roman" w:hAnsi="Times New Roman" w:cs="Times New Roman"/>
            <w:noProof/>
            <w:webHidden/>
            <w:sz w:val="24"/>
            <w:szCs w:val="24"/>
          </w:rPr>
        </w:r>
        <w:r w:rsidRPr="00847C25">
          <w:rPr>
            <w:rFonts w:ascii="Times New Roman" w:hAnsi="Times New Roman" w:cs="Times New Roman"/>
            <w:noProof/>
            <w:webHidden/>
            <w:sz w:val="24"/>
            <w:szCs w:val="24"/>
          </w:rPr>
          <w:fldChar w:fldCharType="separate"/>
        </w:r>
        <w:r w:rsidR="00F77859">
          <w:rPr>
            <w:rFonts w:ascii="Times New Roman" w:hAnsi="Times New Roman" w:cs="Times New Roman"/>
            <w:noProof/>
            <w:webHidden/>
            <w:sz w:val="24"/>
            <w:szCs w:val="24"/>
          </w:rPr>
          <w:t>14</w:t>
        </w:r>
        <w:r w:rsidRPr="00847C25">
          <w:rPr>
            <w:rFonts w:ascii="Times New Roman" w:hAnsi="Times New Roman" w:cs="Times New Roman"/>
            <w:noProof/>
            <w:webHidden/>
            <w:sz w:val="24"/>
            <w:szCs w:val="24"/>
          </w:rPr>
          <w:fldChar w:fldCharType="end"/>
        </w:r>
      </w:hyperlink>
    </w:p>
    <w:p w:rsidR="00847C25" w:rsidRPr="00847C25" w:rsidRDefault="000C62C7" w:rsidP="00847C25">
      <w:pPr>
        <w:pStyle w:val="TOC3"/>
        <w:tabs>
          <w:tab w:val="right" w:leader="dot" w:pos="9180"/>
        </w:tabs>
        <w:jc w:val="both"/>
        <w:rPr>
          <w:rFonts w:ascii="Times New Roman" w:eastAsiaTheme="minorEastAsia" w:hAnsi="Times New Roman" w:cs="Times New Roman"/>
          <w:noProof/>
          <w:sz w:val="24"/>
          <w:szCs w:val="24"/>
        </w:rPr>
      </w:pPr>
      <w:hyperlink w:anchor="_Toc23595415" w:history="1">
        <w:r w:rsidR="00847C25" w:rsidRPr="00847C25">
          <w:rPr>
            <w:rStyle w:val="Hyperlink"/>
            <w:rFonts w:ascii="Times New Roman" w:hAnsi="Times New Roman" w:cs="Times New Roman"/>
            <w:noProof/>
            <w:sz w:val="24"/>
            <w:szCs w:val="24"/>
          </w:rPr>
          <w:t>3.6.3 Outcome measure</w:t>
        </w:r>
        <w:r w:rsidR="00847C25" w:rsidRPr="00847C25">
          <w:rPr>
            <w:rFonts w:ascii="Times New Roman" w:hAnsi="Times New Roman" w:cs="Times New Roman"/>
            <w:noProof/>
            <w:webHidden/>
            <w:sz w:val="24"/>
            <w:szCs w:val="24"/>
          </w:rPr>
          <w:tab/>
        </w:r>
        <w:r w:rsidRPr="00847C25">
          <w:rPr>
            <w:rFonts w:ascii="Times New Roman" w:hAnsi="Times New Roman" w:cs="Times New Roman"/>
            <w:noProof/>
            <w:webHidden/>
            <w:sz w:val="24"/>
            <w:szCs w:val="24"/>
          </w:rPr>
          <w:fldChar w:fldCharType="begin"/>
        </w:r>
        <w:r w:rsidR="00847C25" w:rsidRPr="00847C25">
          <w:rPr>
            <w:rFonts w:ascii="Times New Roman" w:hAnsi="Times New Roman" w:cs="Times New Roman"/>
            <w:noProof/>
            <w:webHidden/>
            <w:sz w:val="24"/>
            <w:szCs w:val="24"/>
          </w:rPr>
          <w:instrText xml:space="preserve"> PAGEREF _Toc23595415 \h </w:instrText>
        </w:r>
        <w:r w:rsidRPr="00847C25">
          <w:rPr>
            <w:rFonts w:ascii="Times New Roman" w:hAnsi="Times New Roman" w:cs="Times New Roman"/>
            <w:noProof/>
            <w:webHidden/>
            <w:sz w:val="24"/>
            <w:szCs w:val="24"/>
          </w:rPr>
        </w:r>
        <w:r w:rsidRPr="00847C25">
          <w:rPr>
            <w:rFonts w:ascii="Times New Roman" w:hAnsi="Times New Roman" w:cs="Times New Roman"/>
            <w:noProof/>
            <w:webHidden/>
            <w:sz w:val="24"/>
            <w:szCs w:val="24"/>
          </w:rPr>
          <w:fldChar w:fldCharType="separate"/>
        </w:r>
        <w:r w:rsidR="00F77859">
          <w:rPr>
            <w:rFonts w:ascii="Times New Roman" w:hAnsi="Times New Roman" w:cs="Times New Roman"/>
            <w:noProof/>
            <w:webHidden/>
            <w:sz w:val="24"/>
            <w:szCs w:val="24"/>
          </w:rPr>
          <w:t>14</w:t>
        </w:r>
        <w:r w:rsidRPr="00847C25">
          <w:rPr>
            <w:rFonts w:ascii="Times New Roman" w:hAnsi="Times New Roman" w:cs="Times New Roman"/>
            <w:noProof/>
            <w:webHidden/>
            <w:sz w:val="24"/>
            <w:szCs w:val="24"/>
          </w:rPr>
          <w:fldChar w:fldCharType="end"/>
        </w:r>
      </w:hyperlink>
    </w:p>
    <w:p w:rsidR="00847C25" w:rsidRPr="00847C25" w:rsidRDefault="000C62C7" w:rsidP="00847C25">
      <w:pPr>
        <w:pStyle w:val="TOC2"/>
        <w:tabs>
          <w:tab w:val="right" w:leader="dot" w:pos="9180"/>
        </w:tabs>
        <w:spacing w:before="0"/>
        <w:jc w:val="both"/>
        <w:rPr>
          <w:rFonts w:ascii="Times New Roman" w:eastAsiaTheme="minorEastAsia" w:hAnsi="Times New Roman" w:cs="Times New Roman"/>
          <w:b w:val="0"/>
          <w:bCs w:val="0"/>
          <w:noProof/>
          <w:sz w:val="24"/>
          <w:szCs w:val="24"/>
        </w:rPr>
      </w:pPr>
      <w:hyperlink w:anchor="_Toc23595416" w:history="1">
        <w:r w:rsidR="00847C25" w:rsidRPr="00847C25">
          <w:rPr>
            <w:rStyle w:val="Hyperlink"/>
            <w:rFonts w:ascii="Times New Roman" w:hAnsi="Times New Roman" w:cs="Times New Roman"/>
            <w:b w:val="0"/>
            <w:noProof/>
            <w:sz w:val="24"/>
            <w:szCs w:val="24"/>
          </w:rPr>
          <w:t>3.7. Recruitment and training of research assistants</w:t>
        </w:r>
        <w:r w:rsidR="00847C25" w:rsidRPr="00847C25">
          <w:rPr>
            <w:rFonts w:ascii="Times New Roman" w:hAnsi="Times New Roman" w:cs="Times New Roman"/>
            <w:b w:val="0"/>
            <w:noProof/>
            <w:webHidden/>
            <w:sz w:val="24"/>
            <w:szCs w:val="24"/>
          </w:rPr>
          <w:tab/>
        </w:r>
        <w:r w:rsidRPr="00847C25">
          <w:rPr>
            <w:rFonts w:ascii="Times New Roman" w:hAnsi="Times New Roman" w:cs="Times New Roman"/>
            <w:b w:val="0"/>
            <w:noProof/>
            <w:webHidden/>
            <w:sz w:val="24"/>
            <w:szCs w:val="24"/>
          </w:rPr>
          <w:fldChar w:fldCharType="begin"/>
        </w:r>
        <w:r w:rsidR="00847C25" w:rsidRPr="00847C25">
          <w:rPr>
            <w:rFonts w:ascii="Times New Roman" w:hAnsi="Times New Roman" w:cs="Times New Roman"/>
            <w:b w:val="0"/>
            <w:noProof/>
            <w:webHidden/>
            <w:sz w:val="24"/>
            <w:szCs w:val="24"/>
          </w:rPr>
          <w:instrText xml:space="preserve"> PAGEREF _Toc23595416 \h </w:instrText>
        </w:r>
        <w:r w:rsidRPr="00847C25">
          <w:rPr>
            <w:rFonts w:ascii="Times New Roman" w:hAnsi="Times New Roman" w:cs="Times New Roman"/>
            <w:b w:val="0"/>
            <w:noProof/>
            <w:webHidden/>
            <w:sz w:val="24"/>
            <w:szCs w:val="24"/>
          </w:rPr>
        </w:r>
        <w:r w:rsidRPr="00847C25">
          <w:rPr>
            <w:rFonts w:ascii="Times New Roman" w:hAnsi="Times New Roman" w:cs="Times New Roman"/>
            <w:b w:val="0"/>
            <w:noProof/>
            <w:webHidden/>
            <w:sz w:val="24"/>
            <w:szCs w:val="24"/>
          </w:rPr>
          <w:fldChar w:fldCharType="separate"/>
        </w:r>
        <w:r w:rsidR="00F77859">
          <w:rPr>
            <w:rFonts w:ascii="Times New Roman" w:hAnsi="Times New Roman" w:cs="Times New Roman"/>
            <w:b w:val="0"/>
            <w:noProof/>
            <w:webHidden/>
            <w:sz w:val="24"/>
            <w:szCs w:val="24"/>
          </w:rPr>
          <w:t>14</w:t>
        </w:r>
        <w:r w:rsidRPr="00847C25">
          <w:rPr>
            <w:rFonts w:ascii="Times New Roman" w:hAnsi="Times New Roman" w:cs="Times New Roman"/>
            <w:b w:val="0"/>
            <w:noProof/>
            <w:webHidden/>
            <w:sz w:val="24"/>
            <w:szCs w:val="24"/>
          </w:rPr>
          <w:fldChar w:fldCharType="end"/>
        </w:r>
      </w:hyperlink>
    </w:p>
    <w:p w:rsidR="00847C25" w:rsidRPr="00847C25" w:rsidRDefault="000C62C7" w:rsidP="00847C25">
      <w:pPr>
        <w:pStyle w:val="TOC2"/>
        <w:tabs>
          <w:tab w:val="right" w:leader="dot" w:pos="9180"/>
        </w:tabs>
        <w:spacing w:before="0"/>
        <w:jc w:val="both"/>
        <w:rPr>
          <w:rFonts w:ascii="Times New Roman" w:eastAsiaTheme="minorEastAsia" w:hAnsi="Times New Roman" w:cs="Times New Roman"/>
          <w:b w:val="0"/>
          <w:bCs w:val="0"/>
          <w:noProof/>
          <w:sz w:val="24"/>
          <w:szCs w:val="24"/>
        </w:rPr>
      </w:pPr>
      <w:hyperlink w:anchor="_Toc23595417" w:history="1">
        <w:r w:rsidR="00847C25" w:rsidRPr="00847C25">
          <w:rPr>
            <w:rStyle w:val="Hyperlink"/>
            <w:rFonts w:ascii="Times New Roman" w:hAnsi="Times New Roman" w:cs="Times New Roman"/>
            <w:b w:val="0"/>
            <w:noProof/>
            <w:sz w:val="24"/>
            <w:szCs w:val="24"/>
          </w:rPr>
          <w:t>3.8. Data source, tool and collection methods</w:t>
        </w:r>
        <w:r w:rsidR="00847C25" w:rsidRPr="00847C25">
          <w:rPr>
            <w:rFonts w:ascii="Times New Roman" w:hAnsi="Times New Roman" w:cs="Times New Roman"/>
            <w:b w:val="0"/>
            <w:noProof/>
            <w:webHidden/>
            <w:sz w:val="24"/>
            <w:szCs w:val="24"/>
          </w:rPr>
          <w:tab/>
        </w:r>
        <w:r w:rsidRPr="00847C25">
          <w:rPr>
            <w:rFonts w:ascii="Times New Roman" w:hAnsi="Times New Roman" w:cs="Times New Roman"/>
            <w:b w:val="0"/>
            <w:noProof/>
            <w:webHidden/>
            <w:sz w:val="24"/>
            <w:szCs w:val="24"/>
          </w:rPr>
          <w:fldChar w:fldCharType="begin"/>
        </w:r>
        <w:r w:rsidR="00847C25" w:rsidRPr="00847C25">
          <w:rPr>
            <w:rFonts w:ascii="Times New Roman" w:hAnsi="Times New Roman" w:cs="Times New Roman"/>
            <w:b w:val="0"/>
            <w:noProof/>
            <w:webHidden/>
            <w:sz w:val="24"/>
            <w:szCs w:val="24"/>
          </w:rPr>
          <w:instrText xml:space="preserve"> PAGEREF _Toc23595417 \h </w:instrText>
        </w:r>
        <w:r w:rsidRPr="00847C25">
          <w:rPr>
            <w:rFonts w:ascii="Times New Roman" w:hAnsi="Times New Roman" w:cs="Times New Roman"/>
            <w:b w:val="0"/>
            <w:noProof/>
            <w:webHidden/>
            <w:sz w:val="24"/>
            <w:szCs w:val="24"/>
          </w:rPr>
        </w:r>
        <w:r w:rsidRPr="00847C25">
          <w:rPr>
            <w:rFonts w:ascii="Times New Roman" w:hAnsi="Times New Roman" w:cs="Times New Roman"/>
            <w:b w:val="0"/>
            <w:noProof/>
            <w:webHidden/>
            <w:sz w:val="24"/>
            <w:szCs w:val="24"/>
          </w:rPr>
          <w:fldChar w:fldCharType="separate"/>
        </w:r>
        <w:r w:rsidR="00F77859">
          <w:rPr>
            <w:rFonts w:ascii="Times New Roman" w:hAnsi="Times New Roman" w:cs="Times New Roman"/>
            <w:b w:val="0"/>
            <w:noProof/>
            <w:webHidden/>
            <w:sz w:val="24"/>
            <w:szCs w:val="24"/>
          </w:rPr>
          <w:t>15</w:t>
        </w:r>
        <w:r w:rsidRPr="00847C25">
          <w:rPr>
            <w:rFonts w:ascii="Times New Roman" w:hAnsi="Times New Roman" w:cs="Times New Roman"/>
            <w:b w:val="0"/>
            <w:noProof/>
            <w:webHidden/>
            <w:sz w:val="24"/>
            <w:szCs w:val="24"/>
          </w:rPr>
          <w:fldChar w:fldCharType="end"/>
        </w:r>
      </w:hyperlink>
    </w:p>
    <w:p w:rsidR="00847C25" w:rsidRPr="00847C25" w:rsidRDefault="000C62C7" w:rsidP="00847C25">
      <w:pPr>
        <w:pStyle w:val="TOC3"/>
        <w:tabs>
          <w:tab w:val="right" w:leader="dot" w:pos="9180"/>
        </w:tabs>
        <w:jc w:val="both"/>
        <w:rPr>
          <w:rFonts w:ascii="Times New Roman" w:eastAsiaTheme="minorEastAsia" w:hAnsi="Times New Roman" w:cs="Times New Roman"/>
          <w:noProof/>
          <w:sz w:val="24"/>
          <w:szCs w:val="24"/>
        </w:rPr>
      </w:pPr>
      <w:hyperlink w:anchor="_Toc23595418" w:history="1">
        <w:r w:rsidR="00847C25" w:rsidRPr="00847C25">
          <w:rPr>
            <w:rStyle w:val="Hyperlink"/>
            <w:rFonts w:ascii="Times New Roman" w:hAnsi="Times New Roman" w:cs="Times New Roman"/>
            <w:noProof/>
            <w:sz w:val="24"/>
            <w:szCs w:val="24"/>
          </w:rPr>
          <w:t xml:space="preserve">3.8.1 </w:t>
        </w:r>
        <w:r w:rsidR="00847C25" w:rsidRPr="00847C25">
          <w:rPr>
            <w:rStyle w:val="Hyperlink"/>
            <w:rFonts w:ascii="Times New Roman" w:eastAsia="Arial Narrow" w:hAnsi="Times New Roman" w:cs="Times New Roman"/>
            <w:noProof/>
            <w:sz w:val="24"/>
            <w:szCs w:val="24"/>
          </w:rPr>
          <w:t>Data source</w:t>
        </w:r>
        <w:r w:rsidR="00847C25" w:rsidRPr="00847C25">
          <w:rPr>
            <w:rFonts w:ascii="Times New Roman" w:hAnsi="Times New Roman" w:cs="Times New Roman"/>
            <w:noProof/>
            <w:webHidden/>
            <w:sz w:val="24"/>
            <w:szCs w:val="24"/>
          </w:rPr>
          <w:tab/>
        </w:r>
        <w:r w:rsidRPr="00847C25">
          <w:rPr>
            <w:rFonts w:ascii="Times New Roman" w:hAnsi="Times New Roman" w:cs="Times New Roman"/>
            <w:noProof/>
            <w:webHidden/>
            <w:sz w:val="24"/>
            <w:szCs w:val="24"/>
          </w:rPr>
          <w:fldChar w:fldCharType="begin"/>
        </w:r>
        <w:r w:rsidR="00847C25" w:rsidRPr="00847C25">
          <w:rPr>
            <w:rFonts w:ascii="Times New Roman" w:hAnsi="Times New Roman" w:cs="Times New Roman"/>
            <w:noProof/>
            <w:webHidden/>
            <w:sz w:val="24"/>
            <w:szCs w:val="24"/>
          </w:rPr>
          <w:instrText xml:space="preserve"> PAGEREF _Toc23595418 \h </w:instrText>
        </w:r>
        <w:r w:rsidRPr="00847C25">
          <w:rPr>
            <w:rFonts w:ascii="Times New Roman" w:hAnsi="Times New Roman" w:cs="Times New Roman"/>
            <w:noProof/>
            <w:webHidden/>
            <w:sz w:val="24"/>
            <w:szCs w:val="24"/>
          </w:rPr>
        </w:r>
        <w:r w:rsidRPr="00847C25">
          <w:rPr>
            <w:rFonts w:ascii="Times New Roman" w:hAnsi="Times New Roman" w:cs="Times New Roman"/>
            <w:noProof/>
            <w:webHidden/>
            <w:sz w:val="24"/>
            <w:szCs w:val="24"/>
          </w:rPr>
          <w:fldChar w:fldCharType="separate"/>
        </w:r>
        <w:r w:rsidR="00F77859">
          <w:rPr>
            <w:rFonts w:ascii="Times New Roman" w:hAnsi="Times New Roman" w:cs="Times New Roman"/>
            <w:noProof/>
            <w:webHidden/>
            <w:sz w:val="24"/>
            <w:szCs w:val="24"/>
          </w:rPr>
          <w:t>15</w:t>
        </w:r>
        <w:r w:rsidRPr="00847C25">
          <w:rPr>
            <w:rFonts w:ascii="Times New Roman" w:hAnsi="Times New Roman" w:cs="Times New Roman"/>
            <w:noProof/>
            <w:webHidden/>
            <w:sz w:val="24"/>
            <w:szCs w:val="24"/>
          </w:rPr>
          <w:fldChar w:fldCharType="end"/>
        </w:r>
      </w:hyperlink>
    </w:p>
    <w:p w:rsidR="00847C25" w:rsidRPr="00847C25" w:rsidRDefault="000C62C7" w:rsidP="00847C25">
      <w:pPr>
        <w:pStyle w:val="TOC3"/>
        <w:tabs>
          <w:tab w:val="right" w:leader="dot" w:pos="9180"/>
        </w:tabs>
        <w:jc w:val="both"/>
        <w:rPr>
          <w:rFonts w:ascii="Times New Roman" w:eastAsiaTheme="minorEastAsia" w:hAnsi="Times New Roman" w:cs="Times New Roman"/>
          <w:noProof/>
          <w:sz w:val="24"/>
          <w:szCs w:val="24"/>
        </w:rPr>
      </w:pPr>
      <w:hyperlink w:anchor="_Toc23595419" w:history="1">
        <w:r w:rsidR="00847C25" w:rsidRPr="00847C25">
          <w:rPr>
            <w:rStyle w:val="Hyperlink"/>
            <w:rFonts w:ascii="Times New Roman" w:hAnsi="Times New Roman" w:cs="Times New Roman"/>
            <w:noProof/>
            <w:sz w:val="24"/>
            <w:szCs w:val="24"/>
          </w:rPr>
          <w:t>3.8.2. Data collection tools (instrument)</w:t>
        </w:r>
        <w:r w:rsidR="00847C25" w:rsidRPr="00847C25">
          <w:rPr>
            <w:rFonts w:ascii="Times New Roman" w:hAnsi="Times New Roman" w:cs="Times New Roman"/>
            <w:noProof/>
            <w:webHidden/>
            <w:sz w:val="24"/>
            <w:szCs w:val="24"/>
          </w:rPr>
          <w:tab/>
        </w:r>
        <w:r w:rsidRPr="00847C25">
          <w:rPr>
            <w:rFonts w:ascii="Times New Roman" w:hAnsi="Times New Roman" w:cs="Times New Roman"/>
            <w:noProof/>
            <w:webHidden/>
            <w:sz w:val="24"/>
            <w:szCs w:val="24"/>
          </w:rPr>
          <w:fldChar w:fldCharType="begin"/>
        </w:r>
        <w:r w:rsidR="00847C25" w:rsidRPr="00847C25">
          <w:rPr>
            <w:rFonts w:ascii="Times New Roman" w:hAnsi="Times New Roman" w:cs="Times New Roman"/>
            <w:noProof/>
            <w:webHidden/>
            <w:sz w:val="24"/>
            <w:szCs w:val="24"/>
          </w:rPr>
          <w:instrText xml:space="preserve"> PAGEREF _Toc23595419 \h </w:instrText>
        </w:r>
        <w:r w:rsidRPr="00847C25">
          <w:rPr>
            <w:rFonts w:ascii="Times New Roman" w:hAnsi="Times New Roman" w:cs="Times New Roman"/>
            <w:noProof/>
            <w:webHidden/>
            <w:sz w:val="24"/>
            <w:szCs w:val="24"/>
          </w:rPr>
        </w:r>
        <w:r w:rsidRPr="00847C25">
          <w:rPr>
            <w:rFonts w:ascii="Times New Roman" w:hAnsi="Times New Roman" w:cs="Times New Roman"/>
            <w:noProof/>
            <w:webHidden/>
            <w:sz w:val="24"/>
            <w:szCs w:val="24"/>
          </w:rPr>
          <w:fldChar w:fldCharType="separate"/>
        </w:r>
        <w:r w:rsidR="00F77859">
          <w:rPr>
            <w:rFonts w:ascii="Times New Roman" w:hAnsi="Times New Roman" w:cs="Times New Roman"/>
            <w:noProof/>
            <w:webHidden/>
            <w:sz w:val="24"/>
            <w:szCs w:val="24"/>
          </w:rPr>
          <w:t>15</w:t>
        </w:r>
        <w:r w:rsidRPr="00847C25">
          <w:rPr>
            <w:rFonts w:ascii="Times New Roman" w:hAnsi="Times New Roman" w:cs="Times New Roman"/>
            <w:noProof/>
            <w:webHidden/>
            <w:sz w:val="24"/>
            <w:szCs w:val="24"/>
          </w:rPr>
          <w:fldChar w:fldCharType="end"/>
        </w:r>
      </w:hyperlink>
    </w:p>
    <w:p w:rsidR="00847C25" w:rsidRPr="00847C25" w:rsidRDefault="000C62C7" w:rsidP="00847C25">
      <w:pPr>
        <w:pStyle w:val="TOC3"/>
        <w:tabs>
          <w:tab w:val="right" w:leader="dot" w:pos="9180"/>
        </w:tabs>
        <w:jc w:val="both"/>
        <w:rPr>
          <w:rFonts w:ascii="Times New Roman" w:eastAsiaTheme="minorEastAsia" w:hAnsi="Times New Roman" w:cs="Times New Roman"/>
          <w:noProof/>
          <w:sz w:val="24"/>
          <w:szCs w:val="24"/>
        </w:rPr>
      </w:pPr>
      <w:hyperlink w:anchor="_Toc23595420" w:history="1">
        <w:r w:rsidR="00847C25" w:rsidRPr="00847C25">
          <w:rPr>
            <w:rStyle w:val="Hyperlink"/>
            <w:rFonts w:ascii="Times New Roman" w:hAnsi="Times New Roman" w:cs="Times New Roman"/>
            <w:noProof/>
            <w:sz w:val="24"/>
            <w:szCs w:val="24"/>
          </w:rPr>
          <w:t>3.8.3. Quantitative data collection method</w:t>
        </w:r>
        <w:r w:rsidR="00847C25" w:rsidRPr="00847C25">
          <w:rPr>
            <w:rFonts w:ascii="Times New Roman" w:hAnsi="Times New Roman" w:cs="Times New Roman"/>
            <w:noProof/>
            <w:webHidden/>
            <w:sz w:val="24"/>
            <w:szCs w:val="24"/>
          </w:rPr>
          <w:tab/>
        </w:r>
        <w:r w:rsidRPr="00847C25">
          <w:rPr>
            <w:rFonts w:ascii="Times New Roman" w:hAnsi="Times New Roman" w:cs="Times New Roman"/>
            <w:noProof/>
            <w:webHidden/>
            <w:sz w:val="24"/>
            <w:szCs w:val="24"/>
          </w:rPr>
          <w:fldChar w:fldCharType="begin"/>
        </w:r>
        <w:r w:rsidR="00847C25" w:rsidRPr="00847C25">
          <w:rPr>
            <w:rFonts w:ascii="Times New Roman" w:hAnsi="Times New Roman" w:cs="Times New Roman"/>
            <w:noProof/>
            <w:webHidden/>
            <w:sz w:val="24"/>
            <w:szCs w:val="24"/>
          </w:rPr>
          <w:instrText xml:space="preserve"> PAGEREF _Toc23595420 \h </w:instrText>
        </w:r>
        <w:r w:rsidRPr="00847C25">
          <w:rPr>
            <w:rFonts w:ascii="Times New Roman" w:hAnsi="Times New Roman" w:cs="Times New Roman"/>
            <w:noProof/>
            <w:webHidden/>
            <w:sz w:val="24"/>
            <w:szCs w:val="24"/>
          </w:rPr>
        </w:r>
        <w:r w:rsidRPr="00847C25">
          <w:rPr>
            <w:rFonts w:ascii="Times New Roman" w:hAnsi="Times New Roman" w:cs="Times New Roman"/>
            <w:noProof/>
            <w:webHidden/>
            <w:sz w:val="24"/>
            <w:szCs w:val="24"/>
          </w:rPr>
          <w:fldChar w:fldCharType="separate"/>
        </w:r>
        <w:r w:rsidR="00F77859">
          <w:rPr>
            <w:rFonts w:ascii="Times New Roman" w:hAnsi="Times New Roman" w:cs="Times New Roman"/>
            <w:noProof/>
            <w:webHidden/>
            <w:sz w:val="24"/>
            <w:szCs w:val="24"/>
          </w:rPr>
          <w:t>15</w:t>
        </w:r>
        <w:r w:rsidRPr="00847C25">
          <w:rPr>
            <w:rFonts w:ascii="Times New Roman" w:hAnsi="Times New Roman" w:cs="Times New Roman"/>
            <w:noProof/>
            <w:webHidden/>
            <w:sz w:val="24"/>
            <w:szCs w:val="24"/>
          </w:rPr>
          <w:fldChar w:fldCharType="end"/>
        </w:r>
      </w:hyperlink>
    </w:p>
    <w:p w:rsidR="00847C25" w:rsidRPr="00847C25" w:rsidRDefault="000C62C7" w:rsidP="00847C25">
      <w:pPr>
        <w:pStyle w:val="TOC3"/>
        <w:tabs>
          <w:tab w:val="right" w:leader="dot" w:pos="9180"/>
        </w:tabs>
        <w:jc w:val="both"/>
        <w:rPr>
          <w:rFonts w:ascii="Times New Roman" w:eastAsiaTheme="minorEastAsia" w:hAnsi="Times New Roman" w:cs="Times New Roman"/>
          <w:noProof/>
          <w:sz w:val="24"/>
          <w:szCs w:val="24"/>
        </w:rPr>
      </w:pPr>
      <w:hyperlink w:anchor="_Toc23595421" w:history="1">
        <w:r w:rsidR="00847C25" w:rsidRPr="00847C25">
          <w:rPr>
            <w:rStyle w:val="Hyperlink"/>
            <w:rFonts w:ascii="Times New Roman" w:hAnsi="Times New Roman" w:cs="Times New Roman"/>
            <w:noProof/>
            <w:sz w:val="24"/>
            <w:szCs w:val="24"/>
          </w:rPr>
          <w:t>3.8.4. Qualitative data collection method</w:t>
        </w:r>
        <w:r w:rsidR="00847C25" w:rsidRPr="00847C25">
          <w:rPr>
            <w:rFonts w:ascii="Times New Roman" w:hAnsi="Times New Roman" w:cs="Times New Roman"/>
            <w:noProof/>
            <w:webHidden/>
            <w:sz w:val="24"/>
            <w:szCs w:val="24"/>
          </w:rPr>
          <w:tab/>
        </w:r>
        <w:r w:rsidRPr="00847C25">
          <w:rPr>
            <w:rFonts w:ascii="Times New Roman" w:hAnsi="Times New Roman" w:cs="Times New Roman"/>
            <w:noProof/>
            <w:webHidden/>
            <w:sz w:val="24"/>
            <w:szCs w:val="24"/>
          </w:rPr>
          <w:fldChar w:fldCharType="begin"/>
        </w:r>
        <w:r w:rsidR="00847C25" w:rsidRPr="00847C25">
          <w:rPr>
            <w:rFonts w:ascii="Times New Roman" w:hAnsi="Times New Roman" w:cs="Times New Roman"/>
            <w:noProof/>
            <w:webHidden/>
            <w:sz w:val="24"/>
            <w:szCs w:val="24"/>
          </w:rPr>
          <w:instrText xml:space="preserve"> PAGEREF _Toc23595421 \h </w:instrText>
        </w:r>
        <w:r w:rsidRPr="00847C25">
          <w:rPr>
            <w:rFonts w:ascii="Times New Roman" w:hAnsi="Times New Roman" w:cs="Times New Roman"/>
            <w:noProof/>
            <w:webHidden/>
            <w:sz w:val="24"/>
            <w:szCs w:val="24"/>
          </w:rPr>
        </w:r>
        <w:r w:rsidRPr="00847C25">
          <w:rPr>
            <w:rFonts w:ascii="Times New Roman" w:hAnsi="Times New Roman" w:cs="Times New Roman"/>
            <w:noProof/>
            <w:webHidden/>
            <w:sz w:val="24"/>
            <w:szCs w:val="24"/>
          </w:rPr>
          <w:fldChar w:fldCharType="separate"/>
        </w:r>
        <w:r w:rsidR="00F77859">
          <w:rPr>
            <w:rFonts w:ascii="Times New Roman" w:hAnsi="Times New Roman" w:cs="Times New Roman"/>
            <w:noProof/>
            <w:webHidden/>
            <w:sz w:val="24"/>
            <w:szCs w:val="24"/>
          </w:rPr>
          <w:t>15</w:t>
        </w:r>
        <w:r w:rsidRPr="00847C25">
          <w:rPr>
            <w:rFonts w:ascii="Times New Roman" w:hAnsi="Times New Roman" w:cs="Times New Roman"/>
            <w:noProof/>
            <w:webHidden/>
            <w:sz w:val="24"/>
            <w:szCs w:val="24"/>
          </w:rPr>
          <w:fldChar w:fldCharType="end"/>
        </w:r>
      </w:hyperlink>
    </w:p>
    <w:p w:rsidR="00847C25" w:rsidRPr="00847C25" w:rsidRDefault="000C62C7" w:rsidP="00847C25">
      <w:pPr>
        <w:pStyle w:val="TOC3"/>
        <w:tabs>
          <w:tab w:val="right" w:leader="dot" w:pos="9180"/>
        </w:tabs>
        <w:jc w:val="both"/>
        <w:rPr>
          <w:rFonts w:ascii="Times New Roman" w:eastAsiaTheme="minorEastAsia" w:hAnsi="Times New Roman" w:cs="Times New Roman"/>
          <w:noProof/>
          <w:sz w:val="24"/>
          <w:szCs w:val="24"/>
        </w:rPr>
      </w:pPr>
      <w:hyperlink w:anchor="_Toc23595422" w:history="1">
        <w:r w:rsidR="00847C25" w:rsidRPr="00847C25">
          <w:rPr>
            <w:rStyle w:val="Hyperlink"/>
            <w:rFonts w:ascii="Times New Roman" w:hAnsi="Times New Roman" w:cs="Times New Roman"/>
            <w:noProof/>
            <w:sz w:val="24"/>
            <w:szCs w:val="24"/>
          </w:rPr>
          <w:t>3.8.5. Data quality assurance</w:t>
        </w:r>
        <w:r w:rsidR="00847C25" w:rsidRPr="00847C25">
          <w:rPr>
            <w:rFonts w:ascii="Times New Roman" w:hAnsi="Times New Roman" w:cs="Times New Roman"/>
            <w:noProof/>
            <w:webHidden/>
            <w:sz w:val="24"/>
            <w:szCs w:val="24"/>
          </w:rPr>
          <w:tab/>
        </w:r>
        <w:r w:rsidRPr="00847C25">
          <w:rPr>
            <w:rFonts w:ascii="Times New Roman" w:hAnsi="Times New Roman" w:cs="Times New Roman"/>
            <w:noProof/>
            <w:webHidden/>
            <w:sz w:val="24"/>
            <w:szCs w:val="24"/>
          </w:rPr>
          <w:fldChar w:fldCharType="begin"/>
        </w:r>
        <w:r w:rsidR="00847C25" w:rsidRPr="00847C25">
          <w:rPr>
            <w:rFonts w:ascii="Times New Roman" w:hAnsi="Times New Roman" w:cs="Times New Roman"/>
            <w:noProof/>
            <w:webHidden/>
            <w:sz w:val="24"/>
            <w:szCs w:val="24"/>
          </w:rPr>
          <w:instrText xml:space="preserve"> PAGEREF _Toc23595422 \h </w:instrText>
        </w:r>
        <w:r w:rsidRPr="00847C25">
          <w:rPr>
            <w:rFonts w:ascii="Times New Roman" w:hAnsi="Times New Roman" w:cs="Times New Roman"/>
            <w:noProof/>
            <w:webHidden/>
            <w:sz w:val="24"/>
            <w:szCs w:val="24"/>
          </w:rPr>
        </w:r>
        <w:r w:rsidRPr="00847C25">
          <w:rPr>
            <w:rFonts w:ascii="Times New Roman" w:hAnsi="Times New Roman" w:cs="Times New Roman"/>
            <w:noProof/>
            <w:webHidden/>
            <w:sz w:val="24"/>
            <w:szCs w:val="24"/>
          </w:rPr>
          <w:fldChar w:fldCharType="separate"/>
        </w:r>
        <w:r w:rsidR="00F77859">
          <w:rPr>
            <w:rFonts w:ascii="Times New Roman" w:hAnsi="Times New Roman" w:cs="Times New Roman"/>
            <w:noProof/>
            <w:webHidden/>
            <w:sz w:val="24"/>
            <w:szCs w:val="24"/>
          </w:rPr>
          <w:t>16</w:t>
        </w:r>
        <w:r w:rsidRPr="00847C25">
          <w:rPr>
            <w:rFonts w:ascii="Times New Roman" w:hAnsi="Times New Roman" w:cs="Times New Roman"/>
            <w:noProof/>
            <w:webHidden/>
            <w:sz w:val="24"/>
            <w:szCs w:val="24"/>
          </w:rPr>
          <w:fldChar w:fldCharType="end"/>
        </w:r>
      </w:hyperlink>
    </w:p>
    <w:p w:rsidR="00847C25" w:rsidRPr="00847C25" w:rsidRDefault="000C62C7" w:rsidP="00847C25">
      <w:pPr>
        <w:pStyle w:val="TOC3"/>
        <w:tabs>
          <w:tab w:val="right" w:leader="dot" w:pos="9180"/>
        </w:tabs>
        <w:jc w:val="both"/>
        <w:rPr>
          <w:rFonts w:ascii="Times New Roman" w:eastAsiaTheme="minorEastAsia" w:hAnsi="Times New Roman" w:cs="Times New Roman"/>
          <w:noProof/>
          <w:sz w:val="24"/>
          <w:szCs w:val="24"/>
        </w:rPr>
      </w:pPr>
      <w:hyperlink w:anchor="_Toc23595423" w:history="1">
        <w:r w:rsidR="00847C25" w:rsidRPr="00847C25">
          <w:rPr>
            <w:rStyle w:val="Hyperlink"/>
            <w:rFonts w:ascii="Times New Roman" w:hAnsi="Times New Roman" w:cs="Times New Roman"/>
            <w:noProof/>
            <w:sz w:val="24"/>
            <w:szCs w:val="24"/>
          </w:rPr>
          <w:t xml:space="preserve">3.8.6. </w:t>
        </w:r>
        <w:r w:rsidR="00847C25" w:rsidRPr="00847C25">
          <w:rPr>
            <w:rStyle w:val="Hyperlink"/>
            <w:rFonts w:ascii="Times New Roman" w:eastAsia="Arial Narrow" w:hAnsi="Times New Roman" w:cs="Times New Roman"/>
            <w:noProof/>
            <w:sz w:val="24"/>
            <w:szCs w:val="24"/>
          </w:rPr>
          <w:t>Data validity and reliability</w:t>
        </w:r>
        <w:r w:rsidR="00847C25" w:rsidRPr="00847C25">
          <w:rPr>
            <w:rFonts w:ascii="Times New Roman" w:hAnsi="Times New Roman" w:cs="Times New Roman"/>
            <w:noProof/>
            <w:webHidden/>
            <w:sz w:val="24"/>
            <w:szCs w:val="24"/>
          </w:rPr>
          <w:tab/>
        </w:r>
        <w:r w:rsidRPr="00847C25">
          <w:rPr>
            <w:rFonts w:ascii="Times New Roman" w:hAnsi="Times New Roman" w:cs="Times New Roman"/>
            <w:noProof/>
            <w:webHidden/>
            <w:sz w:val="24"/>
            <w:szCs w:val="24"/>
          </w:rPr>
          <w:fldChar w:fldCharType="begin"/>
        </w:r>
        <w:r w:rsidR="00847C25" w:rsidRPr="00847C25">
          <w:rPr>
            <w:rFonts w:ascii="Times New Roman" w:hAnsi="Times New Roman" w:cs="Times New Roman"/>
            <w:noProof/>
            <w:webHidden/>
            <w:sz w:val="24"/>
            <w:szCs w:val="24"/>
          </w:rPr>
          <w:instrText xml:space="preserve"> PAGEREF _Toc23595423 \h </w:instrText>
        </w:r>
        <w:r w:rsidRPr="00847C25">
          <w:rPr>
            <w:rFonts w:ascii="Times New Roman" w:hAnsi="Times New Roman" w:cs="Times New Roman"/>
            <w:noProof/>
            <w:webHidden/>
            <w:sz w:val="24"/>
            <w:szCs w:val="24"/>
          </w:rPr>
        </w:r>
        <w:r w:rsidRPr="00847C25">
          <w:rPr>
            <w:rFonts w:ascii="Times New Roman" w:hAnsi="Times New Roman" w:cs="Times New Roman"/>
            <w:noProof/>
            <w:webHidden/>
            <w:sz w:val="24"/>
            <w:szCs w:val="24"/>
          </w:rPr>
          <w:fldChar w:fldCharType="separate"/>
        </w:r>
        <w:r w:rsidR="00F77859">
          <w:rPr>
            <w:rFonts w:ascii="Times New Roman" w:hAnsi="Times New Roman" w:cs="Times New Roman"/>
            <w:noProof/>
            <w:webHidden/>
            <w:sz w:val="24"/>
            <w:szCs w:val="24"/>
          </w:rPr>
          <w:t>16</w:t>
        </w:r>
        <w:r w:rsidRPr="00847C25">
          <w:rPr>
            <w:rFonts w:ascii="Times New Roman" w:hAnsi="Times New Roman" w:cs="Times New Roman"/>
            <w:noProof/>
            <w:webHidden/>
            <w:sz w:val="24"/>
            <w:szCs w:val="24"/>
          </w:rPr>
          <w:fldChar w:fldCharType="end"/>
        </w:r>
      </w:hyperlink>
    </w:p>
    <w:p w:rsidR="00847C25" w:rsidRPr="00847C25" w:rsidRDefault="000C62C7" w:rsidP="00847C25">
      <w:pPr>
        <w:pStyle w:val="TOC2"/>
        <w:tabs>
          <w:tab w:val="right" w:leader="dot" w:pos="9180"/>
        </w:tabs>
        <w:spacing w:before="0"/>
        <w:jc w:val="both"/>
        <w:rPr>
          <w:rFonts w:ascii="Times New Roman" w:eastAsiaTheme="minorEastAsia" w:hAnsi="Times New Roman" w:cs="Times New Roman"/>
          <w:b w:val="0"/>
          <w:bCs w:val="0"/>
          <w:noProof/>
          <w:sz w:val="24"/>
          <w:szCs w:val="24"/>
        </w:rPr>
      </w:pPr>
      <w:hyperlink w:anchor="_Toc23595424" w:history="1">
        <w:r w:rsidR="00847C25" w:rsidRPr="00847C25">
          <w:rPr>
            <w:rStyle w:val="Hyperlink"/>
            <w:rFonts w:ascii="Times New Roman" w:hAnsi="Times New Roman" w:cs="Times New Roman"/>
            <w:b w:val="0"/>
            <w:noProof/>
            <w:sz w:val="24"/>
            <w:szCs w:val="24"/>
          </w:rPr>
          <w:t>3.9. Data management and analysis</w:t>
        </w:r>
        <w:r w:rsidR="00847C25" w:rsidRPr="00847C25">
          <w:rPr>
            <w:rFonts w:ascii="Times New Roman" w:hAnsi="Times New Roman" w:cs="Times New Roman"/>
            <w:b w:val="0"/>
            <w:noProof/>
            <w:webHidden/>
            <w:sz w:val="24"/>
            <w:szCs w:val="24"/>
          </w:rPr>
          <w:tab/>
        </w:r>
        <w:r w:rsidRPr="00847C25">
          <w:rPr>
            <w:rFonts w:ascii="Times New Roman" w:hAnsi="Times New Roman" w:cs="Times New Roman"/>
            <w:b w:val="0"/>
            <w:noProof/>
            <w:webHidden/>
            <w:sz w:val="24"/>
            <w:szCs w:val="24"/>
          </w:rPr>
          <w:fldChar w:fldCharType="begin"/>
        </w:r>
        <w:r w:rsidR="00847C25" w:rsidRPr="00847C25">
          <w:rPr>
            <w:rFonts w:ascii="Times New Roman" w:hAnsi="Times New Roman" w:cs="Times New Roman"/>
            <w:b w:val="0"/>
            <w:noProof/>
            <w:webHidden/>
            <w:sz w:val="24"/>
            <w:szCs w:val="24"/>
          </w:rPr>
          <w:instrText xml:space="preserve"> PAGEREF _Toc23595424 \h </w:instrText>
        </w:r>
        <w:r w:rsidRPr="00847C25">
          <w:rPr>
            <w:rFonts w:ascii="Times New Roman" w:hAnsi="Times New Roman" w:cs="Times New Roman"/>
            <w:b w:val="0"/>
            <w:noProof/>
            <w:webHidden/>
            <w:sz w:val="24"/>
            <w:szCs w:val="24"/>
          </w:rPr>
        </w:r>
        <w:r w:rsidRPr="00847C25">
          <w:rPr>
            <w:rFonts w:ascii="Times New Roman" w:hAnsi="Times New Roman" w:cs="Times New Roman"/>
            <w:b w:val="0"/>
            <w:noProof/>
            <w:webHidden/>
            <w:sz w:val="24"/>
            <w:szCs w:val="24"/>
          </w:rPr>
          <w:fldChar w:fldCharType="separate"/>
        </w:r>
        <w:r w:rsidR="00F77859">
          <w:rPr>
            <w:rFonts w:ascii="Times New Roman" w:hAnsi="Times New Roman" w:cs="Times New Roman"/>
            <w:b w:val="0"/>
            <w:noProof/>
            <w:webHidden/>
            <w:sz w:val="24"/>
            <w:szCs w:val="24"/>
          </w:rPr>
          <w:t>16</w:t>
        </w:r>
        <w:r w:rsidRPr="00847C25">
          <w:rPr>
            <w:rFonts w:ascii="Times New Roman" w:hAnsi="Times New Roman" w:cs="Times New Roman"/>
            <w:b w:val="0"/>
            <w:noProof/>
            <w:webHidden/>
            <w:sz w:val="24"/>
            <w:szCs w:val="24"/>
          </w:rPr>
          <w:fldChar w:fldCharType="end"/>
        </w:r>
      </w:hyperlink>
    </w:p>
    <w:p w:rsidR="00847C25" w:rsidRPr="00847C25" w:rsidRDefault="000C62C7" w:rsidP="00847C25">
      <w:pPr>
        <w:pStyle w:val="TOC3"/>
        <w:tabs>
          <w:tab w:val="right" w:leader="dot" w:pos="9180"/>
        </w:tabs>
        <w:jc w:val="both"/>
        <w:rPr>
          <w:rFonts w:ascii="Times New Roman" w:eastAsiaTheme="minorEastAsia" w:hAnsi="Times New Roman" w:cs="Times New Roman"/>
          <w:noProof/>
          <w:sz w:val="24"/>
          <w:szCs w:val="24"/>
        </w:rPr>
      </w:pPr>
      <w:hyperlink w:anchor="_Toc23595425" w:history="1">
        <w:r w:rsidR="00847C25" w:rsidRPr="00847C25">
          <w:rPr>
            <w:rStyle w:val="Hyperlink"/>
            <w:rFonts w:ascii="Times New Roman" w:hAnsi="Times New Roman" w:cs="Times New Roman"/>
            <w:noProof/>
            <w:sz w:val="24"/>
            <w:szCs w:val="24"/>
          </w:rPr>
          <w:t>3.9.1. Quantitative data analysis</w:t>
        </w:r>
        <w:r w:rsidR="00847C25" w:rsidRPr="00847C25">
          <w:rPr>
            <w:rFonts w:ascii="Times New Roman" w:hAnsi="Times New Roman" w:cs="Times New Roman"/>
            <w:noProof/>
            <w:webHidden/>
            <w:sz w:val="24"/>
            <w:szCs w:val="24"/>
          </w:rPr>
          <w:tab/>
        </w:r>
        <w:r w:rsidRPr="00847C25">
          <w:rPr>
            <w:rFonts w:ascii="Times New Roman" w:hAnsi="Times New Roman" w:cs="Times New Roman"/>
            <w:noProof/>
            <w:webHidden/>
            <w:sz w:val="24"/>
            <w:szCs w:val="24"/>
          </w:rPr>
          <w:fldChar w:fldCharType="begin"/>
        </w:r>
        <w:r w:rsidR="00847C25" w:rsidRPr="00847C25">
          <w:rPr>
            <w:rFonts w:ascii="Times New Roman" w:hAnsi="Times New Roman" w:cs="Times New Roman"/>
            <w:noProof/>
            <w:webHidden/>
            <w:sz w:val="24"/>
            <w:szCs w:val="24"/>
          </w:rPr>
          <w:instrText xml:space="preserve"> PAGEREF _Toc23595425 \h </w:instrText>
        </w:r>
        <w:r w:rsidRPr="00847C25">
          <w:rPr>
            <w:rFonts w:ascii="Times New Roman" w:hAnsi="Times New Roman" w:cs="Times New Roman"/>
            <w:noProof/>
            <w:webHidden/>
            <w:sz w:val="24"/>
            <w:szCs w:val="24"/>
          </w:rPr>
        </w:r>
        <w:r w:rsidRPr="00847C25">
          <w:rPr>
            <w:rFonts w:ascii="Times New Roman" w:hAnsi="Times New Roman" w:cs="Times New Roman"/>
            <w:noProof/>
            <w:webHidden/>
            <w:sz w:val="24"/>
            <w:szCs w:val="24"/>
          </w:rPr>
          <w:fldChar w:fldCharType="separate"/>
        </w:r>
        <w:r w:rsidR="00F77859">
          <w:rPr>
            <w:rFonts w:ascii="Times New Roman" w:hAnsi="Times New Roman" w:cs="Times New Roman"/>
            <w:noProof/>
            <w:webHidden/>
            <w:sz w:val="24"/>
            <w:szCs w:val="24"/>
          </w:rPr>
          <w:t>16</w:t>
        </w:r>
        <w:r w:rsidRPr="00847C25">
          <w:rPr>
            <w:rFonts w:ascii="Times New Roman" w:hAnsi="Times New Roman" w:cs="Times New Roman"/>
            <w:noProof/>
            <w:webHidden/>
            <w:sz w:val="24"/>
            <w:szCs w:val="24"/>
          </w:rPr>
          <w:fldChar w:fldCharType="end"/>
        </w:r>
      </w:hyperlink>
    </w:p>
    <w:p w:rsidR="00847C25" w:rsidRPr="00847C25" w:rsidRDefault="000C62C7" w:rsidP="00847C25">
      <w:pPr>
        <w:pStyle w:val="TOC3"/>
        <w:tabs>
          <w:tab w:val="right" w:leader="dot" w:pos="9180"/>
        </w:tabs>
        <w:jc w:val="both"/>
        <w:rPr>
          <w:rFonts w:ascii="Times New Roman" w:eastAsiaTheme="minorEastAsia" w:hAnsi="Times New Roman" w:cs="Times New Roman"/>
          <w:noProof/>
          <w:sz w:val="24"/>
          <w:szCs w:val="24"/>
        </w:rPr>
      </w:pPr>
      <w:hyperlink w:anchor="_Toc23595426" w:history="1">
        <w:r w:rsidR="00847C25" w:rsidRPr="00847C25">
          <w:rPr>
            <w:rStyle w:val="Hyperlink"/>
            <w:rFonts w:ascii="Times New Roman" w:hAnsi="Times New Roman" w:cs="Times New Roman"/>
            <w:noProof/>
            <w:sz w:val="24"/>
            <w:szCs w:val="24"/>
          </w:rPr>
          <w:t>3.9.2. Qualitative data</w:t>
        </w:r>
        <w:r w:rsidR="00847C25" w:rsidRPr="00847C25">
          <w:rPr>
            <w:rFonts w:ascii="Times New Roman" w:hAnsi="Times New Roman" w:cs="Times New Roman"/>
            <w:noProof/>
            <w:webHidden/>
            <w:sz w:val="24"/>
            <w:szCs w:val="24"/>
          </w:rPr>
          <w:tab/>
        </w:r>
        <w:r w:rsidRPr="00847C25">
          <w:rPr>
            <w:rFonts w:ascii="Times New Roman" w:hAnsi="Times New Roman" w:cs="Times New Roman"/>
            <w:noProof/>
            <w:webHidden/>
            <w:sz w:val="24"/>
            <w:szCs w:val="24"/>
          </w:rPr>
          <w:fldChar w:fldCharType="begin"/>
        </w:r>
        <w:r w:rsidR="00847C25" w:rsidRPr="00847C25">
          <w:rPr>
            <w:rFonts w:ascii="Times New Roman" w:hAnsi="Times New Roman" w:cs="Times New Roman"/>
            <w:noProof/>
            <w:webHidden/>
            <w:sz w:val="24"/>
            <w:szCs w:val="24"/>
          </w:rPr>
          <w:instrText xml:space="preserve"> PAGEREF _Toc23595426 \h </w:instrText>
        </w:r>
        <w:r w:rsidRPr="00847C25">
          <w:rPr>
            <w:rFonts w:ascii="Times New Roman" w:hAnsi="Times New Roman" w:cs="Times New Roman"/>
            <w:noProof/>
            <w:webHidden/>
            <w:sz w:val="24"/>
            <w:szCs w:val="24"/>
          </w:rPr>
        </w:r>
        <w:r w:rsidRPr="00847C25">
          <w:rPr>
            <w:rFonts w:ascii="Times New Roman" w:hAnsi="Times New Roman" w:cs="Times New Roman"/>
            <w:noProof/>
            <w:webHidden/>
            <w:sz w:val="24"/>
            <w:szCs w:val="24"/>
          </w:rPr>
          <w:fldChar w:fldCharType="separate"/>
        </w:r>
        <w:r w:rsidR="00F77859">
          <w:rPr>
            <w:rFonts w:ascii="Times New Roman" w:hAnsi="Times New Roman" w:cs="Times New Roman"/>
            <w:noProof/>
            <w:webHidden/>
            <w:sz w:val="24"/>
            <w:szCs w:val="24"/>
          </w:rPr>
          <w:t>17</w:t>
        </w:r>
        <w:r w:rsidRPr="00847C25">
          <w:rPr>
            <w:rFonts w:ascii="Times New Roman" w:hAnsi="Times New Roman" w:cs="Times New Roman"/>
            <w:noProof/>
            <w:webHidden/>
            <w:sz w:val="24"/>
            <w:szCs w:val="24"/>
          </w:rPr>
          <w:fldChar w:fldCharType="end"/>
        </w:r>
      </w:hyperlink>
    </w:p>
    <w:p w:rsidR="00847C25" w:rsidRDefault="000C62C7" w:rsidP="00847C25">
      <w:pPr>
        <w:pStyle w:val="TOC2"/>
        <w:tabs>
          <w:tab w:val="right" w:leader="dot" w:pos="9180"/>
        </w:tabs>
        <w:spacing w:before="0"/>
        <w:jc w:val="both"/>
        <w:rPr>
          <w:rStyle w:val="Hyperlink"/>
          <w:rFonts w:ascii="Times New Roman" w:hAnsi="Times New Roman" w:cs="Times New Roman"/>
          <w:b w:val="0"/>
          <w:noProof/>
          <w:sz w:val="24"/>
          <w:szCs w:val="24"/>
        </w:rPr>
      </w:pPr>
      <w:hyperlink w:anchor="_Toc23595427" w:history="1">
        <w:r w:rsidR="00847C25" w:rsidRPr="00847C25">
          <w:rPr>
            <w:rStyle w:val="Hyperlink"/>
            <w:rFonts w:ascii="Times New Roman" w:hAnsi="Times New Roman" w:cs="Times New Roman"/>
            <w:b w:val="0"/>
            <w:noProof/>
            <w:sz w:val="24"/>
            <w:szCs w:val="24"/>
          </w:rPr>
          <w:t>3.10 Ethical Consideration</w:t>
        </w:r>
        <w:r w:rsidR="00847C25" w:rsidRPr="00847C25">
          <w:rPr>
            <w:rFonts w:ascii="Times New Roman" w:hAnsi="Times New Roman" w:cs="Times New Roman"/>
            <w:b w:val="0"/>
            <w:noProof/>
            <w:webHidden/>
            <w:sz w:val="24"/>
            <w:szCs w:val="24"/>
          </w:rPr>
          <w:tab/>
        </w:r>
        <w:r w:rsidRPr="00847C25">
          <w:rPr>
            <w:rFonts w:ascii="Times New Roman" w:hAnsi="Times New Roman" w:cs="Times New Roman"/>
            <w:b w:val="0"/>
            <w:noProof/>
            <w:webHidden/>
            <w:sz w:val="24"/>
            <w:szCs w:val="24"/>
          </w:rPr>
          <w:fldChar w:fldCharType="begin"/>
        </w:r>
        <w:r w:rsidR="00847C25" w:rsidRPr="00847C25">
          <w:rPr>
            <w:rFonts w:ascii="Times New Roman" w:hAnsi="Times New Roman" w:cs="Times New Roman"/>
            <w:b w:val="0"/>
            <w:noProof/>
            <w:webHidden/>
            <w:sz w:val="24"/>
            <w:szCs w:val="24"/>
          </w:rPr>
          <w:instrText xml:space="preserve"> PAGEREF _Toc23595427 \h </w:instrText>
        </w:r>
        <w:r w:rsidRPr="00847C25">
          <w:rPr>
            <w:rFonts w:ascii="Times New Roman" w:hAnsi="Times New Roman" w:cs="Times New Roman"/>
            <w:b w:val="0"/>
            <w:noProof/>
            <w:webHidden/>
            <w:sz w:val="24"/>
            <w:szCs w:val="24"/>
          </w:rPr>
        </w:r>
        <w:r w:rsidRPr="00847C25">
          <w:rPr>
            <w:rFonts w:ascii="Times New Roman" w:hAnsi="Times New Roman" w:cs="Times New Roman"/>
            <w:b w:val="0"/>
            <w:noProof/>
            <w:webHidden/>
            <w:sz w:val="24"/>
            <w:szCs w:val="24"/>
          </w:rPr>
          <w:fldChar w:fldCharType="separate"/>
        </w:r>
        <w:r w:rsidR="00F77859">
          <w:rPr>
            <w:rFonts w:ascii="Times New Roman" w:hAnsi="Times New Roman" w:cs="Times New Roman"/>
            <w:b w:val="0"/>
            <w:noProof/>
            <w:webHidden/>
            <w:sz w:val="24"/>
            <w:szCs w:val="24"/>
          </w:rPr>
          <w:t>17</w:t>
        </w:r>
        <w:r w:rsidRPr="00847C25">
          <w:rPr>
            <w:rFonts w:ascii="Times New Roman" w:hAnsi="Times New Roman" w:cs="Times New Roman"/>
            <w:b w:val="0"/>
            <w:noProof/>
            <w:webHidden/>
            <w:sz w:val="24"/>
            <w:szCs w:val="24"/>
          </w:rPr>
          <w:fldChar w:fldCharType="end"/>
        </w:r>
      </w:hyperlink>
    </w:p>
    <w:p w:rsidR="00847C25" w:rsidRDefault="00847C25" w:rsidP="00847C25">
      <w:pPr>
        <w:rPr>
          <w:rFonts w:eastAsiaTheme="minorEastAsia"/>
          <w:noProof/>
        </w:rPr>
      </w:pPr>
    </w:p>
    <w:p w:rsidR="00847C25" w:rsidRPr="00847C25" w:rsidRDefault="00847C25" w:rsidP="00847C25">
      <w:pPr>
        <w:rPr>
          <w:rFonts w:eastAsiaTheme="minorEastAsia"/>
          <w:noProof/>
        </w:rPr>
      </w:pPr>
    </w:p>
    <w:p w:rsidR="00847C25" w:rsidRPr="00847C25" w:rsidRDefault="000C62C7" w:rsidP="00847C25">
      <w:pPr>
        <w:pStyle w:val="TOC1"/>
        <w:tabs>
          <w:tab w:val="right" w:leader="dot" w:pos="9180"/>
        </w:tabs>
        <w:spacing w:before="0"/>
        <w:jc w:val="both"/>
        <w:rPr>
          <w:rFonts w:ascii="Times New Roman" w:eastAsiaTheme="minorEastAsia" w:hAnsi="Times New Roman" w:cs="Times New Roman"/>
          <w:b w:val="0"/>
          <w:bCs w:val="0"/>
          <w:i w:val="0"/>
          <w:iCs w:val="0"/>
          <w:noProof/>
        </w:rPr>
      </w:pPr>
      <w:hyperlink w:anchor="_Toc23595428" w:history="1">
        <w:r w:rsidR="00847C25" w:rsidRPr="00847C25">
          <w:rPr>
            <w:rStyle w:val="Hyperlink"/>
            <w:rFonts w:ascii="Times New Roman" w:hAnsi="Times New Roman" w:cs="Times New Roman"/>
            <w:b w:val="0"/>
            <w:i w:val="0"/>
            <w:noProof/>
          </w:rPr>
          <w:t>CHAPTER FOUR</w:t>
        </w:r>
        <w:r w:rsidR="00847C25" w:rsidRPr="00847C25">
          <w:rPr>
            <w:rFonts w:ascii="Times New Roman" w:hAnsi="Times New Roman" w:cs="Times New Roman"/>
            <w:b w:val="0"/>
            <w:i w:val="0"/>
            <w:noProof/>
            <w:webHidden/>
          </w:rPr>
          <w:tab/>
        </w:r>
        <w:r w:rsidRPr="00847C25">
          <w:rPr>
            <w:rFonts w:ascii="Times New Roman" w:hAnsi="Times New Roman" w:cs="Times New Roman"/>
            <w:b w:val="0"/>
            <w:i w:val="0"/>
            <w:noProof/>
            <w:webHidden/>
          </w:rPr>
          <w:fldChar w:fldCharType="begin"/>
        </w:r>
        <w:r w:rsidR="00847C25" w:rsidRPr="00847C25">
          <w:rPr>
            <w:rFonts w:ascii="Times New Roman" w:hAnsi="Times New Roman" w:cs="Times New Roman"/>
            <w:b w:val="0"/>
            <w:i w:val="0"/>
            <w:noProof/>
            <w:webHidden/>
          </w:rPr>
          <w:instrText xml:space="preserve"> PAGEREF _Toc23595428 \h </w:instrText>
        </w:r>
        <w:r w:rsidRPr="00847C25">
          <w:rPr>
            <w:rFonts w:ascii="Times New Roman" w:hAnsi="Times New Roman" w:cs="Times New Roman"/>
            <w:b w:val="0"/>
            <w:i w:val="0"/>
            <w:noProof/>
            <w:webHidden/>
          </w:rPr>
        </w:r>
        <w:r w:rsidRPr="00847C25">
          <w:rPr>
            <w:rFonts w:ascii="Times New Roman" w:hAnsi="Times New Roman" w:cs="Times New Roman"/>
            <w:b w:val="0"/>
            <w:i w:val="0"/>
            <w:noProof/>
            <w:webHidden/>
          </w:rPr>
          <w:fldChar w:fldCharType="separate"/>
        </w:r>
        <w:r w:rsidR="00F77859">
          <w:rPr>
            <w:rFonts w:ascii="Times New Roman" w:hAnsi="Times New Roman" w:cs="Times New Roman"/>
            <w:b w:val="0"/>
            <w:i w:val="0"/>
            <w:noProof/>
            <w:webHidden/>
          </w:rPr>
          <w:t>18</w:t>
        </w:r>
        <w:r w:rsidRPr="00847C25">
          <w:rPr>
            <w:rFonts w:ascii="Times New Roman" w:hAnsi="Times New Roman" w:cs="Times New Roman"/>
            <w:b w:val="0"/>
            <w:i w:val="0"/>
            <w:noProof/>
            <w:webHidden/>
          </w:rPr>
          <w:fldChar w:fldCharType="end"/>
        </w:r>
      </w:hyperlink>
    </w:p>
    <w:p w:rsidR="00847C25" w:rsidRPr="00847C25" w:rsidRDefault="000C62C7" w:rsidP="00847C25">
      <w:pPr>
        <w:pStyle w:val="TOC1"/>
        <w:tabs>
          <w:tab w:val="right" w:leader="dot" w:pos="9180"/>
        </w:tabs>
        <w:spacing w:before="0"/>
        <w:jc w:val="both"/>
        <w:rPr>
          <w:rFonts w:ascii="Times New Roman" w:eastAsiaTheme="minorEastAsia" w:hAnsi="Times New Roman" w:cs="Times New Roman"/>
          <w:b w:val="0"/>
          <w:bCs w:val="0"/>
          <w:i w:val="0"/>
          <w:iCs w:val="0"/>
          <w:noProof/>
        </w:rPr>
      </w:pPr>
      <w:hyperlink w:anchor="_Toc23595429" w:history="1">
        <w:r w:rsidR="00847C25" w:rsidRPr="00847C25">
          <w:rPr>
            <w:rStyle w:val="Hyperlink"/>
            <w:rFonts w:ascii="Times New Roman" w:hAnsi="Times New Roman" w:cs="Times New Roman"/>
            <w:b w:val="0"/>
            <w:i w:val="0"/>
            <w:noProof/>
          </w:rPr>
          <w:t>4.0 RESULTS</w:t>
        </w:r>
        <w:r w:rsidR="00847C25" w:rsidRPr="00847C25">
          <w:rPr>
            <w:rFonts w:ascii="Times New Roman" w:hAnsi="Times New Roman" w:cs="Times New Roman"/>
            <w:b w:val="0"/>
            <w:i w:val="0"/>
            <w:noProof/>
            <w:webHidden/>
          </w:rPr>
          <w:tab/>
        </w:r>
        <w:r w:rsidRPr="00847C25">
          <w:rPr>
            <w:rFonts w:ascii="Times New Roman" w:hAnsi="Times New Roman" w:cs="Times New Roman"/>
            <w:b w:val="0"/>
            <w:i w:val="0"/>
            <w:noProof/>
            <w:webHidden/>
          </w:rPr>
          <w:fldChar w:fldCharType="begin"/>
        </w:r>
        <w:r w:rsidR="00847C25" w:rsidRPr="00847C25">
          <w:rPr>
            <w:rFonts w:ascii="Times New Roman" w:hAnsi="Times New Roman" w:cs="Times New Roman"/>
            <w:b w:val="0"/>
            <w:i w:val="0"/>
            <w:noProof/>
            <w:webHidden/>
          </w:rPr>
          <w:instrText xml:space="preserve"> PAGEREF _Toc23595429 \h </w:instrText>
        </w:r>
        <w:r w:rsidRPr="00847C25">
          <w:rPr>
            <w:rFonts w:ascii="Times New Roman" w:hAnsi="Times New Roman" w:cs="Times New Roman"/>
            <w:b w:val="0"/>
            <w:i w:val="0"/>
            <w:noProof/>
            <w:webHidden/>
          </w:rPr>
        </w:r>
        <w:r w:rsidRPr="00847C25">
          <w:rPr>
            <w:rFonts w:ascii="Times New Roman" w:hAnsi="Times New Roman" w:cs="Times New Roman"/>
            <w:b w:val="0"/>
            <w:i w:val="0"/>
            <w:noProof/>
            <w:webHidden/>
          </w:rPr>
          <w:fldChar w:fldCharType="separate"/>
        </w:r>
        <w:r w:rsidR="00F77859">
          <w:rPr>
            <w:rFonts w:ascii="Times New Roman" w:hAnsi="Times New Roman" w:cs="Times New Roman"/>
            <w:b w:val="0"/>
            <w:i w:val="0"/>
            <w:noProof/>
            <w:webHidden/>
          </w:rPr>
          <w:t>18</w:t>
        </w:r>
        <w:r w:rsidRPr="00847C25">
          <w:rPr>
            <w:rFonts w:ascii="Times New Roman" w:hAnsi="Times New Roman" w:cs="Times New Roman"/>
            <w:b w:val="0"/>
            <w:i w:val="0"/>
            <w:noProof/>
            <w:webHidden/>
          </w:rPr>
          <w:fldChar w:fldCharType="end"/>
        </w:r>
      </w:hyperlink>
    </w:p>
    <w:p w:rsidR="00847C25" w:rsidRPr="00847C25" w:rsidRDefault="000C62C7" w:rsidP="00847C25">
      <w:pPr>
        <w:pStyle w:val="TOC2"/>
        <w:tabs>
          <w:tab w:val="right" w:leader="dot" w:pos="9180"/>
        </w:tabs>
        <w:spacing w:before="0"/>
        <w:jc w:val="both"/>
        <w:rPr>
          <w:rFonts w:ascii="Times New Roman" w:eastAsiaTheme="minorEastAsia" w:hAnsi="Times New Roman" w:cs="Times New Roman"/>
          <w:b w:val="0"/>
          <w:bCs w:val="0"/>
          <w:noProof/>
          <w:sz w:val="24"/>
          <w:szCs w:val="24"/>
        </w:rPr>
      </w:pPr>
      <w:hyperlink w:anchor="_Toc23595430" w:history="1">
        <w:r w:rsidR="00847C25" w:rsidRPr="00847C25">
          <w:rPr>
            <w:rStyle w:val="Hyperlink"/>
            <w:rFonts w:ascii="Times New Roman" w:hAnsi="Times New Roman" w:cs="Times New Roman"/>
            <w:b w:val="0"/>
            <w:noProof/>
            <w:sz w:val="24"/>
            <w:szCs w:val="24"/>
          </w:rPr>
          <w:t>4.1 Socio-demographic characteristics of the respondents</w:t>
        </w:r>
        <w:r w:rsidR="00847C25" w:rsidRPr="00847C25">
          <w:rPr>
            <w:rFonts w:ascii="Times New Roman" w:hAnsi="Times New Roman" w:cs="Times New Roman"/>
            <w:b w:val="0"/>
            <w:noProof/>
            <w:webHidden/>
            <w:sz w:val="24"/>
            <w:szCs w:val="24"/>
          </w:rPr>
          <w:tab/>
        </w:r>
        <w:r w:rsidRPr="00847C25">
          <w:rPr>
            <w:rFonts w:ascii="Times New Roman" w:hAnsi="Times New Roman" w:cs="Times New Roman"/>
            <w:b w:val="0"/>
            <w:noProof/>
            <w:webHidden/>
            <w:sz w:val="24"/>
            <w:szCs w:val="24"/>
          </w:rPr>
          <w:fldChar w:fldCharType="begin"/>
        </w:r>
        <w:r w:rsidR="00847C25" w:rsidRPr="00847C25">
          <w:rPr>
            <w:rFonts w:ascii="Times New Roman" w:hAnsi="Times New Roman" w:cs="Times New Roman"/>
            <w:b w:val="0"/>
            <w:noProof/>
            <w:webHidden/>
            <w:sz w:val="24"/>
            <w:szCs w:val="24"/>
          </w:rPr>
          <w:instrText xml:space="preserve"> PAGEREF _Toc23595430 \h </w:instrText>
        </w:r>
        <w:r w:rsidRPr="00847C25">
          <w:rPr>
            <w:rFonts w:ascii="Times New Roman" w:hAnsi="Times New Roman" w:cs="Times New Roman"/>
            <w:b w:val="0"/>
            <w:noProof/>
            <w:webHidden/>
            <w:sz w:val="24"/>
            <w:szCs w:val="24"/>
          </w:rPr>
        </w:r>
        <w:r w:rsidRPr="00847C25">
          <w:rPr>
            <w:rFonts w:ascii="Times New Roman" w:hAnsi="Times New Roman" w:cs="Times New Roman"/>
            <w:b w:val="0"/>
            <w:noProof/>
            <w:webHidden/>
            <w:sz w:val="24"/>
            <w:szCs w:val="24"/>
          </w:rPr>
          <w:fldChar w:fldCharType="separate"/>
        </w:r>
        <w:r w:rsidR="00F77859">
          <w:rPr>
            <w:rFonts w:ascii="Times New Roman" w:hAnsi="Times New Roman" w:cs="Times New Roman"/>
            <w:b w:val="0"/>
            <w:noProof/>
            <w:webHidden/>
            <w:sz w:val="24"/>
            <w:szCs w:val="24"/>
          </w:rPr>
          <w:t>18</w:t>
        </w:r>
        <w:r w:rsidRPr="00847C25">
          <w:rPr>
            <w:rFonts w:ascii="Times New Roman" w:hAnsi="Times New Roman" w:cs="Times New Roman"/>
            <w:b w:val="0"/>
            <w:noProof/>
            <w:webHidden/>
            <w:sz w:val="24"/>
            <w:szCs w:val="24"/>
          </w:rPr>
          <w:fldChar w:fldCharType="end"/>
        </w:r>
      </w:hyperlink>
    </w:p>
    <w:p w:rsidR="00847C25" w:rsidRPr="00847C25" w:rsidRDefault="000C62C7" w:rsidP="00847C25">
      <w:pPr>
        <w:pStyle w:val="TOC2"/>
        <w:tabs>
          <w:tab w:val="right" w:leader="dot" w:pos="9180"/>
        </w:tabs>
        <w:spacing w:before="0"/>
        <w:jc w:val="both"/>
        <w:rPr>
          <w:rFonts w:ascii="Times New Roman" w:eastAsiaTheme="minorEastAsia" w:hAnsi="Times New Roman" w:cs="Times New Roman"/>
          <w:b w:val="0"/>
          <w:bCs w:val="0"/>
          <w:noProof/>
          <w:sz w:val="24"/>
          <w:szCs w:val="24"/>
        </w:rPr>
      </w:pPr>
      <w:hyperlink w:anchor="_Toc23595431" w:history="1">
        <w:r w:rsidR="00847C25" w:rsidRPr="00847C25">
          <w:rPr>
            <w:rStyle w:val="Hyperlink"/>
            <w:rFonts w:ascii="Times New Roman" w:hAnsi="Times New Roman" w:cs="Times New Roman"/>
            <w:b w:val="0"/>
            <w:noProof/>
            <w:sz w:val="24"/>
            <w:szCs w:val="24"/>
          </w:rPr>
          <w:t>4.2. Clinical charact</w:t>
        </w:r>
        <w:r w:rsidR="00847C25">
          <w:rPr>
            <w:rStyle w:val="Hyperlink"/>
            <w:rFonts w:ascii="Times New Roman" w:hAnsi="Times New Roman" w:cs="Times New Roman"/>
            <w:b w:val="0"/>
            <w:noProof/>
            <w:sz w:val="24"/>
            <w:szCs w:val="24"/>
          </w:rPr>
          <w:t xml:space="preserve">eristics of the patients </w:t>
        </w:r>
        <w:r w:rsidR="00847C25" w:rsidRPr="00847C25">
          <w:rPr>
            <w:rFonts w:ascii="Times New Roman" w:hAnsi="Times New Roman" w:cs="Times New Roman"/>
            <w:b w:val="0"/>
            <w:noProof/>
            <w:webHidden/>
            <w:sz w:val="24"/>
            <w:szCs w:val="24"/>
          </w:rPr>
          <w:tab/>
        </w:r>
        <w:r w:rsidRPr="00847C25">
          <w:rPr>
            <w:rFonts w:ascii="Times New Roman" w:hAnsi="Times New Roman" w:cs="Times New Roman"/>
            <w:b w:val="0"/>
            <w:noProof/>
            <w:webHidden/>
            <w:sz w:val="24"/>
            <w:szCs w:val="24"/>
          </w:rPr>
          <w:fldChar w:fldCharType="begin"/>
        </w:r>
        <w:r w:rsidR="00847C25" w:rsidRPr="00847C25">
          <w:rPr>
            <w:rFonts w:ascii="Times New Roman" w:hAnsi="Times New Roman" w:cs="Times New Roman"/>
            <w:b w:val="0"/>
            <w:noProof/>
            <w:webHidden/>
            <w:sz w:val="24"/>
            <w:szCs w:val="24"/>
          </w:rPr>
          <w:instrText xml:space="preserve"> PAGEREF _Toc23595431 \h </w:instrText>
        </w:r>
        <w:r w:rsidRPr="00847C25">
          <w:rPr>
            <w:rFonts w:ascii="Times New Roman" w:hAnsi="Times New Roman" w:cs="Times New Roman"/>
            <w:b w:val="0"/>
            <w:noProof/>
            <w:webHidden/>
            <w:sz w:val="24"/>
            <w:szCs w:val="24"/>
          </w:rPr>
        </w:r>
        <w:r w:rsidRPr="00847C25">
          <w:rPr>
            <w:rFonts w:ascii="Times New Roman" w:hAnsi="Times New Roman" w:cs="Times New Roman"/>
            <w:b w:val="0"/>
            <w:noProof/>
            <w:webHidden/>
            <w:sz w:val="24"/>
            <w:szCs w:val="24"/>
          </w:rPr>
          <w:fldChar w:fldCharType="separate"/>
        </w:r>
        <w:r w:rsidR="00F77859">
          <w:rPr>
            <w:rFonts w:ascii="Times New Roman" w:hAnsi="Times New Roman" w:cs="Times New Roman"/>
            <w:b w:val="0"/>
            <w:noProof/>
            <w:webHidden/>
            <w:sz w:val="24"/>
            <w:szCs w:val="24"/>
          </w:rPr>
          <w:t>20</w:t>
        </w:r>
        <w:r w:rsidRPr="00847C25">
          <w:rPr>
            <w:rFonts w:ascii="Times New Roman" w:hAnsi="Times New Roman" w:cs="Times New Roman"/>
            <w:b w:val="0"/>
            <w:noProof/>
            <w:webHidden/>
            <w:sz w:val="24"/>
            <w:szCs w:val="24"/>
          </w:rPr>
          <w:fldChar w:fldCharType="end"/>
        </w:r>
      </w:hyperlink>
    </w:p>
    <w:p w:rsidR="00847C25" w:rsidRPr="00847C25" w:rsidRDefault="000C62C7" w:rsidP="00847C25">
      <w:pPr>
        <w:pStyle w:val="TOC2"/>
        <w:tabs>
          <w:tab w:val="right" w:leader="dot" w:pos="9180"/>
        </w:tabs>
        <w:spacing w:before="0"/>
        <w:jc w:val="both"/>
        <w:rPr>
          <w:rFonts w:ascii="Times New Roman" w:eastAsiaTheme="minorEastAsia" w:hAnsi="Times New Roman" w:cs="Times New Roman"/>
          <w:b w:val="0"/>
          <w:bCs w:val="0"/>
          <w:noProof/>
          <w:sz w:val="24"/>
          <w:szCs w:val="24"/>
        </w:rPr>
      </w:pPr>
      <w:hyperlink w:anchor="_Toc23595432" w:history="1">
        <w:r w:rsidR="00847C25" w:rsidRPr="00847C25">
          <w:rPr>
            <w:rStyle w:val="Hyperlink"/>
            <w:rFonts w:ascii="Times New Roman" w:hAnsi="Times New Roman" w:cs="Times New Roman"/>
            <w:b w:val="0"/>
            <w:noProof/>
            <w:sz w:val="24"/>
            <w:szCs w:val="24"/>
          </w:rPr>
          <w:t>4.3. IPT Uptake History (During first regist</w:t>
        </w:r>
        <w:r w:rsidR="00847C25">
          <w:rPr>
            <w:rStyle w:val="Hyperlink"/>
            <w:rFonts w:ascii="Times New Roman" w:hAnsi="Times New Roman" w:cs="Times New Roman"/>
            <w:b w:val="0"/>
            <w:noProof/>
            <w:sz w:val="24"/>
            <w:szCs w:val="24"/>
          </w:rPr>
          <w:t xml:space="preserve">ration in the IPT program) </w:t>
        </w:r>
        <w:r w:rsidR="00847C25" w:rsidRPr="00847C25">
          <w:rPr>
            <w:rFonts w:ascii="Times New Roman" w:hAnsi="Times New Roman" w:cs="Times New Roman"/>
            <w:b w:val="0"/>
            <w:noProof/>
            <w:webHidden/>
            <w:sz w:val="24"/>
            <w:szCs w:val="24"/>
          </w:rPr>
          <w:tab/>
        </w:r>
        <w:r w:rsidRPr="00847C25">
          <w:rPr>
            <w:rFonts w:ascii="Times New Roman" w:hAnsi="Times New Roman" w:cs="Times New Roman"/>
            <w:b w:val="0"/>
            <w:noProof/>
            <w:webHidden/>
            <w:sz w:val="24"/>
            <w:szCs w:val="24"/>
          </w:rPr>
          <w:fldChar w:fldCharType="begin"/>
        </w:r>
        <w:r w:rsidR="00847C25" w:rsidRPr="00847C25">
          <w:rPr>
            <w:rFonts w:ascii="Times New Roman" w:hAnsi="Times New Roman" w:cs="Times New Roman"/>
            <w:b w:val="0"/>
            <w:noProof/>
            <w:webHidden/>
            <w:sz w:val="24"/>
            <w:szCs w:val="24"/>
          </w:rPr>
          <w:instrText xml:space="preserve"> PAGEREF _Toc23595432 \h </w:instrText>
        </w:r>
        <w:r w:rsidRPr="00847C25">
          <w:rPr>
            <w:rFonts w:ascii="Times New Roman" w:hAnsi="Times New Roman" w:cs="Times New Roman"/>
            <w:b w:val="0"/>
            <w:noProof/>
            <w:webHidden/>
            <w:sz w:val="24"/>
            <w:szCs w:val="24"/>
          </w:rPr>
        </w:r>
        <w:r w:rsidRPr="00847C25">
          <w:rPr>
            <w:rFonts w:ascii="Times New Roman" w:hAnsi="Times New Roman" w:cs="Times New Roman"/>
            <w:b w:val="0"/>
            <w:noProof/>
            <w:webHidden/>
            <w:sz w:val="24"/>
            <w:szCs w:val="24"/>
          </w:rPr>
          <w:fldChar w:fldCharType="separate"/>
        </w:r>
        <w:r w:rsidR="00F77859">
          <w:rPr>
            <w:rFonts w:ascii="Times New Roman" w:hAnsi="Times New Roman" w:cs="Times New Roman"/>
            <w:b w:val="0"/>
            <w:noProof/>
            <w:webHidden/>
            <w:sz w:val="24"/>
            <w:szCs w:val="24"/>
          </w:rPr>
          <w:t>21</w:t>
        </w:r>
        <w:r w:rsidRPr="00847C25">
          <w:rPr>
            <w:rFonts w:ascii="Times New Roman" w:hAnsi="Times New Roman" w:cs="Times New Roman"/>
            <w:b w:val="0"/>
            <w:noProof/>
            <w:webHidden/>
            <w:sz w:val="24"/>
            <w:szCs w:val="24"/>
          </w:rPr>
          <w:fldChar w:fldCharType="end"/>
        </w:r>
      </w:hyperlink>
    </w:p>
    <w:p w:rsidR="00847C25" w:rsidRPr="00847C25" w:rsidRDefault="000C62C7" w:rsidP="00847C25">
      <w:pPr>
        <w:pStyle w:val="TOC2"/>
        <w:tabs>
          <w:tab w:val="right" w:leader="dot" w:pos="9180"/>
        </w:tabs>
        <w:spacing w:before="0"/>
        <w:jc w:val="both"/>
        <w:rPr>
          <w:rFonts w:ascii="Times New Roman" w:eastAsiaTheme="minorEastAsia" w:hAnsi="Times New Roman" w:cs="Times New Roman"/>
          <w:b w:val="0"/>
          <w:bCs w:val="0"/>
          <w:noProof/>
          <w:sz w:val="24"/>
          <w:szCs w:val="24"/>
        </w:rPr>
      </w:pPr>
      <w:hyperlink w:anchor="_Toc23595433" w:history="1">
        <w:r w:rsidR="00847C25" w:rsidRPr="00847C25">
          <w:rPr>
            <w:rStyle w:val="Hyperlink"/>
            <w:rFonts w:ascii="Times New Roman" w:hAnsi="Times New Roman" w:cs="Times New Roman"/>
            <w:b w:val="0"/>
            <w:noProof/>
            <w:sz w:val="24"/>
            <w:szCs w:val="24"/>
          </w:rPr>
          <w:t>4.4. The relationship between Clinical factors and Incidence of TB</w:t>
        </w:r>
        <w:r w:rsidR="00847C25" w:rsidRPr="00847C25">
          <w:rPr>
            <w:rFonts w:ascii="Times New Roman" w:hAnsi="Times New Roman" w:cs="Times New Roman"/>
            <w:b w:val="0"/>
            <w:noProof/>
            <w:webHidden/>
            <w:sz w:val="24"/>
            <w:szCs w:val="24"/>
          </w:rPr>
          <w:tab/>
        </w:r>
        <w:r w:rsidRPr="00847C25">
          <w:rPr>
            <w:rFonts w:ascii="Times New Roman" w:hAnsi="Times New Roman" w:cs="Times New Roman"/>
            <w:b w:val="0"/>
            <w:noProof/>
            <w:webHidden/>
            <w:sz w:val="24"/>
            <w:szCs w:val="24"/>
          </w:rPr>
          <w:fldChar w:fldCharType="begin"/>
        </w:r>
        <w:r w:rsidR="00847C25" w:rsidRPr="00847C25">
          <w:rPr>
            <w:rFonts w:ascii="Times New Roman" w:hAnsi="Times New Roman" w:cs="Times New Roman"/>
            <w:b w:val="0"/>
            <w:noProof/>
            <w:webHidden/>
            <w:sz w:val="24"/>
            <w:szCs w:val="24"/>
          </w:rPr>
          <w:instrText xml:space="preserve"> PAGEREF _Toc23595433 \h </w:instrText>
        </w:r>
        <w:r w:rsidRPr="00847C25">
          <w:rPr>
            <w:rFonts w:ascii="Times New Roman" w:hAnsi="Times New Roman" w:cs="Times New Roman"/>
            <w:b w:val="0"/>
            <w:noProof/>
            <w:webHidden/>
            <w:sz w:val="24"/>
            <w:szCs w:val="24"/>
          </w:rPr>
        </w:r>
        <w:r w:rsidRPr="00847C25">
          <w:rPr>
            <w:rFonts w:ascii="Times New Roman" w:hAnsi="Times New Roman" w:cs="Times New Roman"/>
            <w:b w:val="0"/>
            <w:noProof/>
            <w:webHidden/>
            <w:sz w:val="24"/>
            <w:szCs w:val="24"/>
          </w:rPr>
          <w:fldChar w:fldCharType="separate"/>
        </w:r>
        <w:r w:rsidR="00F77859">
          <w:rPr>
            <w:rFonts w:ascii="Times New Roman" w:hAnsi="Times New Roman" w:cs="Times New Roman"/>
            <w:b w:val="0"/>
            <w:noProof/>
            <w:webHidden/>
            <w:sz w:val="24"/>
            <w:szCs w:val="24"/>
          </w:rPr>
          <w:t>21</w:t>
        </w:r>
        <w:r w:rsidRPr="00847C25">
          <w:rPr>
            <w:rFonts w:ascii="Times New Roman" w:hAnsi="Times New Roman" w:cs="Times New Roman"/>
            <w:b w:val="0"/>
            <w:noProof/>
            <w:webHidden/>
            <w:sz w:val="24"/>
            <w:szCs w:val="24"/>
          </w:rPr>
          <w:fldChar w:fldCharType="end"/>
        </w:r>
      </w:hyperlink>
    </w:p>
    <w:p w:rsidR="00847C25" w:rsidRPr="00847C25" w:rsidRDefault="000C62C7" w:rsidP="00847C25">
      <w:pPr>
        <w:pStyle w:val="TOC2"/>
        <w:tabs>
          <w:tab w:val="right" w:leader="dot" w:pos="9180"/>
        </w:tabs>
        <w:spacing w:before="0"/>
        <w:jc w:val="both"/>
        <w:rPr>
          <w:rFonts w:ascii="Times New Roman" w:eastAsiaTheme="minorEastAsia" w:hAnsi="Times New Roman" w:cs="Times New Roman"/>
          <w:b w:val="0"/>
          <w:bCs w:val="0"/>
          <w:noProof/>
          <w:sz w:val="24"/>
          <w:szCs w:val="24"/>
        </w:rPr>
      </w:pPr>
      <w:hyperlink w:anchor="_Toc23595434" w:history="1">
        <w:r w:rsidR="00847C25" w:rsidRPr="00847C25">
          <w:rPr>
            <w:rStyle w:val="Hyperlink"/>
            <w:rFonts w:ascii="Times New Roman" w:hAnsi="Times New Roman" w:cs="Times New Roman"/>
            <w:b w:val="0"/>
            <w:noProof/>
            <w:sz w:val="24"/>
            <w:szCs w:val="24"/>
          </w:rPr>
          <w:t>4.5 The relationship between IPT Knowledge and Incidence of TB among PLHIV</w:t>
        </w:r>
        <w:r w:rsidR="00847C25" w:rsidRPr="00847C25">
          <w:rPr>
            <w:rFonts w:ascii="Times New Roman" w:hAnsi="Times New Roman" w:cs="Times New Roman"/>
            <w:b w:val="0"/>
            <w:noProof/>
            <w:webHidden/>
            <w:sz w:val="24"/>
            <w:szCs w:val="24"/>
          </w:rPr>
          <w:tab/>
        </w:r>
        <w:r w:rsidRPr="00847C25">
          <w:rPr>
            <w:rFonts w:ascii="Times New Roman" w:hAnsi="Times New Roman" w:cs="Times New Roman"/>
            <w:b w:val="0"/>
            <w:noProof/>
            <w:webHidden/>
            <w:sz w:val="24"/>
            <w:szCs w:val="24"/>
          </w:rPr>
          <w:fldChar w:fldCharType="begin"/>
        </w:r>
        <w:r w:rsidR="00847C25" w:rsidRPr="00847C25">
          <w:rPr>
            <w:rFonts w:ascii="Times New Roman" w:hAnsi="Times New Roman" w:cs="Times New Roman"/>
            <w:b w:val="0"/>
            <w:noProof/>
            <w:webHidden/>
            <w:sz w:val="24"/>
            <w:szCs w:val="24"/>
          </w:rPr>
          <w:instrText xml:space="preserve"> PAGEREF _Toc23595434 \h </w:instrText>
        </w:r>
        <w:r w:rsidRPr="00847C25">
          <w:rPr>
            <w:rFonts w:ascii="Times New Roman" w:hAnsi="Times New Roman" w:cs="Times New Roman"/>
            <w:b w:val="0"/>
            <w:noProof/>
            <w:webHidden/>
            <w:sz w:val="24"/>
            <w:szCs w:val="24"/>
          </w:rPr>
        </w:r>
        <w:r w:rsidRPr="00847C25">
          <w:rPr>
            <w:rFonts w:ascii="Times New Roman" w:hAnsi="Times New Roman" w:cs="Times New Roman"/>
            <w:b w:val="0"/>
            <w:noProof/>
            <w:webHidden/>
            <w:sz w:val="24"/>
            <w:szCs w:val="24"/>
          </w:rPr>
          <w:fldChar w:fldCharType="separate"/>
        </w:r>
        <w:r w:rsidR="00F77859">
          <w:rPr>
            <w:rFonts w:ascii="Times New Roman" w:hAnsi="Times New Roman" w:cs="Times New Roman"/>
            <w:b w:val="0"/>
            <w:noProof/>
            <w:webHidden/>
            <w:sz w:val="24"/>
            <w:szCs w:val="24"/>
          </w:rPr>
          <w:t>23</w:t>
        </w:r>
        <w:r w:rsidRPr="00847C25">
          <w:rPr>
            <w:rFonts w:ascii="Times New Roman" w:hAnsi="Times New Roman" w:cs="Times New Roman"/>
            <w:b w:val="0"/>
            <w:noProof/>
            <w:webHidden/>
            <w:sz w:val="24"/>
            <w:szCs w:val="24"/>
          </w:rPr>
          <w:fldChar w:fldCharType="end"/>
        </w:r>
      </w:hyperlink>
    </w:p>
    <w:p w:rsidR="00847C25" w:rsidRPr="00847C25" w:rsidRDefault="000C62C7" w:rsidP="00847C25">
      <w:pPr>
        <w:pStyle w:val="TOC2"/>
        <w:tabs>
          <w:tab w:val="right" w:leader="dot" w:pos="9180"/>
        </w:tabs>
        <w:spacing w:before="0"/>
        <w:jc w:val="both"/>
        <w:rPr>
          <w:rFonts w:ascii="Times New Roman" w:eastAsiaTheme="minorEastAsia" w:hAnsi="Times New Roman" w:cs="Times New Roman"/>
          <w:b w:val="0"/>
          <w:bCs w:val="0"/>
          <w:noProof/>
          <w:sz w:val="24"/>
          <w:szCs w:val="24"/>
        </w:rPr>
      </w:pPr>
      <w:hyperlink w:anchor="_Toc23595435" w:history="1">
        <w:r w:rsidR="00847C25" w:rsidRPr="00847C25">
          <w:rPr>
            <w:rStyle w:val="Hyperlink"/>
            <w:rFonts w:ascii="Times New Roman" w:hAnsi="Times New Roman" w:cs="Times New Roman"/>
            <w:b w:val="0"/>
            <w:noProof/>
            <w:sz w:val="24"/>
            <w:szCs w:val="24"/>
          </w:rPr>
          <w:t>4.6. The relationship between IPT Uptake history and incidence of TB</w:t>
        </w:r>
        <w:r w:rsidR="00847C25" w:rsidRPr="00847C25">
          <w:rPr>
            <w:rFonts w:ascii="Times New Roman" w:hAnsi="Times New Roman" w:cs="Times New Roman"/>
            <w:b w:val="0"/>
            <w:noProof/>
            <w:webHidden/>
            <w:sz w:val="24"/>
            <w:szCs w:val="24"/>
          </w:rPr>
          <w:tab/>
        </w:r>
        <w:r w:rsidRPr="00847C25">
          <w:rPr>
            <w:rFonts w:ascii="Times New Roman" w:hAnsi="Times New Roman" w:cs="Times New Roman"/>
            <w:b w:val="0"/>
            <w:noProof/>
            <w:webHidden/>
            <w:sz w:val="24"/>
            <w:szCs w:val="24"/>
          </w:rPr>
          <w:fldChar w:fldCharType="begin"/>
        </w:r>
        <w:r w:rsidR="00847C25" w:rsidRPr="00847C25">
          <w:rPr>
            <w:rFonts w:ascii="Times New Roman" w:hAnsi="Times New Roman" w:cs="Times New Roman"/>
            <w:b w:val="0"/>
            <w:noProof/>
            <w:webHidden/>
            <w:sz w:val="24"/>
            <w:szCs w:val="24"/>
          </w:rPr>
          <w:instrText xml:space="preserve"> PAGEREF _Toc23595435 \h </w:instrText>
        </w:r>
        <w:r w:rsidRPr="00847C25">
          <w:rPr>
            <w:rFonts w:ascii="Times New Roman" w:hAnsi="Times New Roman" w:cs="Times New Roman"/>
            <w:b w:val="0"/>
            <w:noProof/>
            <w:webHidden/>
            <w:sz w:val="24"/>
            <w:szCs w:val="24"/>
          </w:rPr>
        </w:r>
        <w:r w:rsidRPr="00847C25">
          <w:rPr>
            <w:rFonts w:ascii="Times New Roman" w:hAnsi="Times New Roman" w:cs="Times New Roman"/>
            <w:b w:val="0"/>
            <w:noProof/>
            <w:webHidden/>
            <w:sz w:val="24"/>
            <w:szCs w:val="24"/>
          </w:rPr>
          <w:fldChar w:fldCharType="separate"/>
        </w:r>
        <w:r w:rsidR="00F77859">
          <w:rPr>
            <w:rFonts w:ascii="Times New Roman" w:hAnsi="Times New Roman" w:cs="Times New Roman"/>
            <w:b w:val="0"/>
            <w:noProof/>
            <w:webHidden/>
            <w:sz w:val="24"/>
            <w:szCs w:val="24"/>
          </w:rPr>
          <w:t>23</w:t>
        </w:r>
        <w:r w:rsidRPr="00847C25">
          <w:rPr>
            <w:rFonts w:ascii="Times New Roman" w:hAnsi="Times New Roman" w:cs="Times New Roman"/>
            <w:b w:val="0"/>
            <w:noProof/>
            <w:webHidden/>
            <w:sz w:val="24"/>
            <w:szCs w:val="24"/>
          </w:rPr>
          <w:fldChar w:fldCharType="end"/>
        </w:r>
      </w:hyperlink>
    </w:p>
    <w:p w:rsidR="00847C25" w:rsidRPr="00847C25" w:rsidRDefault="000C62C7" w:rsidP="00847C25">
      <w:pPr>
        <w:pStyle w:val="TOC2"/>
        <w:tabs>
          <w:tab w:val="right" w:leader="dot" w:pos="9180"/>
        </w:tabs>
        <w:spacing w:before="0"/>
        <w:jc w:val="both"/>
        <w:rPr>
          <w:rFonts w:ascii="Times New Roman" w:eastAsiaTheme="minorEastAsia" w:hAnsi="Times New Roman" w:cs="Times New Roman"/>
          <w:b w:val="0"/>
          <w:bCs w:val="0"/>
          <w:noProof/>
          <w:sz w:val="24"/>
          <w:szCs w:val="24"/>
        </w:rPr>
      </w:pPr>
      <w:hyperlink w:anchor="_Toc23595436" w:history="1">
        <w:r w:rsidR="00847C25" w:rsidRPr="00847C25">
          <w:rPr>
            <w:rStyle w:val="Hyperlink"/>
            <w:rFonts w:ascii="Times New Roman" w:hAnsi="Times New Roman" w:cs="Times New Roman"/>
            <w:b w:val="0"/>
            <w:noProof/>
            <w:sz w:val="24"/>
            <w:szCs w:val="24"/>
          </w:rPr>
          <w:t>4.7 Qualitative assessment of Knowledge on IPT</w:t>
        </w:r>
        <w:r w:rsidR="00847C25">
          <w:rPr>
            <w:rStyle w:val="Hyperlink"/>
            <w:rFonts w:ascii="Times New Roman" w:hAnsi="Times New Roman" w:cs="Times New Roman"/>
            <w:b w:val="0"/>
            <w:noProof/>
            <w:sz w:val="24"/>
            <w:szCs w:val="24"/>
          </w:rPr>
          <w:t xml:space="preserve"> among Health Care Workers </w:t>
        </w:r>
        <w:r w:rsidR="00847C25" w:rsidRPr="00847C25">
          <w:rPr>
            <w:rFonts w:ascii="Times New Roman" w:hAnsi="Times New Roman" w:cs="Times New Roman"/>
            <w:b w:val="0"/>
            <w:noProof/>
            <w:webHidden/>
            <w:sz w:val="24"/>
            <w:szCs w:val="24"/>
          </w:rPr>
          <w:tab/>
        </w:r>
        <w:r w:rsidRPr="00847C25">
          <w:rPr>
            <w:rFonts w:ascii="Times New Roman" w:hAnsi="Times New Roman" w:cs="Times New Roman"/>
            <w:b w:val="0"/>
            <w:noProof/>
            <w:webHidden/>
            <w:sz w:val="24"/>
            <w:szCs w:val="24"/>
          </w:rPr>
          <w:fldChar w:fldCharType="begin"/>
        </w:r>
        <w:r w:rsidR="00847C25" w:rsidRPr="00847C25">
          <w:rPr>
            <w:rFonts w:ascii="Times New Roman" w:hAnsi="Times New Roman" w:cs="Times New Roman"/>
            <w:b w:val="0"/>
            <w:noProof/>
            <w:webHidden/>
            <w:sz w:val="24"/>
            <w:szCs w:val="24"/>
          </w:rPr>
          <w:instrText xml:space="preserve"> PAGEREF _Toc23595436 \h </w:instrText>
        </w:r>
        <w:r w:rsidRPr="00847C25">
          <w:rPr>
            <w:rFonts w:ascii="Times New Roman" w:hAnsi="Times New Roman" w:cs="Times New Roman"/>
            <w:b w:val="0"/>
            <w:noProof/>
            <w:webHidden/>
            <w:sz w:val="24"/>
            <w:szCs w:val="24"/>
          </w:rPr>
        </w:r>
        <w:r w:rsidRPr="00847C25">
          <w:rPr>
            <w:rFonts w:ascii="Times New Roman" w:hAnsi="Times New Roman" w:cs="Times New Roman"/>
            <w:b w:val="0"/>
            <w:noProof/>
            <w:webHidden/>
            <w:sz w:val="24"/>
            <w:szCs w:val="24"/>
          </w:rPr>
          <w:fldChar w:fldCharType="separate"/>
        </w:r>
        <w:r w:rsidR="00F77859">
          <w:rPr>
            <w:rFonts w:ascii="Times New Roman" w:hAnsi="Times New Roman" w:cs="Times New Roman"/>
            <w:b w:val="0"/>
            <w:noProof/>
            <w:webHidden/>
            <w:sz w:val="24"/>
            <w:szCs w:val="24"/>
          </w:rPr>
          <w:t>24</w:t>
        </w:r>
        <w:r w:rsidRPr="00847C25">
          <w:rPr>
            <w:rFonts w:ascii="Times New Roman" w:hAnsi="Times New Roman" w:cs="Times New Roman"/>
            <w:b w:val="0"/>
            <w:noProof/>
            <w:webHidden/>
            <w:sz w:val="24"/>
            <w:szCs w:val="24"/>
          </w:rPr>
          <w:fldChar w:fldCharType="end"/>
        </w:r>
      </w:hyperlink>
    </w:p>
    <w:p w:rsidR="00847C25" w:rsidRPr="00847C25" w:rsidRDefault="000C62C7" w:rsidP="00847C25">
      <w:pPr>
        <w:pStyle w:val="TOC3"/>
        <w:tabs>
          <w:tab w:val="right" w:leader="dot" w:pos="9180"/>
        </w:tabs>
        <w:jc w:val="both"/>
        <w:rPr>
          <w:rFonts w:ascii="Times New Roman" w:eastAsiaTheme="minorEastAsia" w:hAnsi="Times New Roman" w:cs="Times New Roman"/>
          <w:noProof/>
          <w:sz w:val="24"/>
          <w:szCs w:val="24"/>
        </w:rPr>
      </w:pPr>
      <w:hyperlink w:anchor="_Toc23595437" w:history="1">
        <w:r w:rsidR="00847C25" w:rsidRPr="00847C25">
          <w:rPr>
            <w:rStyle w:val="Hyperlink"/>
            <w:rFonts w:ascii="Times New Roman" w:hAnsi="Times New Roman" w:cs="Times New Roman"/>
            <w:noProof/>
            <w:sz w:val="24"/>
            <w:szCs w:val="24"/>
          </w:rPr>
          <w:t>4.7.1 What is IPT?</w:t>
        </w:r>
        <w:r w:rsidR="00847C25" w:rsidRPr="00847C25">
          <w:rPr>
            <w:rFonts w:ascii="Times New Roman" w:hAnsi="Times New Roman" w:cs="Times New Roman"/>
            <w:noProof/>
            <w:webHidden/>
            <w:sz w:val="24"/>
            <w:szCs w:val="24"/>
          </w:rPr>
          <w:tab/>
        </w:r>
        <w:r w:rsidRPr="00847C25">
          <w:rPr>
            <w:rFonts w:ascii="Times New Roman" w:hAnsi="Times New Roman" w:cs="Times New Roman"/>
            <w:noProof/>
            <w:webHidden/>
            <w:sz w:val="24"/>
            <w:szCs w:val="24"/>
          </w:rPr>
          <w:fldChar w:fldCharType="begin"/>
        </w:r>
        <w:r w:rsidR="00847C25" w:rsidRPr="00847C25">
          <w:rPr>
            <w:rFonts w:ascii="Times New Roman" w:hAnsi="Times New Roman" w:cs="Times New Roman"/>
            <w:noProof/>
            <w:webHidden/>
            <w:sz w:val="24"/>
            <w:szCs w:val="24"/>
          </w:rPr>
          <w:instrText xml:space="preserve"> PAGEREF _Toc23595437 \h </w:instrText>
        </w:r>
        <w:r w:rsidRPr="00847C25">
          <w:rPr>
            <w:rFonts w:ascii="Times New Roman" w:hAnsi="Times New Roman" w:cs="Times New Roman"/>
            <w:noProof/>
            <w:webHidden/>
            <w:sz w:val="24"/>
            <w:szCs w:val="24"/>
          </w:rPr>
        </w:r>
        <w:r w:rsidRPr="00847C25">
          <w:rPr>
            <w:rFonts w:ascii="Times New Roman" w:hAnsi="Times New Roman" w:cs="Times New Roman"/>
            <w:noProof/>
            <w:webHidden/>
            <w:sz w:val="24"/>
            <w:szCs w:val="24"/>
          </w:rPr>
          <w:fldChar w:fldCharType="separate"/>
        </w:r>
        <w:r w:rsidR="00F77859">
          <w:rPr>
            <w:rFonts w:ascii="Times New Roman" w:hAnsi="Times New Roman" w:cs="Times New Roman"/>
            <w:noProof/>
            <w:webHidden/>
            <w:sz w:val="24"/>
            <w:szCs w:val="24"/>
          </w:rPr>
          <w:t>24</w:t>
        </w:r>
        <w:r w:rsidRPr="00847C25">
          <w:rPr>
            <w:rFonts w:ascii="Times New Roman" w:hAnsi="Times New Roman" w:cs="Times New Roman"/>
            <w:noProof/>
            <w:webHidden/>
            <w:sz w:val="24"/>
            <w:szCs w:val="24"/>
          </w:rPr>
          <w:fldChar w:fldCharType="end"/>
        </w:r>
      </w:hyperlink>
    </w:p>
    <w:p w:rsidR="00847C25" w:rsidRPr="00847C25" w:rsidRDefault="000C62C7" w:rsidP="00847C25">
      <w:pPr>
        <w:pStyle w:val="TOC3"/>
        <w:tabs>
          <w:tab w:val="right" w:leader="dot" w:pos="9180"/>
        </w:tabs>
        <w:jc w:val="both"/>
        <w:rPr>
          <w:rFonts w:ascii="Times New Roman" w:eastAsiaTheme="minorEastAsia" w:hAnsi="Times New Roman" w:cs="Times New Roman"/>
          <w:noProof/>
          <w:sz w:val="24"/>
          <w:szCs w:val="24"/>
        </w:rPr>
      </w:pPr>
      <w:hyperlink w:anchor="_Toc23595438" w:history="1">
        <w:r w:rsidR="00847C25" w:rsidRPr="00847C25">
          <w:rPr>
            <w:rStyle w:val="Hyperlink"/>
            <w:rFonts w:ascii="Times New Roman" w:hAnsi="Times New Roman" w:cs="Times New Roman"/>
            <w:noProof/>
            <w:sz w:val="24"/>
            <w:szCs w:val="24"/>
          </w:rPr>
          <w:t>4.7.2. Who is eligible to receive IPT?</w:t>
        </w:r>
        <w:r w:rsidR="00847C25" w:rsidRPr="00847C25">
          <w:rPr>
            <w:rFonts w:ascii="Times New Roman" w:hAnsi="Times New Roman" w:cs="Times New Roman"/>
            <w:noProof/>
            <w:webHidden/>
            <w:sz w:val="24"/>
            <w:szCs w:val="24"/>
          </w:rPr>
          <w:tab/>
        </w:r>
        <w:r w:rsidRPr="00847C25">
          <w:rPr>
            <w:rFonts w:ascii="Times New Roman" w:hAnsi="Times New Roman" w:cs="Times New Roman"/>
            <w:noProof/>
            <w:webHidden/>
            <w:sz w:val="24"/>
            <w:szCs w:val="24"/>
          </w:rPr>
          <w:fldChar w:fldCharType="begin"/>
        </w:r>
        <w:r w:rsidR="00847C25" w:rsidRPr="00847C25">
          <w:rPr>
            <w:rFonts w:ascii="Times New Roman" w:hAnsi="Times New Roman" w:cs="Times New Roman"/>
            <w:noProof/>
            <w:webHidden/>
            <w:sz w:val="24"/>
            <w:szCs w:val="24"/>
          </w:rPr>
          <w:instrText xml:space="preserve"> PAGEREF _Toc23595438 \h </w:instrText>
        </w:r>
        <w:r w:rsidRPr="00847C25">
          <w:rPr>
            <w:rFonts w:ascii="Times New Roman" w:hAnsi="Times New Roman" w:cs="Times New Roman"/>
            <w:noProof/>
            <w:webHidden/>
            <w:sz w:val="24"/>
            <w:szCs w:val="24"/>
          </w:rPr>
        </w:r>
        <w:r w:rsidRPr="00847C25">
          <w:rPr>
            <w:rFonts w:ascii="Times New Roman" w:hAnsi="Times New Roman" w:cs="Times New Roman"/>
            <w:noProof/>
            <w:webHidden/>
            <w:sz w:val="24"/>
            <w:szCs w:val="24"/>
          </w:rPr>
          <w:fldChar w:fldCharType="separate"/>
        </w:r>
        <w:r w:rsidR="00F77859">
          <w:rPr>
            <w:rFonts w:ascii="Times New Roman" w:hAnsi="Times New Roman" w:cs="Times New Roman"/>
            <w:noProof/>
            <w:webHidden/>
            <w:sz w:val="24"/>
            <w:szCs w:val="24"/>
          </w:rPr>
          <w:t>25</w:t>
        </w:r>
        <w:r w:rsidRPr="00847C25">
          <w:rPr>
            <w:rFonts w:ascii="Times New Roman" w:hAnsi="Times New Roman" w:cs="Times New Roman"/>
            <w:noProof/>
            <w:webHidden/>
            <w:sz w:val="24"/>
            <w:szCs w:val="24"/>
          </w:rPr>
          <w:fldChar w:fldCharType="end"/>
        </w:r>
      </w:hyperlink>
    </w:p>
    <w:p w:rsidR="00847C25" w:rsidRPr="00847C25" w:rsidRDefault="000C62C7" w:rsidP="00847C25">
      <w:pPr>
        <w:pStyle w:val="TOC3"/>
        <w:tabs>
          <w:tab w:val="right" w:leader="dot" w:pos="9180"/>
        </w:tabs>
        <w:jc w:val="both"/>
        <w:rPr>
          <w:rFonts w:ascii="Times New Roman" w:eastAsiaTheme="minorEastAsia" w:hAnsi="Times New Roman" w:cs="Times New Roman"/>
          <w:noProof/>
          <w:sz w:val="24"/>
          <w:szCs w:val="24"/>
        </w:rPr>
      </w:pPr>
      <w:hyperlink w:anchor="_Toc23595439" w:history="1">
        <w:r w:rsidR="00847C25" w:rsidRPr="00847C25">
          <w:rPr>
            <w:rStyle w:val="Hyperlink"/>
            <w:rFonts w:ascii="Times New Roman" w:hAnsi="Times New Roman" w:cs="Times New Roman"/>
            <w:noProof/>
            <w:sz w:val="24"/>
            <w:szCs w:val="24"/>
          </w:rPr>
          <w:t>4.7.3. How long is IPT dosage?</w:t>
        </w:r>
        <w:r w:rsidR="00847C25" w:rsidRPr="00847C25">
          <w:rPr>
            <w:rFonts w:ascii="Times New Roman" w:hAnsi="Times New Roman" w:cs="Times New Roman"/>
            <w:noProof/>
            <w:webHidden/>
            <w:sz w:val="24"/>
            <w:szCs w:val="24"/>
          </w:rPr>
          <w:tab/>
        </w:r>
        <w:r w:rsidRPr="00847C25">
          <w:rPr>
            <w:rFonts w:ascii="Times New Roman" w:hAnsi="Times New Roman" w:cs="Times New Roman"/>
            <w:noProof/>
            <w:webHidden/>
            <w:sz w:val="24"/>
            <w:szCs w:val="24"/>
          </w:rPr>
          <w:fldChar w:fldCharType="begin"/>
        </w:r>
        <w:r w:rsidR="00847C25" w:rsidRPr="00847C25">
          <w:rPr>
            <w:rFonts w:ascii="Times New Roman" w:hAnsi="Times New Roman" w:cs="Times New Roman"/>
            <w:noProof/>
            <w:webHidden/>
            <w:sz w:val="24"/>
            <w:szCs w:val="24"/>
          </w:rPr>
          <w:instrText xml:space="preserve"> PAGEREF _Toc23595439 \h </w:instrText>
        </w:r>
        <w:r w:rsidRPr="00847C25">
          <w:rPr>
            <w:rFonts w:ascii="Times New Roman" w:hAnsi="Times New Roman" w:cs="Times New Roman"/>
            <w:noProof/>
            <w:webHidden/>
            <w:sz w:val="24"/>
            <w:szCs w:val="24"/>
          </w:rPr>
        </w:r>
        <w:r w:rsidRPr="00847C25">
          <w:rPr>
            <w:rFonts w:ascii="Times New Roman" w:hAnsi="Times New Roman" w:cs="Times New Roman"/>
            <w:noProof/>
            <w:webHidden/>
            <w:sz w:val="24"/>
            <w:szCs w:val="24"/>
          </w:rPr>
          <w:fldChar w:fldCharType="separate"/>
        </w:r>
        <w:r w:rsidR="00F77859">
          <w:rPr>
            <w:rFonts w:ascii="Times New Roman" w:hAnsi="Times New Roman" w:cs="Times New Roman"/>
            <w:noProof/>
            <w:webHidden/>
            <w:sz w:val="24"/>
            <w:szCs w:val="24"/>
          </w:rPr>
          <w:t>25</w:t>
        </w:r>
        <w:r w:rsidRPr="00847C25">
          <w:rPr>
            <w:rFonts w:ascii="Times New Roman" w:hAnsi="Times New Roman" w:cs="Times New Roman"/>
            <w:noProof/>
            <w:webHidden/>
            <w:sz w:val="24"/>
            <w:szCs w:val="24"/>
          </w:rPr>
          <w:fldChar w:fldCharType="end"/>
        </w:r>
      </w:hyperlink>
    </w:p>
    <w:p w:rsidR="00847C25" w:rsidRPr="00847C25" w:rsidRDefault="000C62C7" w:rsidP="00847C25">
      <w:pPr>
        <w:pStyle w:val="TOC3"/>
        <w:tabs>
          <w:tab w:val="right" w:leader="dot" w:pos="9180"/>
        </w:tabs>
        <w:jc w:val="both"/>
        <w:rPr>
          <w:rFonts w:ascii="Times New Roman" w:eastAsiaTheme="minorEastAsia" w:hAnsi="Times New Roman" w:cs="Times New Roman"/>
          <w:noProof/>
          <w:sz w:val="24"/>
          <w:szCs w:val="24"/>
        </w:rPr>
      </w:pPr>
      <w:hyperlink w:anchor="_Toc23595440" w:history="1">
        <w:r w:rsidR="00847C25" w:rsidRPr="00847C25">
          <w:rPr>
            <w:rStyle w:val="Hyperlink"/>
            <w:rFonts w:ascii="Times New Roman" w:hAnsi="Times New Roman" w:cs="Times New Roman"/>
            <w:noProof/>
            <w:sz w:val="24"/>
            <w:szCs w:val="24"/>
          </w:rPr>
          <w:t>4.7.4 Suggestions on the improvement of IPT services.</w:t>
        </w:r>
        <w:r w:rsidR="00847C25" w:rsidRPr="00847C25">
          <w:rPr>
            <w:rFonts w:ascii="Times New Roman" w:hAnsi="Times New Roman" w:cs="Times New Roman"/>
            <w:noProof/>
            <w:webHidden/>
            <w:sz w:val="24"/>
            <w:szCs w:val="24"/>
          </w:rPr>
          <w:tab/>
        </w:r>
        <w:r w:rsidRPr="00847C25">
          <w:rPr>
            <w:rFonts w:ascii="Times New Roman" w:hAnsi="Times New Roman" w:cs="Times New Roman"/>
            <w:noProof/>
            <w:webHidden/>
            <w:sz w:val="24"/>
            <w:szCs w:val="24"/>
          </w:rPr>
          <w:fldChar w:fldCharType="begin"/>
        </w:r>
        <w:r w:rsidR="00847C25" w:rsidRPr="00847C25">
          <w:rPr>
            <w:rFonts w:ascii="Times New Roman" w:hAnsi="Times New Roman" w:cs="Times New Roman"/>
            <w:noProof/>
            <w:webHidden/>
            <w:sz w:val="24"/>
            <w:szCs w:val="24"/>
          </w:rPr>
          <w:instrText xml:space="preserve"> PAGEREF _Toc23595440 \h </w:instrText>
        </w:r>
        <w:r w:rsidRPr="00847C25">
          <w:rPr>
            <w:rFonts w:ascii="Times New Roman" w:hAnsi="Times New Roman" w:cs="Times New Roman"/>
            <w:noProof/>
            <w:webHidden/>
            <w:sz w:val="24"/>
            <w:szCs w:val="24"/>
          </w:rPr>
        </w:r>
        <w:r w:rsidRPr="00847C25">
          <w:rPr>
            <w:rFonts w:ascii="Times New Roman" w:hAnsi="Times New Roman" w:cs="Times New Roman"/>
            <w:noProof/>
            <w:webHidden/>
            <w:sz w:val="24"/>
            <w:szCs w:val="24"/>
          </w:rPr>
          <w:fldChar w:fldCharType="separate"/>
        </w:r>
        <w:r w:rsidR="00F77859">
          <w:rPr>
            <w:rFonts w:ascii="Times New Roman" w:hAnsi="Times New Roman" w:cs="Times New Roman"/>
            <w:noProof/>
            <w:webHidden/>
            <w:sz w:val="24"/>
            <w:szCs w:val="24"/>
          </w:rPr>
          <w:t>25</w:t>
        </w:r>
        <w:r w:rsidRPr="00847C25">
          <w:rPr>
            <w:rFonts w:ascii="Times New Roman" w:hAnsi="Times New Roman" w:cs="Times New Roman"/>
            <w:noProof/>
            <w:webHidden/>
            <w:sz w:val="24"/>
            <w:szCs w:val="24"/>
          </w:rPr>
          <w:fldChar w:fldCharType="end"/>
        </w:r>
      </w:hyperlink>
    </w:p>
    <w:p w:rsidR="00847C25" w:rsidRPr="00847C25" w:rsidRDefault="000C62C7" w:rsidP="00847C25">
      <w:pPr>
        <w:pStyle w:val="TOC1"/>
        <w:tabs>
          <w:tab w:val="right" w:leader="dot" w:pos="9180"/>
        </w:tabs>
        <w:spacing w:before="0"/>
        <w:jc w:val="both"/>
        <w:rPr>
          <w:rFonts w:ascii="Times New Roman" w:eastAsiaTheme="minorEastAsia" w:hAnsi="Times New Roman" w:cs="Times New Roman"/>
          <w:b w:val="0"/>
          <w:bCs w:val="0"/>
          <w:i w:val="0"/>
          <w:iCs w:val="0"/>
          <w:noProof/>
        </w:rPr>
      </w:pPr>
      <w:hyperlink w:anchor="_Toc23595441" w:history="1">
        <w:r w:rsidR="00847C25" w:rsidRPr="00847C25">
          <w:rPr>
            <w:rStyle w:val="Hyperlink"/>
            <w:rFonts w:ascii="Times New Roman" w:hAnsi="Times New Roman" w:cs="Times New Roman"/>
            <w:b w:val="0"/>
            <w:i w:val="0"/>
            <w:noProof/>
          </w:rPr>
          <w:t>CHAPTER FIVE</w:t>
        </w:r>
        <w:r w:rsidR="00847C25" w:rsidRPr="00847C25">
          <w:rPr>
            <w:rFonts w:ascii="Times New Roman" w:hAnsi="Times New Roman" w:cs="Times New Roman"/>
            <w:b w:val="0"/>
            <w:i w:val="0"/>
            <w:noProof/>
            <w:webHidden/>
          </w:rPr>
          <w:tab/>
        </w:r>
        <w:r w:rsidRPr="00847C25">
          <w:rPr>
            <w:rFonts w:ascii="Times New Roman" w:hAnsi="Times New Roman" w:cs="Times New Roman"/>
            <w:b w:val="0"/>
            <w:i w:val="0"/>
            <w:noProof/>
            <w:webHidden/>
          </w:rPr>
          <w:fldChar w:fldCharType="begin"/>
        </w:r>
        <w:r w:rsidR="00847C25" w:rsidRPr="00847C25">
          <w:rPr>
            <w:rFonts w:ascii="Times New Roman" w:hAnsi="Times New Roman" w:cs="Times New Roman"/>
            <w:b w:val="0"/>
            <w:i w:val="0"/>
            <w:noProof/>
            <w:webHidden/>
          </w:rPr>
          <w:instrText xml:space="preserve"> PAGEREF _Toc23595441 \h </w:instrText>
        </w:r>
        <w:r w:rsidRPr="00847C25">
          <w:rPr>
            <w:rFonts w:ascii="Times New Roman" w:hAnsi="Times New Roman" w:cs="Times New Roman"/>
            <w:b w:val="0"/>
            <w:i w:val="0"/>
            <w:noProof/>
            <w:webHidden/>
          </w:rPr>
        </w:r>
        <w:r w:rsidRPr="00847C25">
          <w:rPr>
            <w:rFonts w:ascii="Times New Roman" w:hAnsi="Times New Roman" w:cs="Times New Roman"/>
            <w:b w:val="0"/>
            <w:i w:val="0"/>
            <w:noProof/>
            <w:webHidden/>
          </w:rPr>
          <w:fldChar w:fldCharType="separate"/>
        </w:r>
        <w:r w:rsidR="00F77859">
          <w:rPr>
            <w:rFonts w:ascii="Times New Roman" w:hAnsi="Times New Roman" w:cs="Times New Roman"/>
            <w:b w:val="0"/>
            <w:i w:val="0"/>
            <w:noProof/>
            <w:webHidden/>
          </w:rPr>
          <w:t>27</w:t>
        </w:r>
        <w:r w:rsidRPr="00847C25">
          <w:rPr>
            <w:rFonts w:ascii="Times New Roman" w:hAnsi="Times New Roman" w:cs="Times New Roman"/>
            <w:b w:val="0"/>
            <w:i w:val="0"/>
            <w:noProof/>
            <w:webHidden/>
          </w:rPr>
          <w:fldChar w:fldCharType="end"/>
        </w:r>
      </w:hyperlink>
    </w:p>
    <w:p w:rsidR="00847C25" w:rsidRPr="00847C25" w:rsidRDefault="000C62C7" w:rsidP="00847C25">
      <w:pPr>
        <w:pStyle w:val="TOC1"/>
        <w:tabs>
          <w:tab w:val="right" w:leader="dot" w:pos="9180"/>
        </w:tabs>
        <w:spacing w:before="0"/>
        <w:jc w:val="both"/>
        <w:rPr>
          <w:rFonts w:ascii="Times New Roman" w:eastAsiaTheme="minorEastAsia" w:hAnsi="Times New Roman" w:cs="Times New Roman"/>
          <w:b w:val="0"/>
          <w:bCs w:val="0"/>
          <w:i w:val="0"/>
          <w:iCs w:val="0"/>
          <w:noProof/>
        </w:rPr>
      </w:pPr>
      <w:hyperlink w:anchor="_Toc23595442" w:history="1">
        <w:r w:rsidR="00847C25" w:rsidRPr="00847C25">
          <w:rPr>
            <w:rStyle w:val="Hyperlink"/>
            <w:rFonts w:ascii="Times New Roman" w:hAnsi="Times New Roman" w:cs="Times New Roman"/>
            <w:b w:val="0"/>
            <w:i w:val="0"/>
            <w:noProof/>
          </w:rPr>
          <w:t>5.0 DISCUSSION</w:t>
        </w:r>
        <w:r w:rsidR="00847C25" w:rsidRPr="00847C25">
          <w:rPr>
            <w:rFonts w:ascii="Times New Roman" w:hAnsi="Times New Roman" w:cs="Times New Roman"/>
            <w:b w:val="0"/>
            <w:i w:val="0"/>
            <w:noProof/>
            <w:webHidden/>
          </w:rPr>
          <w:tab/>
        </w:r>
        <w:r w:rsidRPr="00847C25">
          <w:rPr>
            <w:rFonts w:ascii="Times New Roman" w:hAnsi="Times New Roman" w:cs="Times New Roman"/>
            <w:b w:val="0"/>
            <w:i w:val="0"/>
            <w:noProof/>
            <w:webHidden/>
          </w:rPr>
          <w:fldChar w:fldCharType="begin"/>
        </w:r>
        <w:r w:rsidR="00847C25" w:rsidRPr="00847C25">
          <w:rPr>
            <w:rFonts w:ascii="Times New Roman" w:hAnsi="Times New Roman" w:cs="Times New Roman"/>
            <w:b w:val="0"/>
            <w:i w:val="0"/>
            <w:noProof/>
            <w:webHidden/>
          </w:rPr>
          <w:instrText xml:space="preserve"> PAGEREF _Toc23595442 \h </w:instrText>
        </w:r>
        <w:r w:rsidRPr="00847C25">
          <w:rPr>
            <w:rFonts w:ascii="Times New Roman" w:hAnsi="Times New Roman" w:cs="Times New Roman"/>
            <w:b w:val="0"/>
            <w:i w:val="0"/>
            <w:noProof/>
            <w:webHidden/>
          </w:rPr>
        </w:r>
        <w:r w:rsidRPr="00847C25">
          <w:rPr>
            <w:rFonts w:ascii="Times New Roman" w:hAnsi="Times New Roman" w:cs="Times New Roman"/>
            <w:b w:val="0"/>
            <w:i w:val="0"/>
            <w:noProof/>
            <w:webHidden/>
          </w:rPr>
          <w:fldChar w:fldCharType="separate"/>
        </w:r>
        <w:r w:rsidR="00F77859">
          <w:rPr>
            <w:rFonts w:ascii="Times New Roman" w:hAnsi="Times New Roman" w:cs="Times New Roman"/>
            <w:b w:val="0"/>
            <w:i w:val="0"/>
            <w:noProof/>
            <w:webHidden/>
          </w:rPr>
          <w:t>27</w:t>
        </w:r>
        <w:r w:rsidRPr="00847C25">
          <w:rPr>
            <w:rFonts w:ascii="Times New Roman" w:hAnsi="Times New Roman" w:cs="Times New Roman"/>
            <w:b w:val="0"/>
            <w:i w:val="0"/>
            <w:noProof/>
            <w:webHidden/>
          </w:rPr>
          <w:fldChar w:fldCharType="end"/>
        </w:r>
      </w:hyperlink>
    </w:p>
    <w:p w:rsidR="00847C25" w:rsidRPr="00847C25" w:rsidRDefault="000C62C7" w:rsidP="00847C25">
      <w:pPr>
        <w:pStyle w:val="TOC2"/>
        <w:tabs>
          <w:tab w:val="right" w:leader="dot" w:pos="9180"/>
        </w:tabs>
        <w:spacing w:before="0"/>
        <w:jc w:val="both"/>
        <w:rPr>
          <w:rFonts w:ascii="Times New Roman" w:eastAsiaTheme="minorEastAsia" w:hAnsi="Times New Roman" w:cs="Times New Roman"/>
          <w:b w:val="0"/>
          <w:bCs w:val="0"/>
          <w:noProof/>
          <w:sz w:val="24"/>
          <w:szCs w:val="24"/>
        </w:rPr>
      </w:pPr>
      <w:hyperlink w:anchor="_Toc23595443" w:history="1">
        <w:r w:rsidR="00847C25" w:rsidRPr="00847C25">
          <w:rPr>
            <w:rStyle w:val="Hyperlink"/>
            <w:rFonts w:ascii="Times New Roman" w:hAnsi="Times New Roman" w:cs="Times New Roman"/>
            <w:b w:val="0"/>
            <w:noProof/>
            <w:sz w:val="24"/>
            <w:szCs w:val="24"/>
          </w:rPr>
          <w:t>5.1 Main findings</w:t>
        </w:r>
        <w:r w:rsidR="00847C25" w:rsidRPr="00847C25">
          <w:rPr>
            <w:rFonts w:ascii="Times New Roman" w:hAnsi="Times New Roman" w:cs="Times New Roman"/>
            <w:b w:val="0"/>
            <w:noProof/>
            <w:webHidden/>
            <w:sz w:val="24"/>
            <w:szCs w:val="24"/>
          </w:rPr>
          <w:tab/>
        </w:r>
        <w:r w:rsidRPr="00847C25">
          <w:rPr>
            <w:rFonts w:ascii="Times New Roman" w:hAnsi="Times New Roman" w:cs="Times New Roman"/>
            <w:b w:val="0"/>
            <w:noProof/>
            <w:webHidden/>
            <w:sz w:val="24"/>
            <w:szCs w:val="24"/>
          </w:rPr>
          <w:fldChar w:fldCharType="begin"/>
        </w:r>
        <w:r w:rsidR="00847C25" w:rsidRPr="00847C25">
          <w:rPr>
            <w:rFonts w:ascii="Times New Roman" w:hAnsi="Times New Roman" w:cs="Times New Roman"/>
            <w:b w:val="0"/>
            <w:noProof/>
            <w:webHidden/>
            <w:sz w:val="24"/>
            <w:szCs w:val="24"/>
          </w:rPr>
          <w:instrText xml:space="preserve"> PAGEREF _Toc23595443 \h </w:instrText>
        </w:r>
        <w:r w:rsidRPr="00847C25">
          <w:rPr>
            <w:rFonts w:ascii="Times New Roman" w:hAnsi="Times New Roman" w:cs="Times New Roman"/>
            <w:b w:val="0"/>
            <w:noProof/>
            <w:webHidden/>
            <w:sz w:val="24"/>
            <w:szCs w:val="24"/>
          </w:rPr>
        </w:r>
        <w:r w:rsidRPr="00847C25">
          <w:rPr>
            <w:rFonts w:ascii="Times New Roman" w:hAnsi="Times New Roman" w:cs="Times New Roman"/>
            <w:b w:val="0"/>
            <w:noProof/>
            <w:webHidden/>
            <w:sz w:val="24"/>
            <w:szCs w:val="24"/>
          </w:rPr>
          <w:fldChar w:fldCharType="separate"/>
        </w:r>
        <w:r w:rsidR="00F77859">
          <w:rPr>
            <w:rFonts w:ascii="Times New Roman" w:hAnsi="Times New Roman" w:cs="Times New Roman"/>
            <w:b w:val="0"/>
            <w:noProof/>
            <w:webHidden/>
            <w:sz w:val="24"/>
            <w:szCs w:val="24"/>
          </w:rPr>
          <w:t>27</w:t>
        </w:r>
        <w:r w:rsidRPr="00847C25">
          <w:rPr>
            <w:rFonts w:ascii="Times New Roman" w:hAnsi="Times New Roman" w:cs="Times New Roman"/>
            <w:b w:val="0"/>
            <w:noProof/>
            <w:webHidden/>
            <w:sz w:val="24"/>
            <w:szCs w:val="24"/>
          </w:rPr>
          <w:fldChar w:fldCharType="end"/>
        </w:r>
      </w:hyperlink>
    </w:p>
    <w:p w:rsidR="00847C25" w:rsidRPr="00847C25" w:rsidRDefault="000C62C7" w:rsidP="00847C25">
      <w:pPr>
        <w:pStyle w:val="TOC2"/>
        <w:tabs>
          <w:tab w:val="right" w:leader="dot" w:pos="9180"/>
        </w:tabs>
        <w:spacing w:before="0"/>
        <w:jc w:val="both"/>
        <w:rPr>
          <w:rFonts w:ascii="Times New Roman" w:eastAsiaTheme="minorEastAsia" w:hAnsi="Times New Roman" w:cs="Times New Roman"/>
          <w:b w:val="0"/>
          <w:bCs w:val="0"/>
          <w:noProof/>
          <w:sz w:val="24"/>
          <w:szCs w:val="24"/>
        </w:rPr>
      </w:pPr>
      <w:hyperlink w:anchor="_Toc23595444" w:history="1">
        <w:r w:rsidR="00847C25" w:rsidRPr="00847C25">
          <w:rPr>
            <w:rStyle w:val="Hyperlink"/>
            <w:rFonts w:ascii="Times New Roman" w:hAnsi="Times New Roman" w:cs="Times New Roman"/>
            <w:b w:val="0"/>
            <w:noProof/>
            <w:sz w:val="24"/>
            <w:szCs w:val="24"/>
          </w:rPr>
          <w:t>5.2. The relationship between Clinical factors and Incidence of TB</w:t>
        </w:r>
        <w:r w:rsidR="00847C25" w:rsidRPr="00847C25">
          <w:rPr>
            <w:rFonts w:ascii="Times New Roman" w:hAnsi="Times New Roman" w:cs="Times New Roman"/>
            <w:b w:val="0"/>
            <w:noProof/>
            <w:webHidden/>
            <w:sz w:val="24"/>
            <w:szCs w:val="24"/>
          </w:rPr>
          <w:tab/>
        </w:r>
        <w:r w:rsidRPr="00847C25">
          <w:rPr>
            <w:rFonts w:ascii="Times New Roman" w:hAnsi="Times New Roman" w:cs="Times New Roman"/>
            <w:b w:val="0"/>
            <w:noProof/>
            <w:webHidden/>
            <w:sz w:val="24"/>
            <w:szCs w:val="24"/>
          </w:rPr>
          <w:fldChar w:fldCharType="begin"/>
        </w:r>
        <w:r w:rsidR="00847C25" w:rsidRPr="00847C25">
          <w:rPr>
            <w:rFonts w:ascii="Times New Roman" w:hAnsi="Times New Roman" w:cs="Times New Roman"/>
            <w:b w:val="0"/>
            <w:noProof/>
            <w:webHidden/>
            <w:sz w:val="24"/>
            <w:szCs w:val="24"/>
          </w:rPr>
          <w:instrText xml:space="preserve"> PAGEREF _Toc23595444 \h </w:instrText>
        </w:r>
        <w:r w:rsidRPr="00847C25">
          <w:rPr>
            <w:rFonts w:ascii="Times New Roman" w:hAnsi="Times New Roman" w:cs="Times New Roman"/>
            <w:b w:val="0"/>
            <w:noProof/>
            <w:webHidden/>
            <w:sz w:val="24"/>
            <w:szCs w:val="24"/>
          </w:rPr>
        </w:r>
        <w:r w:rsidRPr="00847C25">
          <w:rPr>
            <w:rFonts w:ascii="Times New Roman" w:hAnsi="Times New Roman" w:cs="Times New Roman"/>
            <w:b w:val="0"/>
            <w:noProof/>
            <w:webHidden/>
            <w:sz w:val="24"/>
            <w:szCs w:val="24"/>
          </w:rPr>
          <w:fldChar w:fldCharType="separate"/>
        </w:r>
        <w:r w:rsidR="00F77859">
          <w:rPr>
            <w:rFonts w:ascii="Times New Roman" w:hAnsi="Times New Roman" w:cs="Times New Roman"/>
            <w:b w:val="0"/>
            <w:noProof/>
            <w:webHidden/>
            <w:sz w:val="24"/>
            <w:szCs w:val="24"/>
          </w:rPr>
          <w:t>28</w:t>
        </w:r>
        <w:r w:rsidRPr="00847C25">
          <w:rPr>
            <w:rFonts w:ascii="Times New Roman" w:hAnsi="Times New Roman" w:cs="Times New Roman"/>
            <w:b w:val="0"/>
            <w:noProof/>
            <w:webHidden/>
            <w:sz w:val="24"/>
            <w:szCs w:val="24"/>
          </w:rPr>
          <w:fldChar w:fldCharType="end"/>
        </w:r>
      </w:hyperlink>
    </w:p>
    <w:p w:rsidR="00847C25" w:rsidRPr="00847C25" w:rsidRDefault="000C62C7" w:rsidP="00847C25">
      <w:pPr>
        <w:pStyle w:val="TOC2"/>
        <w:tabs>
          <w:tab w:val="right" w:leader="dot" w:pos="9180"/>
        </w:tabs>
        <w:spacing w:before="0"/>
        <w:jc w:val="both"/>
        <w:rPr>
          <w:rFonts w:ascii="Times New Roman" w:eastAsiaTheme="minorEastAsia" w:hAnsi="Times New Roman" w:cs="Times New Roman"/>
          <w:b w:val="0"/>
          <w:bCs w:val="0"/>
          <w:noProof/>
          <w:sz w:val="24"/>
          <w:szCs w:val="24"/>
        </w:rPr>
      </w:pPr>
      <w:hyperlink w:anchor="_Toc23595445" w:history="1">
        <w:r w:rsidR="00847C25" w:rsidRPr="00847C25">
          <w:rPr>
            <w:rStyle w:val="Hyperlink"/>
            <w:rFonts w:ascii="Times New Roman" w:hAnsi="Times New Roman" w:cs="Times New Roman"/>
            <w:b w:val="0"/>
            <w:noProof/>
            <w:sz w:val="24"/>
            <w:szCs w:val="24"/>
          </w:rPr>
          <w:t>5.3. The relationship between IPT Knowledge and Incidence of TB</w:t>
        </w:r>
        <w:r w:rsidR="00847C25" w:rsidRPr="00847C25">
          <w:rPr>
            <w:rFonts w:ascii="Times New Roman" w:hAnsi="Times New Roman" w:cs="Times New Roman"/>
            <w:b w:val="0"/>
            <w:noProof/>
            <w:webHidden/>
            <w:sz w:val="24"/>
            <w:szCs w:val="24"/>
          </w:rPr>
          <w:tab/>
        </w:r>
        <w:r w:rsidRPr="00847C25">
          <w:rPr>
            <w:rFonts w:ascii="Times New Roman" w:hAnsi="Times New Roman" w:cs="Times New Roman"/>
            <w:b w:val="0"/>
            <w:noProof/>
            <w:webHidden/>
            <w:sz w:val="24"/>
            <w:szCs w:val="24"/>
          </w:rPr>
          <w:fldChar w:fldCharType="begin"/>
        </w:r>
        <w:r w:rsidR="00847C25" w:rsidRPr="00847C25">
          <w:rPr>
            <w:rFonts w:ascii="Times New Roman" w:hAnsi="Times New Roman" w:cs="Times New Roman"/>
            <w:b w:val="0"/>
            <w:noProof/>
            <w:webHidden/>
            <w:sz w:val="24"/>
            <w:szCs w:val="24"/>
          </w:rPr>
          <w:instrText xml:space="preserve"> PAGEREF _Toc23595445 \h </w:instrText>
        </w:r>
        <w:r w:rsidRPr="00847C25">
          <w:rPr>
            <w:rFonts w:ascii="Times New Roman" w:hAnsi="Times New Roman" w:cs="Times New Roman"/>
            <w:b w:val="0"/>
            <w:noProof/>
            <w:webHidden/>
            <w:sz w:val="24"/>
            <w:szCs w:val="24"/>
          </w:rPr>
        </w:r>
        <w:r w:rsidRPr="00847C25">
          <w:rPr>
            <w:rFonts w:ascii="Times New Roman" w:hAnsi="Times New Roman" w:cs="Times New Roman"/>
            <w:b w:val="0"/>
            <w:noProof/>
            <w:webHidden/>
            <w:sz w:val="24"/>
            <w:szCs w:val="24"/>
          </w:rPr>
          <w:fldChar w:fldCharType="separate"/>
        </w:r>
        <w:r w:rsidR="00F77859">
          <w:rPr>
            <w:rFonts w:ascii="Times New Roman" w:hAnsi="Times New Roman" w:cs="Times New Roman"/>
            <w:b w:val="0"/>
            <w:noProof/>
            <w:webHidden/>
            <w:sz w:val="24"/>
            <w:szCs w:val="24"/>
          </w:rPr>
          <w:t>28</w:t>
        </w:r>
        <w:r w:rsidRPr="00847C25">
          <w:rPr>
            <w:rFonts w:ascii="Times New Roman" w:hAnsi="Times New Roman" w:cs="Times New Roman"/>
            <w:b w:val="0"/>
            <w:noProof/>
            <w:webHidden/>
            <w:sz w:val="24"/>
            <w:szCs w:val="24"/>
          </w:rPr>
          <w:fldChar w:fldCharType="end"/>
        </w:r>
      </w:hyperlink>
    </w:p>
    <w:p w:rsidR="00847C25" w:rsidRPr="00847C25" w:rsidRDefault="000C62C7" w:rsidP="00847C25">
      <w:pPr>
        <w:pStyle w:val="TOC2"/>
        <w:tabs>
          <w:tab w:val="right" w:leader="dot" w:pos="9180"/>
        </w:tabs>
        <w:spacing w:before="0"/>
        <w:jc w:val="both"/>
        <w:rPr>
          <w:rFonts w:ascii="Times New Roman" w:eastAsiaTheme="minorEastAsia" w:hAnsi="Times New Roman" w:cs="Times New Roman"/>
          <w:b w:val="0"/>
          <w:bCs w:val="0"/>
          <w:noProof/>
          <w:sz w:val="24"/>
          <w:szCs w:val="24"/>
        </w:rPr>
      </w:pPr>
      <w:hyperlink w:anchor="_Toc23595446" w:history="1">
        <w:r w:rsidR="00847C25" w:rsidRPr="00847C25">
          <w:rPr>
            <w:rStyle w:val="Hyperlink"/>
            <w:rFonts w:ascii="Times New Roman" w:hAnsi="Times New Roman" w:cs="Times New Roman"/>
            <w:b w:val="0"/>
            <w:noProof/>
            <w:sz w:val="24"/>
            <w:szCs w:val="24"/>
          </w:rPr>
          <w:t>5.4 The relationship between IPT uptake history and Incidence of TB</w:t>
        </w:r>
        <w:r w:rsidR="00847C25" w:rsidRPr="00847C25">
          <w:rPr>
            <w:rFonts w:ascii="Times New Roman" w:hAnsi="Times New Roman" w:cs="Times New Roman"/>
            <w:b w:val="0"/>
            <w:noProof/>
            <w:webHidden/>
            <w:sz w:val="24"/>
            <w:szCs w:val="24"/>
          </w:rPr>
          <w:tab/>
        </w:r>
        <w:r w:rsidRPr="00847C25">
          <w:rPr>
            <w:rFonts w:ascii="Times New Roman" w:hAnsi="Times New Roman" w:cs="Times New Roman"/>
            <w:b w:val="0"/>
            <w:noProof/>
            <w:webHidden/>
            <w:sz w:val="24"/>
            <w:szCs w:val="24"/>
          </w:rPr>
          <w:fldChar w:fldCharType="begin"/>
        </w:r>
        <w:r w:rsidR="00847C25" w:rsidRPr="00847C25">
          <w:rPr>
            <w:rFonts w:ascii="Times New Roman" w:hAnsi="Times New Roman" w:cs="Times New Roman"/>
            <w:b w:val="0"/>
            <w:noProof/>
            <w:webHidden/>
            <w:sz w:val="24"/>
            <w:szCs w:val="24"/>
          </w:rPr>
          <w:instrText xml:space="preserve"> PAGEREF _Toc23595446 \h </w:instrText>
        </w:r>
        <w:r w:rsidRPr="00847C25">
          <w:rPr>
            <w:rFonts w:ascii="Times New Roman" w:hAnsi="Times New Roman" w:cs="Times New Roman"/>
            <w:b w:val="0"/>
            <w:noProof/>
            <w:webHidden/>
            <w:sz w:val="24"/>
            <w:szCs w:val="24"/>
          </w:rPr>
        </w:r>
        <w:r w:rsidRPr="00847C25">
          <w:rPr>
            <w:rFonts w:ascii="Times New Roman" w:hAnsi="Times New Roman" w:cs="Times New Roman"/>
            <w:b w:val="0"/>
            <w:noProof/>
            <w:webHidden/>
            <w:sz w:val="24"/>
            <w:szCs w:val="24"/>
          </w:rPr>
          <w:fldChar w:fldCharType="separate"/>
        </w:r>
        <w:r w:rsidR="00F77859">
          <w:rPr>
            <w:rFonts w:ascii="Times New Roman" w:hAnsi="Times New Roman" w:cs="Times New Roman"/>
            <w:b w:val="0"/>
            <w:noProof/>
            <w:webHidden/>
            <w:sz w:val="24"/>
            <w:szCs w:val="24"/>
          </w:rPr>
          <w:t>29</w:t>
        </w:r>
        <w:r w:rsidRPr="00847C25">
          <w:rPr>
            <w:rFonts w:ascii="Times New Roman" w:hAnsi="Times New Roman" w:cs="Times New Roman"/>
            <w:b w:val="0"/>
            <w:noProof/>
            <w:webHidden/>
            <w:sz w:val="24"/>
            <w:szCs w:val="24"/>
          </w:rPr>
          <w:fldChar w:fldCharType="end"/>
        </w:r>
      </w:hyperlink>
    </w:p>
    <w:p w:rsidR="00847C25" w:rsidRPr="00847C25" w:rsidRDefault="000C62C7" w:rsidP="00847C25">
      <w:pPr>
        <w:pStyle w:val="TOC2"/>
        <w:tabs>
          <w:tab w:val="right" w:leader="dot" w:pos="9180"/>
        </w:tabs>
        <w:spacing w:before="0"/>
        <w:jc w:val="both"/>
        <w:rPr>
          <w:rFonts w:ascii="Times New Roman" w:eastAsiaTheme="minorEastAsia" w:hAnsi="Times New Roman" w:cs="Times New Roman"/>
          <w:b w:val="0"/>
          <w:bCs w:val="0"/>
          <w:noProof/>
          <w:sz w:val="24"/>
          <w:szCs w:val="24"/>
        </w:rPr>
      </w:pPr>
      <w:hyperlink w:anchor="_Toc23595447" w:history="1">
        <w:r w:rsidR="00847C25" w:rsidRPr="00847C25">
          <w:rPr>
            <w:rStyle w:val="Hyperlink"/>
            <w:rFonts w:ascii="Times New Roman" w:hAnsi="Times New Roman" w:cs="Times New Roman"/>
            <w:b w:val="0"/>
            <w:noProof/>
            <w:sz w:val="24"/>
            <w:szCs w:val="24"/>
          </w:rPr>
          <w:t>5.5. Qualitative assessment of Knowledge on</w:t>
        </w:r>
        <w:r w:rsidR="00847C25">
          <w:rPr>
            <w:rStyle w:val="Hyperlink"/>
            <w:rFonts w:ascii="Times New Roman" w:hAnsi="Times New Roman" w:cs="Times New Roman"/>
            <w:b w:val="0"/>
            <w:noProof/>
            <w:sz w:val="24"/>
            <w:szCs w:val="24"/>
          </w:rPr>
          <w:t xml:space="preserve"> IPT among Health Care Workers </w:t>
        </w:r>
        <w:r w:rsidR="00847C25" w:rsidRPr="00847C25">
          <w:rPr>
            <w:rFonts w:ascii="Times New Roman" w:hAnsi="Times New Roman" w:cs="Times New Roman"/>
            <w:b w:val="0"/>
            <w:noProof/>
            <w:webHidden/>
            <w:sz w:val="24"/>
            <w:szCs w:val="24"/>
          </w:rPr>
          <w:tab/>
        </w:r>
        <w:r w:rsidRPr="00847C25">
          <w:rPr>
            <w:rFonts w:ascii="Times New Roman" w:hAnsi="Times New Roman" w:cs="Times New Roman"/>
            <w:b w:val="0"/>
            <w:noProof/>
            <w:webHidden/>
            <w:sz w:val="24"/>
            <w:szCs w:val="24"/>
          </w:rPr>
          <w:fldChar w:fldCharType="begin"/>
        </w:r>
        <w:r w:rsidR="00847C25" w:rsidRPr="00847C25">
          <w:rPr>
            <w:rFonts w:ascii="Times New Roman" w:hAnsi="Times New Roman" w:cs="Times New Roman"/>
            <w:b w:val="0"/>
            <w:noProof/>
            <w:webHidden/>
            <w:sz w:val="24"/>
            <w:szCs w:val="24"/>
          </w:rPr>
          <w:instrText xml:space="preserve"> PAGEREF _Toc23595447 \h </w:instrText>
        </w:r>
        <w:r w:rsidRPr="00847C25">
          <w:rPr>
            <w:rFonts w:ascii="Times New Roman" w:hAnsi="Times New Roman" w:cs="Times New Roman"/>
            <w:b w:val="0"/>
            <w:noProof/>
            <w:webHidden/>
            <w:sz w:val="24"/>
            <w:szCs w:val="24"/>
          </w:rPr>
        </w:r>
        <w:r w:rsidRPr="00847C25">
          <w:rPr>
            <w:rFonts w:ascii="Times New Roman" w:hAnsi="Times New Roman" w:cs="Times New Roman"/>
            <w:b w:val="0"/>
            <w:noProof/>
            <w:webHidden/>
            <w:sz w:val="24"/>
            <w:szCs w:val="24"/>
          </w:rPr>
          <w:fldChar w:fldCharType="separate"/>
        </w:r>
        <w:r w:rsidR="00F77859">
          <w:rPr>
            <w:rFonts w:ascii="Times New Roman" w:hAnsi="Times New Roman" w:cs="Times New Roman"/>
            <w:b w:val="0"/>
            <w:noProof/>
            <w:webHidden/>
            <w:sz w:val="24"/>
            <w:szCs w:val="24"/>
          </w:rPr>
          <w:t>29</w:t>
        </w:r>
        <w:r w:rsidRPr="00847C25">
          <w:rPr>
            <w:rFonts w:ascii="Times New Roman" w:hAnsi="Times New Roman" w:cs="Times New Roman"/>
            <w:b w:val="0"/>
            <w:noProof/>
            <w:webHidden/>
            <w:sz w:val="24"/>
            <w:szCs w:val="24"/>
          </w:rPr>
          <w:fldChar w:fldCharType="end"/>
        </w:r>
      </w:hyperlink>
    </w:p>
    <w:p w:rsidR="00847C25" w:rsidRPr="00847C25" w:rsidRDefault="000C62C7" w:rsidP="00847C25">
      <w:pPr>
        <w:pStyle w:val="TOC3"/>
        <w:tabs>
          <w:tab w:val="right" w:leader="dot" w:pos="9180"/>
        </w:tabs>
        <w:jc w:val="both"/>
        <w:rPr>
          <w:rFonts w:ascii="Times New Roman" w:eastAsiaTheme="minorEastAsia" w:hAnsi="Times New Roman" w:cs="Times New Roman"/>
          <w:noProof/>
          <w:sz w:val="24"/>
          <w:szCs w:val="24"/>
        </w:rPr>
      </w:pPr>
      <w:hyperlink w:anchor="_Toc23595448" w:history="1">
        <w:r w:rsidR="00847C25" w:rsidRPr="00847C25">
          <w:rPr>
            <w:rStyle w:val="Hyperlink"/>
            <w:rFonts w:ascii="Times New Roman" w:hAnsi="Times New Roman" w:cs="Times New Roman"/>
            <w:noProof/>
            <w:sz w:val="24"/>
            <w:szCs w:val="24"/>
          </w:rPr>
          <w:t>5.5.1 Knowledge on IPT</w:t>
        </w:r>
        <w:r w:rsidR="00847C25" w:rsidRPr="00847C25">
          <w:rPr>
            <w:rFonts w:ascii="Times New Roman" w:hAnsi="Times New Roman" w:cs="Times New Roman"/>
            <w:noProof/>
            <w:webHidden/>
            <w:sz w:val="24"/>
            <w:szCs w:val="24"/>
          </w:rPr>
          <w:tab/>
        </w:r>
        <w:r w:rsidRPr="00847C25">
          <w:rPr>
            <w:rFonts w:ascii="Times New Roman" w:hAnsi="Times New Roman" w:cs="Times New Roman"/>
            <w:noProof/>
            <w:webHidden/>
            <w:sz w:val="24"/>
            <w:szCs w:val="24"/>
          </w:rPr>
          <w:fldChar w:fldCharType="begin"/>
        </w:r>
        <w:r w:rsidR="00847C25" w:rsidRPr="00847C25">
          <w:rPr>
            <w:rFonts w:ascii="Times New Roman" w:hAnsi="Times New Roman" w:cs="Times New Roman"/>
            <w:noProof/>
            <w:webHidden/>
            <w:sz w:val="24"/>
            <w:szCs w:val="24"/>
          </w:rPr>
          <w:instrText xml:space="preserve"> PAGEREF _Toc23595448 \h </w:instrText>
        </w:r>
        <w:r w:rsidRPr="00847C25">
          <w:rPr>
            <w:rFonts w:ascii="Times New Roman" w:hAnsi="Times New Roman" w:cs="Times New Roman"/>
            <w:noProof/>
            <w:webHidden/>
            <w:sz w:val="24"/>
            <w:szCs w:val="24"/>
          </w:rPr>
        </w:r>
        <w:r w:rsidRPr="00847C25">
          <w:rPr>
            <w:rFonts w:ascii="Times New Roman" w:hAnsi="Times New Roman" w:cs="Times New Roman"/>
            <w:noProof/>
            <w:webHidden/>
            <w:sz w:val="24"/>
            <w:szCs w:val="24"/>
          </w:rPr>
          <w:fldChar w:fldCharType="separate"/>
        </w:r>
        <w:r w:rsidR="00F77859">
          <w:rPr>
            <w:rFonts w:ascii="Times New Roman" w:hAnsi="Times New Roman" w:cs="Times New Roman"/>
            <w:noProof/>
            <w:webHidden/>
            <w:sz w:val="24"/>
            <w:szCs w:val="24"/>
          </w:rPr>
          <w:t>29</w:t>
        </w:r>
        <w:r w:rsidRPr="00847C25">
          <w:rPr>
            <w:rFonts w:ascii="Times New Roman" w:hAnsi="Times New Roman" w:cs="Times New Roman"/>
            <w:noProof/>
            <w:webHidden/>
            <w:sz w:val="24"/>
            <w:szCs w:val="24"/>
          </w:rPr>
          <w:fldChar w:fldCharType="end"/>
        </w:r>
      </w:hyperlink>
    </w:p>
    <w:p w:rsidR="00847C25" w:rsidRPr="00847C25" w:rsidRDefault="000C62C7" w:rsidP="00847C25">
      <w:pPr>
        <w:pStyle w:val="TOC3"/>
        <w:tabs>
          <w:tab w:val="right" w:leader="dot" w:pos="9180"/>
        </w:tabs>
        <w:jc w:val="both"/>
        <w:rPr>
          <w:rFonts w:ascii="Times New Roman" w:eastAsiaTheme="minorEastAsia" w:hAnsi="Times New Roman" w:cs="Times New Roman"/>
          <w:noProof/>
          <w:sz w:val="24"/>
          <w:szCs w:val="24"/>
        </w:rPr>
      </w:pPr>
      <w:hyperlink w:anchor="_Toc23595449" w:history="1">
        <w:r w:rsidR="00847C25" w:rsidRPr="00847C25">
          <w:rPr>
            <w:rStyle w:val="Hyperlink"/>
            <w:rFonts w:ascii="Times New Roman" w:hAnsi="Times New Roman" w:cs="Times New Roman"/>
            <w:noProof/>
            <w:sz w:val="24"/>
            <w:szCs w:val="24"/>
          </w:rPr>
          <w:t>5.5.2. Knowledge on who is eligible to receive IPT</w:t>
        </w:r>
        <w:r w:rsidR="00847C25" w:rsidRPr="00847C25">
          <w:rPr>
            <w:rFonts w:ascii="Times New Roman" w:hAnsi="Times New Roman" w:cs="Times New Roman"/>
            <w:noProof/>
            <w:webHidden/>
            <w:sz w:val="24"/>
            <w:szCs w:val="24"/>
          </w:rPr>
          <w:tab/>
        </w:r>
        <w:r w:rsidRPr="00847C25">
          <w:rPr>
            <w:rFonts w:ascii="Times New Roman" w:hAnsi="Times New Roman" w:cs="Times New Roman"/>
            <w:noProof/>
            <w:webHidden/>
            <w:sz w:val="24"/>
            <w:szCs w:val="24"/>
          </w:rPr>
          <w:fldChar w:fldCharType="begin"/>
        </w:r>
        <w:r w:rsidR="00847C25" w:rsidRPr="00847C25">
          <w:rPr>
            <w:rFonts w:ascii="Times New Roman" w:hAnsi="Times New Roman" w:cs="Times New Roman"/>
            <w:noProof/>
            <w:webHidden/>
            <w:sz w:val="24"/>
            <w:szCs w:val="24"/>
          </w:rPr>
          <w:instrText xml:space="preserve"> PAGEREF _Toc23595449 \h </w:instrText>
        </w:r>
        <w:r w:rsidRPr="00847C25">
          <w:rPr>
            <w:rFonts w:ascii="Times New Roman" w:hAnsi="Times New Roman" w:cs="Times New Roman"/>
            <w:noProof/>
            <w:webHidden/>
            <w:sz w:val="24"/>
            <w:szCs w:val="24"/>
          </w:rPr>
        </w:r>
        <w:r w:rsidRPr="00847C25">
          <w:rPr>
            <w:rFonts w:ascii="Times New Roman" w:hAnsi="Times New Roman" w:cs="Times New Roman"/>
            <w:noProof/>
            <w:webHidden/>
            <w:sz w:val="24"/>
            <w:szCs w:val="24"/>
          </w:rPr>
          <w:fldChar w:fldCharType="separate"/>
        </w:r>
        <w:r w:rsidR="00F77859">
          <w:rPr>
            <w:rFonts w:ascii="Times New Roman" w:hAnsi="Times New Roman" w:cs="Times New Roman"/>
            <w:noProof/>
            <w:webHidden/>
            <w:sz w:val="24"/>
            <w:szCs w:val="24"/>
          </w:rPr>
          <w:t>29</w:t>
        </w:r>
        <w:r w:rsidRPr="00847C25">
          <w:rPr>
            <w:rFonts w:ascii="Times New Roman" w:hAnsi="Times New Roman" w:cs="Times New Roman"/>
            <w:noProof/>
            <w:webHidden/>
            <w:sz w:val="24"/>
            <w:szCs w:val="24"/>
          </w:rPr>
          <w:fldChar w:fldCharType="end"/>
        </w:r>
      </w:hyperlink>
    </w:p>
    <w:p w:rsidR="00847C25" w:rsidRPr="00847C25" w:rsidRDefault="000C62C7" w:rsidP="00847C25">
      <w:pPr>
        <w:pStyle w:val="TOC3"/>
        <w:tabs>
          <w:tab w:val="right" w:leader="dot" w:pos="9180"/>
        </w:tabs>
        <w:jc w:val="both"/>
        <w:rPr>
          <w:rFonts w:ascii="Times New Roman" w:eastAsiaTheme="minorEastAsia" w:hAnsi="Times New Roman" w:cs="Times New Roman"/>
          <w:noProof/>
          <w:sz w:val="24"/>
          <w:szCs w:val="24"/>
        </w:rPr>
      </w:pPr>
      <w:hyperlink w:anchor="_Toc23595450" w:history="1">
        <w:r w:rsidR="00847C25" w:rsidRPr="00847C25">
          <w:rPr>
            <w:rStyle w:val="Hyperlink"/>
            <w:rFonts w:ascii="Times New Roman" w:hAnsi="Times New Roman" w:cs="Times New Roman"/>
            <w:noProof/>
            <w:sz w:val="24"/>
            <w:szCs w:val="24"/>
          </w:rPr>
          <w:t>5.5.3. Knowledge on the period of IPT dosage.</w:t>
        </w:r>
        <w:r w:rsidR="00847C25" w:rsidRPr="00847C25">
          <w:rPr>
            <w:rFonts w:ascii="Times New Roman" w:hAnsi="Times New Roman" w:cs="Times New Roman"/>
            <w:noProof/>
            <w:webHidden/>
            <w:sz w:val="24"/>
            <w:szCs w:val="24"/>
          </w:rPr>
          <w:tab/>
        </w:r>
        <w:r w:rsidRPr="00847C25">
          <w:rPr>
            <w:rFonts w:ascii="Times New Roman" w:hAnsi="Times New Roman" w:cs="Times New Roman"/>
            <w:noProof/>
            <w:webHidden/>
            <w:sz w:val="24"/>
            <w:szCs w:val="24"/>
          </w:rPr>
          <w:fldChar w:fldCharType="begin"/>
        </w:r>
        <w:r w:rsidR="00847C25" w:rsidRPr="00847C25">
          <w:rPr>
            <w:rFonts w:ascii="Times New Roman" w:hAnsi="Times New Roman" w:cs="Times New Roman"/>
            <w:noProof/>
            <w:webHidden/>
            <w:sz w:val="24"/>
            <w:szCs w:val="24"/>
          </w:rPr>
          <w:instrText xml:space="preserve"> PAGEREF _Toc23595450 \h </w:instrText>
        </w:r>
        <w:r w:rsidRPr="00847C25">
          <w:rPr>
            <w:rFonts w:ascii="Times New Roman" w:hAnsi="Times New Roman" w:cs="Times New Roman"/>
            <w:noProof/>
            <w:webHidden/>
            <w:sz w:val="24"/>
            <w:szCs w:val="24"/>
          </w:rPr>
        </w:r>
        <w:r w:rsidRPr="00847C25">
          <w:rPr>
            <w:rFonts w:ascii="Times New Roman" w:hAnsi="Times New Roman" w:cs="Times New Roman"/>
            <w:noProof/>
            <w:webHidden/>
            <w:sz w:val="24"/>
            <w:szCs w:val="24"/>
          </w:rPr>
          <w:fldChar w:fldCharType="separate"/>
        </w:r>
        <w:r w:rsidR="00F77859">
          <w:rPr>
            <w:rFonts w:ascii="Times New Roman" w:hAnsi="Times New Roman" w:cs="Times New Roman"/>
            <w:noProof/>
            <w:webHidden/>
            <w:sz w:val="24"/>
            <w:szCs w:val="24"/>
          </w:rPr>
          <w:t>30</w:t>
        </w:r>
        <w:r w:rsidRPr="00847C25">
          <w:rPr>
            <w:rFonts w:ascii="Times New Roman" w:hAnsi="Times New Roman" w:cs="Times New Roman"/>
            <w:noProof/>
            <w:webHidden/>
            <w:sz w:val="24"/>
            <w:szCs w:val="24"/>
          </w:rPr>
          <w:fldChar w:fldCharType="end"/>
        </w:r>
      </w:hyperlink>
    </w:p>
    <w:p w:rsidR="00847C25" w:rsidRPr="00847C25" w:rsidRDefault="000C62C7" w:rsidP="00847C25">
      <w:pPr>
        <w:pStyle w:val="TOC2"/>
        <w:tabs>
          <w:tab w:val="right" w:leader="dot" w:pos="9180"/>
        </w:tabs>
        <w:spacing w:before="0"/>
        <w:jc w:val="both"/>
        <w:rPr>
          <w:rFonts w:ascii="Times New Roman" w:eastAsiaTheme="minorEastAsia" w:hAnsi="Times New Roman" w:cs="Times New Roman"/>
          <w:b w:val="0"/>
          <w:bCs w:val="0"/>
          <w:noProof/>
          <w:sz w:val="24"/>
          <w:szCs w:val="24"/>
        </w:rPr>
      </w:pPr>
      <w:hyperlink w:anchor="_Toc23595451" w:history="1">
        <w:r w:rsidR="00847C25" w:rsidRPr="00847C25">
          <w:rPr>
            <w:rStyle w:val="Hyperlink"/>
            <w:rFonts w:ascii="Times New Roman" w:hAnsi="Times New Roman" w:cs="Times New Roman"/>
            <w:b w:val="0"/>
            <w:noProof/>
            <w:sz w:val="24"/>
            <w:szCs w:val="24"/>
          </w:rPr>
          <w:t>5.6. Suggestions on the improvement of IPT services among health care workers</w:t>
        </w:r>
        <w:r w:rsidR="00847C25" w:rsidRPr="00847C25">
          <w:rPr>
            <w:rFonts w:ascii="Times New Roman" w:hAnsi="Times New Roman" w:cs="Times New Roman"/>
            <w:b w:val="0"/>
            <w:noProof/>
            <w:webHidden/>
            <w:sz w:val="24"/>
            <w:szCs w:val="24"/>
          </w:rPr>
          <w:tab/>
        </w:r>
        <w:r w:rsidRPr="00847C25">
          <w:rPr>
            <w:rFonts w:ascii="Times New Roman" w:hAnsi="Times New Roman" w:cs="Times New Roman"/>
            <w:b w:val="0"/>
            <w:noProof/>
            <w:webHidden/>
            <w:sz w:val="24"/>
            <w:szCs w:val="24"/>
          </w:rPr>
          <w:fldChar w:fldCharType="begin"/>
        </w:r>
        <w:r w:rsidR="00847C25" w:rsidRPr="00847C25">
          <w:rPr>
            <w:rFonts w:ascii="Times New Roman" w:hAnsi="Times New Roman" w:cs="Times New Roman"/>
            <w:b w:val="0"/>
            <w:noProof/>
            <w:webHidden/>
            <w:sz w:val="24"/>
            <w:szCs w:val="24"/>
          </w:rPr>
          <w:instrText xml:space="preserve"> PAGEREF _Toc23595451 \h </w:instrText>
        </w:r>
        <w:r w:rsidRPr="00847C25">
          <w:rPr>
            <w:rFonts w:ascii="Times New Roman" w:hAnsi="Times New Roman" w:cs="Times New Roman"/>
            <w:b w:val="0"/>
            <w:noProof/>
            <w:webHidden/>
            <w:sz w:val="24"/>
            <w:szCs w:val="24"/>
          </w:rPr>
        </w:r>
        <w:r w:rsidRPr="00847C25">
          <w:rPr>
            <w:rFonts w:ascii="Times New Roman" w:hAnsi="Times New Roman" w:cs="Times New Roman"/>
            <w:b w:val="0"/>
            <w:noProof/>
            <w:webHidden/>
            <w:sz w:val="24"/>
            <w:szCs w:val="24"/>
          </w:rPr>
          <w:fldChar w:fldCharType="separate"/>
        </w:r>
        <w:r w:rsidR="00F77859">
          <w:rPr>
            <w:rFonts w:ascii="Times New Roman" w:hAnsi="Times New Roman" w:cs="Times New Roman"/>
            <w:b w:val="0"/>
            <w:noProof/>
            <w:webHidden/>
            <w:sz w:val="24"/>
            <w:szCs w:val="24"/>
          </w:rPr>
          <w:t>30</w:t>
        </w:r>
        <w:r w:rsidRPr="00847C25">
          <w:rPr>
            <w:rFonts w:ascii="Times New Roman" w:hAnsi="Times New Roman" w:cs="Times New Roman"/>
            <w:b w:val="0"/>
            <w:noProof/>
            <w:webHidden/>
            <w:sz w:val="24"/>
            <w:szCs w:val="24"/>
          </w:rPr>
          <w:fldChar w:fldCharType="end"/>
        </w:r>
      </w:hyperlink>
    </w:p>
    <w:p w:rsidR="00847C25" w:rsidRPr="00847C25" w:rsidRDefault="000C62C7" w:rsidP="00847C25">
      <w:pPr>
        <w:pStyle w:val="TOC2"/>
        <w:tabs>
          <w:tab w:val="right" w:leader="dot" w:pos="9180"/>
        </w:tabs>
        <w:spacing w:before="0"/>
        <w:jc w:val="both"/>
        <w:rPr>
          <w:rFonts w:ascii="Times New Roman" w:eastAsiaTheme="minorEastAsia" w:hAnsi="Times New Roman" w:cs="Times New Roman"/>
          <w:b w:val="0"/>
          <w:bCs w:val="0"/>
          <w:noProof/>
          <w:sz w:val="24"/>
          <w:szCs w:val="24"/>
        </w:rPr>
      </w:pPr>
      <w:hyperlink w:anchor="_Toc23595452" w:history="1">
        <w:r w:rsidR="00847C25" w:rsidRPr="00847C25">
          <w:rPr>
            <w:rStyle w:val="Hyperlink"/>
            <w:rFonts w:ascii="Times New Roman" w:hAnsi="Times New Roman" w:cs="Times New Roman"/>
            <w:b w:val="0"/>
            <w:noProof/>
            <w:sz w:val="24"/>
            <w:szCs w:val="24"/>
          </w:rPr>
          <w:t>5.7 Potential limitation of the study</w:t>
        </w:r>
        <w:r w:rsidR="00847C25" w:rsidRPr="00847C25">
          <w:rPr>
            <w:rFonts w:ascii="Times New Roman" w:hAnsi="Times New Roman" w:cs="Times New Roman"/>
            <w:b w:val="0"/>
            <w:noProof/>
            <w:webHidden/>
            <w:sz w:val="24"/>
            <w:szCs w:val="24"/>
          </w:rPr>
          <w:tab/>
        </w:r>
        <w:r w:rsidRPr="00847C25">
          <w:rPr>
            <w:rFonts w:ascii="Times New Roman" w:hAnsi="Times New Roman" w:cs="Times New Roman"/>
            <w:b w:val="0"/>
            <w:noProof/>
            <w:webHidden/>
            <w:sz w:val="24"/>
            <w:szCs w:val="24"/>
          </w:rPr>
          <w:fldChar w:fldCharType="begin"/>
        </w:r>
        <w:r w:rsidR="00847C25" w:rsidRPr="00847C25">
          <w:rPr>
            <w:rFonts w:ascii="Times New Roman" w:hAnsi="Times New Roman" w:cs="Times New Roman"/>
            <w:b w:val="0"/>
            <w:noProof/>
            <w:webHidden/>
            <w:sz w:val="24"/>
            <w:szCs w:val="24"/>
          </w:rPr>
          <w:instrText xml:space="preserve"> PAGEREF _Toc23595452 \h </w:instrText>
        </w:r>
        <w:r w:rsidRPr="00847C25">
          <w:rPr>
            <w:rFonts w:ascii="Times New Roman" w:hAnsi="Times New Roman" w:cs="Times New Roman"/>
            <w:b w:val="0"/>
            <w:noProof/>
            <w:webHidden/>
            <w:sz w:val="24"/>
            <w:szCs w:val="24"/>
          </w:rPr>
        </w:r>
        <w:r w:rsidRPr="00847C25">
          <w:rPr>
            <w:rFonts w:ascii="Times New Roman" w:hAnsi="Times New Roman" w:cs="Times New Roman"/>
            <w:b w:val="0"/>
            <w:noProof/>
            <w:webHidden/>
            <w:sz w:val="24"/>
            <w:szCs w:val="24"/>
          </w:rPr>
          <w:fldChar w:fldCharType="separate"/>
        </w:r>
        <w:r w:rsidR="00F77859">
          <w:rPr>
            <w:rFonts w:ascii="Times New Roman" w:hAnsi="Times New Roman" w:cs="Times New Roman"/>
            <w:b w:val="0"/>
            <w:noProof/>
            <w:webHidden/>
            <w:sz w:val="24"/>
            <w:szCs w:val="24"/>
          </w:rPr>
          <w:t>30</w:t>
        </w:r>
        <w:r w:rsidRPr="00847C25">
          <w:rPr>
            <w:rFonts w:ascii="Times New Roman" w:hAnsi="Times New Roman" w:cs="Times New Roman"/>
            <w:b w:val="0"/>
            <w:noProof/>
            <w:webHidden/>
            <w:sz w:val="24"/>
            <w:szCs w:val="24"/>
          </w:rPr>
          <w:fldChar w:fldCharType="end"/>
        </w:r>
      </w:hyperlink>
    </w:p>
    <w:p w:rsidR="00847C25" w:rsidRPr="00847C25" w:rsidRDefault="000C62C7" w:rsidP="00847C25">
      <w:pPr>
        <w:pStyle w:val="TOC1"/>
        <w:tabs>
          <w:tab w:val="right" w:leader="dot" w:pos="9180"/>
        </w:tabs>
        <w:spacing w:before="0"/>
        <w:jc w:val="both"/>
        <w:rPr>
          <w:rFonts w:ascii="Times New Roman" w:eastAsiaTheme="minorEastAsia" w:hAnsi="Times New Roman" w:cs="Times New Roman"/>
          <w:b w:val="0"/>
          <w:bCs w:val="0"/>
          <w:i w:val="0"/>
          <w:iCs w:val="0"/>
          <w:noProof/>
        </w:rPr>
      </w:pPr>
      <w:hyperlink w:anchor="_Toc23595453" w:history="1">
        <w:r w:rsidR="00847C25" w:rsidRPr="00847C25">
          <w:rPr>
            <w:rStyle w:val="Hyperlink"/>
            <w:rFonts w:ascii="Times New Roman" w:hAnsi="Times New Roman" w:cs="Times New Roman"/>
            <w:b w:val="0"/>
            <w:i w:val="0"/>
            <w:noProof/>
          </w:rPr>
          <w:t>CHAPTER SIX</w:t>
        </w:r>
        <w:r w:rsidR="00847C25" w:rsidRPr="00847C25">
          <w:rPr>
            <w:rFonts w:ascii="Times New Roman" w:hAnsi="Times New Roman" w:cs="Times New Roman"/>
            <w:b w:val="0"/>
            <w:i w:val="0"/>
            <w:noProof/>
            <w:webHidden/>
          </w:rPr>
          <w:tab/>
        </w:r>
        <w:r w:rsidRPr="00847C25">
          <w:rPr>
            <w:rFonts w:ascii="Times New Roman" w:hAnsi="Times New Roman" w:cs="Times New Roman"/>
            <w:b w:val="0"/>
            <w:i w:val="0"/>
            <w:noProof/>
            <w:webHidden/>
          </w:rPr>
          <w:fldChar w:fldCharType="begin"/>
        </w:r>
        <w:r w:rsidR="00847C25" w:rsidRPr="00847C25">
          <w:rPr>
            <w:rFonts w:ascii="Times New Roman" w:hAnsi="Times New Roman" w:cs="Times New Roman"/>
            <w:b w:val="0"/>
            <w:i w:val="0"/>
            <w:noProof/>
            <w:webHidden/>
          </w:rPr>
          <w:instrText xml:space="preserve"> PAGEREF _Toc23595453 \h </w:instrText>
        </w:r>
        <w:r w:rsidRPr="00847C25">
          <w:rPr>
            <w:rFonts w:ascii="Times New Roman" w:hAnsi="Times New Roman" w:cs="Times New Roman"/>
            <w:b w:val="0"/>
            <w:i w:val="0"/>
            <w:noProof/>
            <w:webHidden/>
          </w:rPr>
        </w:r>
        <w:r w:rsidRPr="00847C25">
          <w:rPr>
            <w:rFonts w:ascii="Times New Roman" w:hAnsi="Times New Roman" w:cs="Times New Roman"/>
            <w:b w:val="0"/>
            <w:i w:val="0"/>
            <w:noProof/>
            <w:webHidden/>
          </w:rPr>
          <w:fldChar w:fldCharType="separate"/>
        </w:r>
        <w:r w:rsidR="00F77859">
          <w:rPr>
            <w:rFonts w:ascii="Times New Roman" w:hAnsi="Times New Roman" w:cs="Times New Roman"/>
            <w:b w:val="0"/>
            <w:i w:val="0"/>
            <w:noProof/>
            <w:webHidden/>
          </w:rPr>
          <w:t>31</w:t>
        </w:r>
        <w:r w:rsidRPr="00847C25">
          <w:rPr>
            <w:rFonts w:ascii="Times New Roman" w:hAnsi="Times New Roman" w:cs="Times New Roman"/>
            <w:b w:val="0"/>
            <w:i w:val="0"/>
            <w:noProof/>
            <w:webHidden/>
          </w:rPr>
          <w:fldChar w:fldCharType="end"/>
        </w:r>
      </w:hyperlink>
    </w:p>
    <w:p w:rsidR="00847C25" w:rsidRPr="00847C25" w:rsidRDefault="000C62C7" w:rsidP="00847C25">
      <w:pPr>
        <w:pStyle w:val="TOC1"/>
        <w:tabs>
          <w:tab w:val="right" w:leader="dot" w:pos="9180"/>
        </w:tabs>
        <w:spacing w:before="0"/>
        <w:jc w:val="both"/>
        <w:rPr>
          <w:rFonts w:ascii="Times New Roman" w:eastAsiaTheme="minorEastAsia" w:hAnsi="Times New Roman" w:cs="Times New Roman"/>
          <w:b w:val="0"/>
          <w:bCs w:val="0"/>
          <w:i w:val="0"/>
          <w:iCs w:val="0"/>
          <w:noProof/>
        </w:rPr>
      </w:pPr>
      <w:hyperlink w:anchor="_Toc23595454" w:history="1">
        <w:r w:rsidR="00847C25" w:rsidRPr="00847C25">
          <w:rPr>
            <w:rStyle w:val="Hyperlink"/>
            <w:rFonts w:ascii="Times New Roman" w:hAnsi="Times New Roman" w:cs="Times New Roman"/>
            <w:b w:val="0"/>
            <w:i w:val="0"/>
            <w:noProof/>
          </w:rPr>
          <w:t>6.0 CONCLUSION AND RECOMMENDATION</w:t>
        </w:r>
        <w:r w:rsidR="00847C25" w:rsidRPr="00847C25">
          <w:rPr>
            <w:rFonts w:ascii="Times New Roman" w:hAnsi="Times New Roman" w:cs="Times New Roman"/>
            <w:b w:val="0"/>
            <w:i w:val="0"/>
            <w:noProof/>
            <w:webHidden/>
          </w:rPr>
          <w:tab/>
        </w:r>
        <w:r w:rsidRPr="00847C25">
          <w:rPr>
            <w:rFonts w:ascii="Times New Roman" w:hAnsi="Times New Roman" w:cs="Times New Roman"/>
            <w:b w:val="0"/>
            <w:i w:val="0"/>
            <w:noProof/>
            <w:webHidden/>
          </w:rPr>
          <w:fldChar w:fldCharType="begin"/>
        </w:r>
        <w:r w:rsidR="00847C25" w:rsidRPr="00847C25">
          <w:rPr>
            <w:rFonts w:ascii="Times New Roman" w:hAnsi="Times New Roman" w:cs="Times New Roman"/>
            <w:b w:val="0"/>
            <w:i w:val="0"/>
            <w:noProof/>
            <w:webHidden/>
          </w:rPr>
          <w:instrText xml:space="preserve"> PAGEREF _Toc23595454 \h </w:instrText>
        </w:r>
        <w:r w:rsidRPr="00847C25">
          <w:rPr>
            <w:rFonts w:ascii="Times New Roman" w:hAnsi="Times New Roman" w:cs="Times New Roman"/>
            <w:b w:val="0"/>
            <w:i w:val="0"/>
            <w:noProof/>
            <w:webHidden/>
          </w:rPr>
        </w:r>
        <w:r w:rsidRPr="00847C25">
          <w:rPr>
            <w:rFonts w:ascii="Times New Roman" w:hAnsi="Times New Roman" w:cs="Times New Roman"/>
            <w:b w:val="0"/>
            <w:i w:val="0"/>
            <w:noProof/>
            <w:webHidden/>
          </w:rPr>
          <w:fldChar w:fldCharType="separate"/>
        </w:r>
        <w:r w:rsidR="00F77859">
          <w:rPr>
            <w:rFonts w:ascii="Times New Roman" w:hAnsi="Times New Roman" w:cs="Times New Roman"/>
            <w:b w:val="0"/>
            <w:i w:val="0"/>
            <w:noProof/>
            <w:webHidden/>
          </w:rPr>
          <w:t>31</w:t>
        </w:r>
        <w:r w:rsidRPr="00847C25">
          <w:rPr>
            <w:rFonts w:ascii="Times New Roman" w:hAnsi="Times New Roman" w:cs="Times New Roman"/>
            <w:b w:val="0"/>
            <w:i w:val="0"/>
            <w:noProof/>
            <w:webHidden/>
          </w:rPr>
          <w:fldChar w:fldCharType="end"/>
        </w:r>
      </w:hyperlink>
    </w:p>
    <w:p w:rsidR="00847C25" w:rsidRPr="00847C25" w:rsidRDefault="000C62C7" w:rsidP="00847C25">
      <w:pPr>
        <w:pStyle w:val="TOC2"/>
        <w:tabs>
          <w:tab w:val="right" w:leader="dot" w:pos="9180"/>
        </w:tabs>
        <w:spacing w:before="0"/>
        <w:jc w:val="both"/>
        <w:rPr>
          <w:rFonts w:ascii="Times New Roman" w:eastAsiaTheme="minorEastAsia" w:hAnsi="Times New Roman" w:cs="Times New Roman"/>
          <w:b w:val="0"/>
          <w:bCs w:val="0"/>
          <w:noProof/>
          <w:sz w:val="24"/>
          <w:szCs w:val="24"/>
        </w:rPr>
      </w:pPr>
      <w:hyperlink w:anchor="_Toc23595455" w:history="1">
        <w:r w:rsidR="00847C25" w:rsidRPr="00847C25">
          <w:rPr>
            <w:rStyle w:val="Hyperlink"/>
            <w:rFonts w:ascii="Times New Roman" w:hAnsi="Times New Roman" w:cs="Times New Roman"/>
            <w:b w:val="0"/>
            <w:noProof/>
            <w:sz w:val="24"/>
            <w:szCs w:val="24"/>
          </w:rPr>
          <w:t>6.1 Conclusion</w:t>
        </w:r>
        <w:r w:rsidR="00847C25" w:rsidRPr="00847C25">
          <w:rPr>
            <w:rFonts w:ascii="Times New Roman" w:hAnsi="Times New Roman" w:cs="Times New Roman"/>
            <w:b w:val="0"/>
            <w:noProof/>
            <w:webHidden/>
            <w:sz w:val="24"/>
            <w:szCs w:val="24"/>
          </w:rPr>
          <w:tab/>
        </w:r>
        <w:r w:rsidRPr="00847C25">
          <w:rPr>
            <w:rFonts w:ascii="Times New Roman" w:hAnsi="Times New Roman" w:cs="Times New Roman"/>
            <w:b w:val="0"/>
            <w:noProof/>
            <w:webHidden/>
            <w:sz w:val="24"/>
            <w:szCs w:val="24"/>
          </w:rPr>
          <w:fldChar w:fldCharType="begin"/>
        </w:r>
        <w:r w:rsidR="00847C25" w:rsidRPr="00847C25">
          <w:rPr>
            <w:rFonts w:ascii="Times New Roman" w:hAnsi="Times New Roman" w:cs="Times New Roman"/>
            <w:b w:val="0"/>
            <w:noProof/>
            <w:webHidden/>
            <w:sz w:val="24"/>
            <w:szCs w:val="24"/>
          </w:rPr>
          <w:instrText xml:space="preserve"> PAGEREF _Toc23595455 \h </w:instrText>
        </w:r>
        <w:r w:rsidRPr="00847C25">
          <w:rPr>
            <w:rFonts w:ascii="Times New Roman" w:hAnsi="Times New Roman" w:cs="Times New Roman"/>
            <w:b w:val="0"/>
            <w:noProof/>
            <w:webHidden/>
            <w:sz w:val="24"/>
            <w:szCs w:val="24"/>
          </w:rPr>
        </w:r>
        <w:r w:rsidRPr="00847C25">
          <w:rPr>
            <w:rFonts w:ascii="Times New Roman" w:hAnsi="Times New Roman" w:cs="Times New Roman"/>
            <w:b w:val="0"/>
            <w:noProof/>
            <w:webHidden/>
            <w:sz w:val="24"/>
            <w:szCs w:val="24"/>
          </w:rPr>
          <w:fldChar w:fldCharType="separate"/>
        </w:r>
        <w:r w:rsidR="00F77859">
          <w:rPr>
            <w:rFonts w:ascii="Times New Roman" w:hAnsi="Times New Roman" w:cs="Times New Roman"/>
            <w:b w:val="0"/>
            <w:noProof/>
            <w:webHidden/>
            <w:sz w:val="24"/>
            <w:szCs w:val="24"/>
          </w:rPr>
          <w:t>31</w:t>
        </w:r>
        <w:r w:rsidRPr="00847C25">
          <w:rPr>
            <w:rFonts w:ascii="Times New Roman" w:hAnsi="Times New Roman" w:cs="Times New Roman"/>
            <w:b w:val="0"/>
            <w:noProof/>
            <w:webHidden/>
            <w:sz w:val="24"/>
            <w:szCs w:val="24"/>
          </w:rPr>
          <w:fldChar w:fldCharType="end"/>
        </w:r>
      </w:hyperlink>
    </w:p>
    <w:p w:rsidR="00847C25" w:rsidRPr="00847C25" w:rsidRDefault="000C62C7" w:rsidP="00847C25">
      <w:pPr>
        <w:pStyle w:val="TOC2"/>
        <w:tabs>
          <w:tab w:val="right" w:leader="dot" w:pos="9180"/>
        </w:tabs>
        <w:spacing w:before="0"/>
        <w:jc w:val="both"/>
        <w:rPr>
          <w:rFonts w:ascii="Times New Roman" w:eastAsiaTheme="minorEastAsia" w:hAnsi="Times New Roman" w:cs="Times New Roman"/>
          <w:b w:val="0"/>
          <w:bCs w:val="0"/>
          <w:noProof/>
          <w:sz w:val="24"/>
          <w:szCs w:val="24"/>
        </w:rPr>
      </w:pPr>
      <w:hyperlink w:anchor="_Toc23595456" w:history="1">
        <w:r w:rsidR="00847C25" w:rsidRPr="00847C25">
          <w:rPr>
            <w:rStyle w:val="Hyperlink"/>
            <w:rFonts w:ascii="Times New Roman" w:hAnsi="Times New Roman" w:cs="Times New Roman"/>
            <w:b w:val="0"/>
            <w:noProof/>
            <w:sz w:val="24"/>
            <w:szCs w:val="24"/>
          </w:rPr>
          <w:t>6.2 Recommendation</w:t>
        </w:r>
        <w:r w:rsidR="00847C25" w:rsidRPr="00847C25">
          <w:rPr>
            <w:rFonts w:ascii="Times New Roman" w:hAnsi="Times New Roman" w:cs="Times New Roman"/>
            <w:b w:val="0"/>
            <w:noProof/>
            <w:webHidden/>
            <w:sz w:val="24"/>
            <w:szCs w:val="24"/>
          </w:rPr>
          <w:tab/>
        </w:r>
        <w:r w:rsidRPr="00847C25">
          <w:rPr>
            <w:rFonts w:ascii="Times New Roman" w:hAnsi="Times New Roman" w:cs="Times New Roman"/>
            <w:b w:val="0"/>
            <w:noProof/>
            <w:webHidden/>
            <w:sz w:val="24"/>
            <w:szCs w:val="24"/>
          </w:rPr>
          <w:fldChar w:fldCharType="begin"/>
        </w:r>
        <w:r w:rsidR="00847C25" w:rsidRPr="00847C25">
          <w:rPr>
            <w:rFonts w:ascii="Times New Roman" w:hAnsi="Times New Roman" w:cs="Times New Roman"/>
            <w:b w:val="0"/>
            <w:noProof/>
            <w:webHidden/>
            <w:sz w:val="24"/>
            <w:szCs w:val="24"/>
          </w:rPr>
          <w:instrText xml:space="preserve"> PAGEREF _Toc23595456 \h </w:instrText>
        </w:r>
        <w:r w:rsidRPr="00847C25">
          <w:rPr>
            <w:rFonts w:ascii="Times New Roman" w:hAnsi="Times New Roman" w:cs="Times New Roman"/>
            <w:b w:val="0"/>
            <w:noProof/>
            <w:webHidden/>
            <w:sz w:val="24"/>
            <w:szCs w:val="24"/>
          </w:rPr>
        </w:r>
        <w:r w:rsidRPr="00847C25">
          <w:rPr>
            <w:rFonts w:ascii="Times New Roman" w:hAnsi="Times New Roman" w:cs="Times New Roman"/>
            <w:b w:val="0"/>
            <w:noProof/>
            <w:webHidden/>
            <w:sz w:val="24"/>
            <w:szCs w:val="24"/>
          </w:rPr>
          <w:fldChar w:fldCharType="separate"/>
        </w:r>
        <w:r w:rsidR="00F77859">
          <w:rPr>
            <w:rFonts w:ascii="Times New Roman" w:hAnsi="Times New Roman" w:cs="Times New Roman"/>
            <w:b w:val="0"/>
            <w:noProof/>
            <w:webHidden/>
            <w:sz w:val="24"/>
            <w:szCs w:val="24"/>
          </w:rPr>
          <w:t>31</w:t>
        </w:r>
        <w:r w:rsidRPr="00847C25">
          <w:rPr>
            <w:rFonts w:ascii="Times New Roman" w:hAnsi="Times New Roman" w:cs="Times New Roman"/>
            <w:b w:val="0"/>
            <w:noProof/>
            <w:webHidden/>
            <w:sz w:val="24"/>
            <w:szCs w:val="24"/>
          </w:rPr>
          <w:fldChar w:fldCharType="end"/>
        </w:r>
      </w:hyperlink>
    </w:p>
    <w:p w:rsidR="00847C25" w:rsidRPr="00847C25" w:rsidRDefault="000C62C7" w:rsidP="00847C25">
      <w:pPr>
        <w:pStyle w:val="TOC1"/>
        <w:tabs>
          <w:tab w:val="right" w:leader="dot" w:pos="9180"/>
        </w:tabs>
        <w:spacing w:before="0"/>
        <w:jc w:val="both"/>
        <w:rPr>
          <w:rFonts w:ascii="Times New Roman" w:eastAsiaTheme="minorEastAsia" w:hAnsi="Times New Roman" w:cs="Times New Roman"/>
          <w:b w:val="0"/>
          <w:bCs w:val="0"/>
          <w:i w:val="0"/>
          <w:iCs w:val="0"/>
          <w:noProof/>
        </w:rPr>
      </w:pPr>
      <w:hyperlink w:anchor="_Toc23595457" w:history="1">
        <w:r w:rsidR="00847C25" w:rsidRPr="00847C25">
          <w:rPr>
            <w:rStyle w:val="Hyperlink"/>
            <w:rFonts w:ascii="Times New Roman" w:hAnsi="Times New Roman" w:cs="Times New Roman"/>
            <w:b w:val="0"/>
            <w:i w:val="0"/>
            <w:noProof/>
          </w:rPr>
          <w:t>REFERENCES</w:t>
        </w:r>
        <w:r w:rsidR="00847C25" w:rsidRPr="00847C25">
          <w:rPr>
            <w:rFonts w:ascii="Times New Roman" w:hAnsi="Times New Roman" w:cs="Times New Roman"/>
            <w:b w:val="0"/>
            <w:i w:val="0"/>
            <w:noProof/>
            <w:webHidden/>
          </w:rPr>
          <w:tab/>
        </w:r>
        <w:r w:rsidRPr="00847C25">
          <w:rPr>
            <w:rFonts w:ascii="Times New Roman" w:hAnsi="Times New Roman" w:cs="Times New Roman"/>
            <w:b w:val="0"/>
            <w:i w:val="0"/>
            <w:noProof/>
            <w:webHidden/>
          </w:rPr>
          <w:fldChar w:fldCharType="begin"/>
        </w:r>
        <w:r w:rsidR="00847C25" w:rsidRPr="00847C25">
          <w:rPr>
            <w:rFonts w:ascii="Times New Roman" w:hAnsi="Times New Roman" w:cs="Times New Roman"/>
            <w:b w:val="0"/>
            <w:i w:val="0"/>
            <w:noProof/>
            <w:webHidden/>
          </w:rPr>
          <w:instrText xml:space="preserve"> PAGEREF _Toc23595457 \h </w:instrText>
        </w:r>
        <w:r w:rsidRPr="00847C25">
          <w:rPr>
            <w:rFonts w:ascii="Times New Roman" w:hAnsi="Times New Roman" w:cs="Times New Roman"/>
            <w:b w:val="0"/>
            <w:i w:val="0"/>
            <w:noProof/>
            <w:webHidden/>
          </w:rPr>
        </w:r>
        <w:r w:rsidRPr="00847C25">
          <w:rPr>
            <w:rFonts w:ascii="Times New Roman" w:hAnsi="Times New Roman" w:cs="Times New Roman"/>
            <w:b w:val="0"/>
            <w:i w:val="0"/>
            <w:noProof/>
            <w:webHidden/>
          </w:rPr>
          <w:fldChar w:fldCharType="separate"/>
        </w:r>
        <w:r w:rsidR="00F77859">
          <w:rPr>
            <w:rFonts w:ascii="Times New Roman" w:hAnsi="Times New Roman" w:cs="Times New Roman"/>
            <w:b w:val="0"/>
            <w:i w:val="0"/>
            <w:noProof/>
            <w:webHidden/>
          </w:rPr>
          <w:t>32</w:t>
        </w:r>
        <w:r w:rsidRPr="00847C25">
          <w:rPr>
            <w:rFonts w:ascii="Times New Roman" w:hAnsi="Times New Roman" w:cs="Times New Roman"/>
            <w:b w:val="0"/>
            <w:i w:val="0"/>
            <w:noProof/>
            <w:webHidden/>
          </w:rPr>
          <w:fldChar w:fldCharType="end"/>
        </w:r>
      </w:hyperlink>
    </w:p>
    <w:p w:rsidR="00847C25" w:rsidRPr="00847C25" w:rsidRDefault="000C62C7" w:rsidP="00847C25">
      <w:pPr>
        <w:pStyle w:val="TOC1"/>
        <w:tabs>
          <w:tab w:val="right" w:leader="dot" w:pos="9180"/>
        </w:tabs>
        <w:spacing w:before="0"/>
        <w:jc w:val="both"/>
        <w:rPr>
          <w:rFonts w:ascii="Times New Roman" w:eastAsiaTheme="minorEastAsia" w:hAnsi="Times New Roman" w:cs="Times New Roman"/>
          <w:b w:val="0"/>
          <w:bCs w:val="0"/>
          <w:i w:val="0"/>
          <w:iCs w:val="0"/>
          <w:noProof/>
        </w:rPr>
      </w:pPr>
      <w:hyperlink w:anchor="_Toc23595458" w:history="1">
        <w:r w:rsidR="00847C25" w:rsidRPr="00847C25">
          <w:rPr>
            <w:rStyle w:val="Hyperlink"/>
            <w:rFonts w:ascii="Times New Roman" w:eastAsia="Calibri" w:hAnsi="Times New Roman" w:cs="Times New Roman"/>
            <w:b w:val="0"/>
            <w:i w:val="0"/>
            <w:noProof/>
          </w:rPr>
          <w:t>APPENDICES</w:t>
        </w:r>
        <w:r w:rsidR="00847C25" w:rsidRPr="00847C25">
          <w:rPr>
            <w:rFonts w:ascii="Times New Roman" w:hAnsi="Times New Roman" w:cs="Times New Roman"/>
            <w:b w:val="0"/>
            <w:i w:val="0"/>
            <w:noProof/>
            <w:webHidden/>
          </w:rPr>
          <w:tab/>
        </w:r>
        <w:r w:rsidRPr="00847C25">
          <w:rPr>
            <w:rFonts w:ascii="Times New Roman" w:hAnsi="Times New Roman" w:cs="Times New Roman"/>
            <w:b w:val="0"/>
            <w:i w:val="0"/>
            <w:noProof/>
            <w:webHidden/>
          </w:rPr>
          <w:fldChar w:fldCharType="begin"/>
        </w:r>
        <w:r w:rsidR="00847C25" w:rsidRPr="00847C25">
          <w:rPr>
            <w:rFonts w:ascii="Times New Roman" w:hAnsi="Times New Roman" w:cs="Times New Roman"/>
            <w:b w:val="0"/>
            <w:i w:val="0"/>
            <w:noProof/>
            <w:webHidden/>
          </w:rPr>
          <w:instrText xml:space="preserve"> PAGEREF _Toc23595458 \h </w:instrText>
        </w:r>
        <w:r w:rsidRPr="00847C25">
          <w:rPr>
            <w:rFonts w:ascii="Times New Roman" w:hAnsi="Times New Roman" w:cs="Times New Roman"/>
            <w:b w:val="0"/>
            <w:i w:val="0"/>
            <w:noProof/>
            <w:webHidden/>
          </w:rPr>
        </w:r>
        <w:r w:rsidRPr="00847C25">
          <w:rPr>
            <w:rFonts w:ascii="Times New Roman" w:hAnsi="Times New Roman" w:cs="Times New Roman"/>
            <w:b w:val="0"/>
            <w:i w:val="0"/>
            <w:noProof/>
            <w:webHidden/>
          </w:rPr>
          <w:fldChar w:fldCharType="separate"/>
        </w:r>
        <w:r w:rsidR="00F77859">
          <w:rPr>
            <w:rFonts w:ascii="Times New Roman" w:hAnsi="Times New Roman" w:cs="Times New Roman"/>
            <w:b w:val="0"/>
            <w:i w:val="0"/>
            <w:noProof/>
            <w:webHidden/>
          </w:rPr>
          <w:t>35</w:t>
        </w:r>
        <w:r w:rsidRPr="00847C25">
          <w:rPr>
            <w:rFonts w:ascii="Times New Roman" w:hAnsi="Times New Roman" w:cs="Times New Roman"/>
            <w:b w:val="0"/>
            <w:i w:val="0"/>
            <w:noProof/>
            <w:webHidden/>
          </w:rPr>
          <w:fldChar w:fldCharType="end"/>
        </w:r>
      </w:hyperlink>
    </w:p>
    <w:p w:rsidR="00847C25" w:rsidRPr="00847C25" w:rsidRDefault="000C62C7" w:rsidP="00847C25">
      <w:pPr>
        <w:pStyle w:val="TOC2"/>
        <w:tabs>
          <w:tab w:val="right" w:leader="dot" w:pos="9180"/>
        </w:tabs>
        <w:spacing w:before="0"/>
        <w:jc w:val="both"/>
        <w:rPr>
          <w:rFonts w:ascii="Times New Roman" w:eastAsiaTheme="minorEastAsia" w:hAnsi="Times New Roman" w:cs="Times New Roman"/>
          <w:b w:val="0"/>
          <w:bCs w:val="0"/>
          <w:noProof/>
          <w:sz w:val="24"/>
          <w:szCs w:val="24"/>
        </w:rPr>
      </w:pPr>
      <w:hyperlink w:anchor="_Toc23595459" w:history="1">
        <w:r w:rsidR="00847C25" w:rsidRPr="00847C25">
          <w:rPr>
            <w:rStyle w:val="Hyperlink"/>
            <w:rFonts w:ascii="Times New Roman" w:eastAsia="Calibri" w:hAnsi="Times New Roman" w:cs="Times New Roman"/>
            <w:b w:val="0"/>
            <w:noProof/>
            <w:kern w:val="36"/>
            <w:sz w:val="24"/>
            <w:szCs w:val="24"/>
            <w:lang w:val="sw-KE" w:eastAsia="sw-KE"/>
          </w:rPr>
          <w:t>Appendix 1a:</w:t>
        </w:r>
        <w:r w:rsidR="00847C25" w:rsidRPr="00847C25">
          <w:rPr>
            <w:rStyle w:val="Hyperlink"/>
            <w:rFonts w:ascii="Times New Roman" w:hAnsi="Times New Roman" w:cs="Times New Roman"/>
            <w:b w:val="0"/>
            <w:noProof/>
            <w:sz w:val="24"/>
            <w:szCs w:val="24"/>
            <w:lang w:val="fr-FR" w:bidi="th-TH"/>
          </w:rPr>
          <w:t xml:space="preserve">  Investigation Tools</w:t>
        </w:r>
        <w:r w:rsidR="00847C25" w:rsidRPr="00847C25">
          <w:rPr>
            <w:rFonts w:ascii="Times New Roman" w:hAnsi="Times New Roman" w:cs="Times New Roman"/>
            <w:b w:val="0"/>
            <w:noProof/>
            <w:webHidden/>
            <w:sz w:val="24"/>
            <w:szCs w:val="24"/>
          </w:rPr>
          <w:tab/>
        </w:r>
        <w:r w:rsidRPr="00847C25">
          <w:rPr>
            <w:rFonts w:ascii="Times New Roman" w:hAnsi="Times New Roman" w:cs="Times New Roman"/>
            <w:b w:val="0"/>
            <w:noProof/>
            <w:webHidden/>
            <w:sz w:val="24"/>
            <w:szCs w:val="24"/>
          </w:rPr>
          <w:fldChar w:fldCharType="begin"/>
        </w:r>
        <w:r w:rsidR="00847C25" w:rsidRPr="00847C25">
          <w:rPr>
            <w:rFonts w:ascii="Times New Roman" w:hAnsi="Times New Roman" w:cs="Times New Roman"/>
            <w:b w:val="0"/>
            <w:noProof/>
            <w:webHidden/>
            <w:sz w:val="24"/>
            <w:szCs w:val="24"/>
          </w:rPr>
          <w:instrText xml:space="preserve"> PAGEREF _Toc23595459 \h </w:instrText>
        </w:r>
        <w:r w:rsidRPr="00847C25">
          <w:rPr>
            <w:rFonts w:ascii="Times New Roman" w:hAnsi="Times New Roman" w:cs="Times New Roman"/>
            <w:b w:val="0"/>
            <w:noProof/>
            <w:webHidden/>
            <w:sz w:val="24"/>
            <w:szCs w:val="24"/>
          </w:rPr>
        </w:r>
        <w:r w:rsidRPr="00847C25">
          <w:rPr>
            <w:rFonts w:ascii="Times New Roman" w:hAnsi="Times New Roman" w:cs="Times New Roman"/>
            <w:b w:val="0"/>
            <w:noProof/>
            <w:webHidden/>
            <w:sz w:val="24"/>
            <w:szCs w:val="24"/>
          </w:rPr>
          <w:fldChar w:fldCharType="separate"/>
        </w:r>
        <w:r w:rsidR="00F77859">
          <w:rPr>
            <w:rFonts w:ascii="Times New Roman" w:hAnsi="Times New Roman" w:cs="Times New Roman"/>
            <w:b w:val="0"/>
            <w:noProof/>
            <w:webHidden/>
            <w:sz w:val="24"/>
            <w:szCs w:val="24"/>
          </w:rPr>
          <w:t>35</w:t>
        </w:r>
        <w:r w:rsidRPr="00847C25">
          <w:rPr>
            <w:rFonts w:ascii="Times New Roman" w:hAnsi="Times New Roman" w:cs="Times New Roman"/>
            <w:b w:val="0"/>
            <w:noProof/>
            <w:webHidden/>
            <w:sz w:val="24"/>
            <w:szCs w:val="24"/>
          </w:rPr>
          <w:fldChar w:fldCharType="end"/>
        </w:r>
      </w:hyperlink>
    </w:p>
    <w:p w:rsidR="00847C25" w:rsidRPr="00847C25" w:rsidRDefault="000C62C7" w:rsidP="00847C25">
      <w:pPr>
        <w:pStyle w:val="TOC2"/>
        <w:tabs>
          <w:tab w:val="right" w:leader="dot" w:pos="9180"/>
        </w:tabs>
        <w:spacing w:before="0"/>
        <w:jc w:val="both"/>
        <w:rPr>
          <w:rFonts w:ascii="Times New Roman" w:eastAsiaTheme="minorEastAsia" w:hAnsi="Times New Roman" w:cs="Times New Roman"/>
          <w:b w:val="0"/>
          <w:bCs w:val="0"/>
          <w:noProof/>
          <w:sz w:val="24"/>
          <w:szCs w:val="24"/>
        </w:rPr>
      </w:pPr>
      <w:hyperlink w:anchor="_Toc23595460" w:history="1">
        <w:r w:rsidR="00847C25" w:rsidRPr="00847C25">
          <w:rPr>
            <w:rStyle w:val="Hyperlink"/>
            <w:rFonts w:ascii="Times New Roman" w:eastAsia="Calibri" w:hAnsi="Times New Roman" w:cs="Times New Roman"/>
            <w:b w:val="0"/>
            <w:noProof/>
            <w:kern w:val="36"/>
            <w:sz w:val="24"/>
            <w:szCs w:val="24"/>
            <w:lang w:val="sw-KE" w:eastAsia="sw-KE"/>
          </w:rPr>
          <w:t>Appendix 1b:</w:t>
        </w:r>
        <w:r w:rsidR="00847C25" w:rsidRPr="00847C25">
          <w:rPr>
            <w:rStyle w:val="Hyperlink"/>
            <w:rFonts w:ascii="Times New Roman" w:hAnsi="Times New Roman" w:cs="Times New Roman"/>
            <w:b w:val="0"/>
            <w:noProof/>
            <w:sz w:val="24"/>
            <w:szCs w:val="24"/>
            <w:lang w:val="fr-FR" w:bidi="th-TH"/>
          </w:rPr>
          <w:t xml:space="preserve">  Investigation Tools</w:t>
        </w:r>
        <w:r w:rsidR="00847C25" w:rsidRPr="00847C25">
          <w:rPr>
            <w:rFonts w:ascii="Times New Roman" w:hAnsi="Times New Roman" w:cs="Times New Roman"/>
            <w:b w:val="0"/>
            <w:noProof/>
            <w:webHidden/>
            <w:sz w:val="24"/>
            <w:szCs w:val="24"/>
          </w:rPr>
          <w:tab/>
        </w:r>
        <w:r w:rsidRPr="00847C25">
          <w:rPr>
            <w:rFonts w:ascii="Times New Roman" w:hAnsi="Times New Roman" w:cs="Times New Roman"/>
            <w:b w:val="0"/>
            <w:noProof/>
            <w:webHidden/>
            <w:sz w:val="24"/>
            <w:szCs w:val="24"/>
          </w:rPr>
          <w:fldChar w:fldCharType="begin"/>
        </w:r>
        <w:r w:rsidR="00847C25" w:rsidRPr="00847C25">
          <w:rPr>
            <w:rFonts w:ascii="Times New Roman" w:hAnsi="Times New Roman" w:cs="Times New Roman"/>
            <w:b w:val="0"/>
            <w:noProof/>
            <w:webHidden/>
            <w:sz w:val="24"/>
            <w:szCs w:val="24"/>
          </w:rPr>
          <w:instrText xml:space="preserve"> PAGEREF _Toc23595460 \h </w:instrText>
        </w:r>
        <w:r w:rsidRPr="00847C25">
          <w:rPr>
            <w:rFonts w:ascii="Times New Roman" w:hAnsi="Times New Roman" w:cs="Times New Roman"/>
            <w:b w:val="0"/>
            <w:noProof/>
            <w:webHidden/>
            <w:sz w:val="24"/>
            <w:szCs w:val="24"/>
          </w:rPr>
        </w:r>
        <w:r w:rsidRPr="00847C25">
          <w:rPr>
            <w:rFonts w:ascii="Times New Roman" w:hAnsi="Times New Roman" w:cs="Times New Roman"/>
            <w:b w:val="0"/>
            <w:noProof/>
            <w:webHidden/>
            <w:sz w:val="24"/>
            <w:szCs w:val="24"/>
          </w:rPr>
          <w:fldChar w:fldCharType="separate"/>
        </w:r>
        <w:r w:rsidR="00F77859">
          <w:rPr>
            <w:rFonts w:ascii="Times New Roman" w:hAnsi="Times New Roman" w:cs="Times New Roman"/>
            <w:b w:val="0"/>
            <w:noProof/>
            <w:webHidden/>
            <w:sz w:val="24"/>
            <w:szCs w:val="24"/>
          </w:rPr>
          <w:t>40</w:t>
        </w:r>
        <w:r w:rsidRPr="00847C25">
          <w:rPr>
            <w:rFonts w:ascii="Times New Roman" w:hAnsi="Times New Roman" w:cs="Times New Roman"/>
            <w:b w:val="0"/>
            <w:noProof/>
            <w:webHidden/>
            <w:sz w:val="24"/>
            <w:szCs w:val="24"/>
          </w:rPr>
          <w:fldChar w:fldCharType="end"/>
        </w:r>
      </w:hyperlink>
    </w:p>
    <w:p w:rsidR="00847C25" w:rsidRPr="00847C25" w:rsidRDefault="000C62C7" w:rsidP="00847C25">
      <w:pPr>
        <w:pStyle w:val="TOC2"/>
        <w:tabs>
          <w:tab w:val="right" w:leader="dot" w:pos="9180"/>
        </w:tabs>
        <w:spacing w:before="0"/>
        <w:jc w:val="both"/>
        <w:rPr>
          <w:rFonts w:ascii="Times New Roman" w:eastAsiaTheme="minorEastAsia" w:hAnsi="Times New Roman" w:cs="Times New Roman"/>
          <w:b w:val="0"/>
          <w:bCs w:val="0"/>
          <w:noProof/>
          <w:sz w:val="24"/>
          <w:szCs w:val="24"/>
        </w:rPr>
      </w:pPr>
      <w:hyperlink w:anchor="_Toc23595461" w:history="1">
        <w:r w:rsidR="00847C25" w:rsidRPr="00847C25">
          <w:rPr>
            <w:rStyle w:val="Hyperlink"/>
            <w:rFonts w:ascii="Times New Roman" w:hAnsi="Times New Roman" w:cs="Times New Roman"/>
            <w:b w:val="0"/>
            <w:noProof/>
            <w:sz w:val="24"/>
            <w:szCs w:val="24"/>
          </w:rPr>
          <w:t>Appendix Ic:</w:t>
        </w:r>
        <w:r w:rsidR="00847C25" w:rsidRPr="00847C25">
          <w:rPr>
            <w:rStyle w:val="Hyperlink"/>
            <w:rFonts w:ascii="Times New Roman" w:hAnsi="Times New Roman" w:cs="Times New Roman"/>
            <w:b w:val="0"/>
            <w:noProof/>
            <w:sz w:val="24"/>
            <w:szCs w:val="24"/>
            <w:lang w:val="fr-FR" w:bidi="th-TH"/>
          </w:rPr>
          <w:t xml:space="preserve"> Interview Guide ( IDI)</w:t>
        </w:r>
        <w:r w:rsidR="00847C25" w:rsidRPr="00847C25">
          <w:rPr>
            <w:rFonts w:ascii="Times New Roman" w:hAnsi="Times New Roman" w:cs="Times New Roman"/>
            <w:b w:val="0"/>
            <w:noProof/>
            <w:webHidden/>
            <w:sz w:val="24"/>
            <w:szCs w:val="24"/>
          </w:rPr>
          <w:tab/>
        </w:r>
        <w:r w:rsidRPr="00847C25">
          <w:rPr>
            <w:rFonts w:ascii="Times New Roman" w:hAnsi="Times New Roman" w:cs="Times New Roman"/>
            <w:b w:val="0"/>
            <w:noProof/>
            <w:webHidden/>
            <w:sz w:val="24"/>
            <w:szCs w:val="24"/>
          </w:rPr>
          <w:fldChar w:fldCharType="begin"/>
        </w:r>
        <w:r w:rsidR="00847C25" w:rsidRPr="00847C25">
          <w:rPr>
            <w:rFonts w:ascii="Times New Roman" w:hAnsi="Times New Roman" w:cs="Times New Roman"/>
            <w:b w:val="0"/>
            <w:noProof/>
            <w:webHidden/>
            <w:sz w:val="24"/>
            <w:szCs w:val="24"/>
          </w:rPr>
          <w:instrText xml:space="preserve"> PAGEREF _Toc23595461 \h </w:instrText>
        </w:r>
        <w:r w:rsidRPr="00847C25">
          <w:rPr>
            <w:rFonts w:ascii="Times New Roman" w:hAnsi="Times New Roman" w:cs="Times New Roman"/>
            <w:b w:val="0"/>
            <w:noProof/>
            <w:webHidden/>
            <w:sz w:val="24"/>
            <w:szCs w:val="24"/>
          </w:rPr>
        </w:r>
        <w:r w:rsidRPr="00847C25">
          <w:rPr>
            <w:rFonts w:ascii="Times New Roman" w:hAnsi="Times New Roman" w:cs="Times New Roman"/>
            <w:b w:val="0"/>
            <w:noProof/>
            <w:webHidden/>
            <w:sz w:val="24"/>
            <w:szCs w:val="24"/>
          </w:rPr>
          <w:fldChar w:fldCharType="separate"/>
        </w:r>
        <w:r w:rsidR="00F77859">
          <w:rPr>
            <w:rFonts w:ascii="Times New Roman" w:hAnsi="Times New Roman" w:cs="Times New Roman"/>
            <w:b w:val="0"/>
            <w:noProof/>
            <w:webHidden/>
            <w:sz w:val="24"/>
            <w:szCs w:val="24"/>
          </w:rPr>
          <w:t>45</w:t>
        </w:r>
        <w:r w:rsidRPr="00847C25">
          <w:rPr>
            <w:rFonts w:ascii="Times New Roman" w:hAnsi="Times New Roman" w:cs="Times New Roman"/>
            <w:b w:val="0"/>
            <w:noProof/>
            <w:webHidden/>
            <w:sz w:val="24"/>
            <w:szCs w:val="24"/>
          </w:rPr>
          <w:fldChar w:fldCharType="end"/>
        </w:r>
      </w:hyperlink>
    </w:p>
    <w:p w:rsidR="00847C25" w:rsidRPr="00847C25" w:rsidRDefault="000C62C7" w:rsidP="00847C25">
      <w:pPr>
        <w:pStyle w:val="TOC2"/>
        <w:tabs>
          <w:tab w:val="right" w:leader="dot" w:pos="9180"/>
        </w:tabs>
        <w:spacing w:before="0"/>
        <w:jc w:val="both"/>
        <w:rPr>
          <w:rFonts w:ascii="Times New Roman" w:eastAsiaTheme="minorEastAsia" w:hAnsi="Times New Roman" w:cs="Times New Roman"/>
          <w:b w:val="0"/>
          <w:bCs w:val="0"/>
          <w:noProof/>
          <w:sz w:val="24"/>
          <w:szCs w:val="24"/>
        </w:rPr>
      </w:pPr>
      <w:hyperlink w:anchor="_Toc23595462" w:history="1">
        <w:r w:rsidR="00847C25" w:rsidRPr="00847C25">
          <w:rPr>
            <w:rStyle w:val="Hyperlink"/>
            <w:rFonts w:ascii="Times New Roman" w:hAnsi="Times New Roman" w:cs="Times New Roman"/>
            <w:b w:val="0"/>
            <w:noProof/>
            <w:kern w:val="36"/>
            <w:sz w:val="24"/>
            <w:szCs w:val="24"/>
            <w:lang w:val="sw-KE" w:eastAsia="sw-KE"/>
          </w:rPr>
          <w:t xml:space="preserve">Appendix 2a: </w:t>
        </w:r>
        <w:r w:rsidR="00847C25" w:rsidRPr="00847C25">
          <w:rPr>
            <w:rStyle w:val="Hyperlink"/>
            <w:rFonts w:ascii="Times New Roman" w:hAnsi="Times New Roman" w:cs="Times New Roman"/>
            <w:b w:val="0"/>
            <w:noProof/>
            <w:sz w:val="24"/>
            <w:szCs w:val="24"/>
          </w:rPr>
          <w:t>Consent To Participate In Research – English Version</w:t>
        </w:r>
        <w:r w:rsidR="00847C25" w:rsidRPr="00847C25">
          <w:rPr>
            <w:rFonts w:ascii="Times New Roman" w:hAnsi="Times New Roman" w:cs="Times New Roman"/>
            <w:b w:val="0"/>
            <w:noProof/>
            <w:webHidden/>
            <w:sz w:val="24"/>
            <w:szCs w:val="24"/>
          </w:rPr>
          <w:tab/>
        </w:r>
        <w:r w:rsidRPr="00847C25">
          <w:rPr>
            <w:rFonts w:ascii="Times New Roman" w:hAnsi="Times New Roman" w:cs="Times New Roman"/>
            <w:b w:val="0"/>
            <w:noProof/>
            <w:webHidden/>
            <w:sz w:val="24"/>
            <w:szCs w:val="24"/>
          </w:rPr>
          <w:fldChar w:fldCharType="begin"/>
        </w:r>
        <w:r w:rsidR="00847C25" w:rsidRPr="00847C25">
          <w:rPr>
            <w:rFonts w:ascii="Times New Roman" w:hAnsi="Times New Roman" w:cs="Times New Roman"/>
            <w:b w:val="0"/>
            <w:noProof/>
            <w:webHidden/>
            <w:sz w:val="24"/>
            <w:szCs w:val="24"/>
          </w:rPr>
          <w:instrText xml:space="preserve"> PAGEREF _Toc23595462 \h </w:instrText>
        </w:r>
        <w:r w:rsidRPr="00847C25">
          <w:rPr>
            <w:rFonts w:ascii="Times New Roman" w:hAnsi="Times New Roman" w:cs="Times New Roman"/>
            <w:b w:val="0"/>
            <w:noProof/>
            <w:webHidden/>
            <w:sz w:val="24"/>
            <w:szCs w:val="24"/>
          </w:rPr>
        </w:r>
        <w:r w:rsidRPr="00847C25">
          <w:rPr>
            <w:rFonts w:ascii="Times New Roman" w:hAnsi="Times New Roman" w:cs="Times New Roman"/>
            <w:b w:val="0"/>
            <w:noProof/>
            <w:webHidden/>
            <w:sz w:val="24"/>
            <w:szCs w:val="24"/>
          </w:rPr>
          <w:fldChar w:fldCharType="separate"/>
        </w:r>
        <w:r w:rsidR="00F77859">
          <w:rPr>
            <w:rFonts w:ascii="Times New Roman" w:hAnsi="Times New Roman" w:cs="Times New Roman"/>
            <w:b w:val="0"/>
            <w:noProof/>
            <w:webHidden/>
            <w:sz w:val="24"/>
            <w:szCs w:val="24"/>
          </w:rPr>
          <w:t>47</w:t>
        </w:r>
        <w:r w:rsidRPr="00847C25">
          <w:rPr>
            <w:rFonts w:ascii="Times New Roman" w:hAnsi="Times New Roman" w:cs="Times New Roman"/>
            <w:b w:val="0"/>
            <w:noProof/>
            <w:webHidden/>
            <w:sz w:val="24"/>
            <w:szCs w:val="24"/>
          </w:rPr>
          <w:fldChar w:fldCharType="end"/>
        </w:r>
      </w:hyperlink>
    </w:p>
    <w:p w:rsidR="00847C25" w:rsidRPr="00847C25" w:rsidRDefault="000C62C7" w:rsidP="00847C25">
      <w:pPr>
        <w:pStyle w:val="TOC2"/>
        <w:tabs>
          <w:tab w:val="right" w:leader="dot" w:pos="9180"/>
        </w:tabs>
        <w:spacing w:before="0"/>
        <w:jc w:val="both"/>
        <w:rPr>
          <w:rFonts w:ascii="Times New Roman" w:eastAsiaTheme="minorEastAsia" w:hAnsi="Times New Roman" w:cs="Times New Roman"/>
          <w:b w:val="0"/>
          <w:bCs w:val="0"/>
          <w:noProof/>
          <w:sz w:val="24"/>
          <w:szCs w:val="24"/>
        </w:rPr>
      </w:pPr>
      <w:hyperlink w:anchor="_Toc23595465" w:history="1">
        <w:r w:rsidR="00847C25" w:rsidRPr="00847C25">
          <w:rPr>
            <w:rStyle w:val="Hyperlink"/>
            <w:rFonts w:ascii="Times New Roman" w:hAnsi="Times New Roman" w:cs="Times New Roman"/>
            <w:b w:val="0"/>
            <w:noProof/>
            <w:kern w:val="36"/>
            <w:sz w:val="24"/>
            <w:szCs w:val="24"/>
            <w:lang w:val="sw-KE" w:eastAsia="sw-KE"/>
          </w:rPr>
          <w:t>Appendix 2b</w:t>
        </w:r>
        <w:r w:rsidR="00847C25" w:rsidRPr="00847C25">
          <w:rPr>
            <w:rStyle w:val="Hyperlink"/>
            <w:rFonts w:ascii="Times New Roman" w:hAnsi="Times New Roman" w:cs="Times New Roman"/>
            <w:b w:val="0"/>
            <w:iCs/>
            <w:noProof/>
            <w:sz w:val="24"/>
            <w:szCs w:val="24"/>
            <w:lang w:bidi="th-TH"/>
          </w:rPr>
          <w:t>: Ridhaa Ya Kushiriki Kwenye Utafiti - Kiswahili Version</w:t>
        </w:r>
        <w:r w:rsidR="00847C25" w:rsidRPr="00847C25">
          <w:rPr>
            <w:rFonts w:ascii="Times New Roman" w:hAnsi="Times New Roman" w:cs="Times New Roman"/>
            <w:b w:val="0"/>
            <w:noProof/>
            <w:webHidden/>
            <w:sz w:val="24"/>
            <w:szCs w:val="24"/>
          </w:rPr>
          <w:tab/>
        </w:r>
        <w:r w:rsidRPr="00847C25">
          <w:rPr>
            <w:rFonts w:ascii="Times New Roman" w:hAnsi="Times New Roman" w:cs="Times New Roman"/>
            <w:b w:val="0"/>
            <w:noProof/>
            <w:webHidden/>
            <w:sz w:val="24"/>
            <w:szCs w:val="24"/>
          </w:rPr>
          <w:fldChar w:fldCharType="begin"/>
        </w:r>
        <w:r w:rsidR="00847C25" w:rsidRPr="00847C25">
          <w:rPr>
            <w:rFonts w:ascii="Times New Roman" w:hAnsi="Times New Roman" w:cs="Times New Roman"/>
            <w:b w:val="0"/>
            <w:noProof/>
            <w:webHidden/>
            <w:sz w:val="24"/>
            <w:szCs w:val="24"/>
          </w:rPr>
          <w:instrText xml:space="preserve"> PAGEREF _Toc23595465 \h </w:instrText>
        </w:r>
        <w:r w:rsidRPr="00847C25">
          <w:rPr>
            <w:rFonts w:ascii="Times New Roman" w:hAnsi="Times New Roman" w:cs="Times New Roman"/>
            <w:b w:val="0"/>
            <w:noProof/>
            <w:webHidden/>
            <w:sz w:val="24"/>
            <w:szCs w:val="24"/>
          </w:rPr>
        </w:r>
        <w:r w:rsidRPr="00847C25">
          <w:rPr>
            <w:rFonts w:ascii="Times New Roman" w:hAnsi="Times New Roman" w:cs="Times New Roman"/>
            <w:b w:val="0"/>
            <w:noProof/>
            <w:webHidden/>
            <w:sz w:val="24"/>
            <w:szCs w:val="24"/>
          </w:rPr>
          <w:fldChar w:fldCharType="separate"/>
        </w:r>
        <w:r w:rsidR="00F77859">
          <w:rPr>
            <w:rFonts w:ascii="Times New Roman" w:hAnsi="Times New Roman" w:cs="Times New Roman"/>
            <w:b w:val="0"/>
            <w:noProof/>
            <w:webHidden/>
            <w:sz w:val="24"/>
            <w:szCs w:val="24"/>
          </w:rPr>
          <w:t>50</w:t>
        </w:r>
        <w:r w:rsidRPr="00847C25">
          <w:rPr>
            <w:rFonts w:ascii="Times New Roman" w:hAnsi="Times New Roman" w:cs="Times New Roman"/>
            <w:b w:val="0"/>
            <w:noProof/>
            <w:webHidden/>
            <w:sz w:val="24"/>
            <w:szCs w:val="24"/>
          </w:rPr>
          <w:fldChar w:fldCharType="end"/>
        </w:r>
      </w:hyperlink>
    </w:p>
    <w:p w:rsidR="00847C25" w:rsidRPr="00847C25" w:rsidRDefault="000C62C7" w:rsidP="00847C25">
      <w:pPr>
        <w:pStyle w:val="TOC2"/>
        <w:tabs>
          <w:tab w:val="right" w:leader="dot" w:pos="9180"/>
        </w:tabs>
        <w:spacing w:before="0"/>
        <w:jc w:val="both"/>
        <w:rPr>
          <w:rFonts w:ascii="Times New Roman" w:eastAsiaTheme="minorEastAsia" w:hAnsi="Times New Roman" w:cs="Times New Roman"/>
          <w:b w:val="0"/>
          <w:bCs w:val="0"/>
          <w:noProof/>
          <w:sz w:val="24"/>
          <w:szCs w:val="24"/>
        </w:rPr>
      </w:pPr>
      <w:hyperlink w:anchor="_Toc23595466" w:history="1">
        <w:r w:rsidR="00847C25" w:rsidRPr="00847C25">
          <w:rPr>
            <w:rStyle w:val="Hyperlink"/>
            <w:rFonts w:ascii="Times New Roman" w:hAnsi="Times New Roman" w:cs="Times New Roman"/>
            <w:b w:val="0"/>
            <w:noProof/>
            <w:sz w:val="24"/>
            <w:szCs w:val="24"/>
            <w:lang w:bidi="th-TH"/>
          </w:rPr>
          <w:t>Appendix 3: Approval of ethical clearance</w:t>
        </w:r>
        <w:r w:rsidR="00847C25" w:rsidRPr="00847C25">
          <w:rPr>
            <w:rFonts w:ascii="Times New Roman" w:hAnsi="Times New Roman" w:cs="Times New Roman"/>
            <w:b w:val="0"/>
            <w:noProof/>
            <w:webHidden/>
            <w:sz w:val="24"/>
            <w:szCs w:val="24"/>
          </w:rPr>
          <w:tab/>
        </w:r>
        <w:r w:rsidRPr="00847C25">
          <w:rPr>
            <w:rFonts w:ascii="Times New Roman" w:hAnsi="Times New Roman" w:cs="Times New Roman"/>
            <w:b w:val="0"/>
            <w:noProof/>
            <w:webHidden/>
            <w:sz w:val="24"/>
            <w:szCs w:val="24"/>
          </w:rPr>
          <w:fldChar w:fldCharType="begin"/>
        </w:r>
        <w:r w:rsidR="00847C25" w:rsidRPr="00847C25">
          <w:rPr>
            <w:rFonts w:ascii="Times New Roman" w:hAnsi="Times New Roman" w:cs="Times New Roman"/>
            <w:b w:val="0"/>
            <w:noProof/>
            <w:webHidden/>
            <w:sz w:val="24"/>
            <w:szCs w:val="24"/>
          </w:rPr>
          <w:instrText xml:space="preserve"> PAGEREF _Toc23595466 \h </w:instrText>
        </w:r>
        <w:r w:rsidRPr="00847C25">
          <w:rPr>
            <w:rFonts w:ascii="Times New Roman" w:hAnsi="Times New Roman" w:cs="Times New Roman"/>
            <w:b w:val="0"/>
            <w:noProof/>
            <w:webHidden/>
            <w:sz w:val="24"/>
            <w:szCs w:val="24"/>
          </w:rPr>
        </w:r>
        <w:r w:rsidRPr="00847C25">
          <w:rPr>
            <w:rFonts w:ascii="Times New Roman" w:hAnsi="Times New Roman" w:cs="Times New Roman"/>
            <w:b w:val="0"/>
            <w:noProof/>
            <w:webHidden/>
            <w:sz w:val="24"/>
            <w:szCs w:val="24"/>
          </w:rPr>
          <w:fldChar w:fldCharType="separate"/>
        </w:r>
        <w:r w:rsidR="00F77859">
          <w:rPr>
            <w:rFonts w:ascii="Times New Roman" w:hAnsi="Times New Roman" w:cs="Times New Roman"/>
            <w:b w:val="0"/>
            <w:noProof/>
            <w:webHidden/>
            <w:sz w:val="24"/>
            <w:szCs w:val="24"/>
          </w:rPr>
          <w:t>53</w:t>
        </w:r>
        <w:r w:rsidRPr="00847C25">
          <w:rPr>
            <w:rFonts w:ascii="Times New Roman" w:hAnsi="Times New Roman" w:cs="Times New Roman"/>
            <w:b w:val="0"/>
            <w:noProof/>
            <w:webHidden/>
            <w:sz w:val="24"/>
            <w:szCs w:val="24"/>
          </w:rPr>
          <w:fldChar w:fldCharType="end"/>
        </w:r>
      </w:hyperlink>
    </w:p>
    <w:p w:rsidR="00D53EBA" w:rsidRPr="00847C25" w:rsidRDefault="000C62C7" w:rsidP="00847C25">
      <w:pPr>
        <w:pStyle w:val="Heading1"/>
        <w:tabs>
          <w:tab w:val="right" w:leader="dot" w:pos="9180"/>
        </w:tabs>
        <w:spacing w:before="0" w:beforeAutospacing="0"/>
        <w:jc w:val="both"/>
        <w:rPr>
          <w:b w:val="0"/>
          <w:color w:val="000000" w:themeColor="text1"/>
          <w:szCs w:val="24"/>
        </w:rPr>
      </w:pPr>
      <w:r w:rsidRPr="00847C25">
        <w:rPr>
          <w:b w:val="0"/>
          <w:iCs/>
          <w:caps/>
          <w:kern w:val="0"/>
          <w:szCs w:val="24"/>
          <w:lang w:val="en-US" w:eastAsia="en-US"/>
        </w:rPr>
        <w:fldChar w:fldCharType="end"/>
      </w:r>
    </w:p>
    <w:p w:rsidR="00D53EBA" w:rsidRPr="00847C25" w:rsidRDefault="00D53EBA" w:rsidP="00847C25">
      <w:pPr>
        <w:pStyle w:val="Heading1"/>
        <w:spacing w:before="0" w:beforeAutospacing="0"/>
        <w:jc w:val="both"/>
        <w:rPr>
          <w:color w:val="000000" w:themeColor="text1"/>
          <w:szCs w:val="24"/>
        </w:rPr>
      </w:pPr>
    </w:p>
    <w:p w:rsidR="00D53EBA" w:rsidRPr="00847C25" w:rsidRDefault="00D53EBA" w:rsidP="006E0D6C">
      <w:pPr>
        <w:pStyle w:val="Heading1"/>
        <w:jc w:val="both"/>
        <w:rPr>
          <w:color w:val="000000" w:themeColor="text1"/>
          <w:szCs w:val="24"/>
        </w:rPr>
      </w:pPr>
    </w:p>
    <w:p w:rsidR="00D53EBA" w:rsidRPr="00847C25" w:rsidRDefault="00D53EBA" w:rsidP="006E0D6C">
      <w:pPr>
        <w:pStyle w:val="Heading1"/>
        <w:jc w:val="both"/>
        <w:rPr>
          <w:color w:val="000000" w:themeColor="text1"/>
          <w:szCs w:val="24"/>
        </w:rPr>
      </w:pPr>
    </w:p>
    <w:p w:rsidR="0090727C" w:rsidRPr="00847C25" w:rsidRDefault="0090727C" w:rsidP="006E0D6C">
      <w:pPr>
        <w:pStyle w:val="Heading1"/>
        <w:jc w:val="both"/>
        <w:rPr>
          <w:color w:val="000000" w:themeColor="text1"/>
          <w:szCs w:val="24"/>
        </w:rPr>
      </w:pPr>
    </w:p>
    <w:p w:rsidR="0090727C" w:rsidRPr="00847C25" w:rsidRDefault="0090727C" w:rsidP="006E0D6C">
      <w:pPr>
        <w:pStyle w:val="Heading1"/>
        <w:jc w:val="both"/>
        <w:rPr>
          <w:color w:val="000000" w:themeColor="text1"/>
          <w:szCs w:val="24"/>
        </w:rPr>
      </w:pPr>
    </w:p>
    <w:p w:rsidR="00064083" w:rsidRPr="00847C25" w:rsidRDefault="00064083" w:rsidP="006E0D6C">
      <w:pPr>
        <w:pStyle w:val="Heading1"/>
        <w:jc w:val="both"/>
        <w:rPr>
          <w:color w:val="000000" w:themeColor="text1"/>
          <w:szCs w:val="24"/>
        </w:rPr>
      </w:pPr>
    </w:p>
    <w:p w:rsidR="00847C25" w:rsidRPr="00847C25" w:rsidRDefault="00847C25">
      <w:pPr>
        <w:spacing w:line="240" w:lineRule="auto"/>
        <w:rPr>
          <w:b/>
          <w:bCs/>
          <w:noProof/>
          <w:color w:val="000000" w:themeColor="text1"/>
          <w:kern w:val="36"/>
          <w:lang w:val="sw-KE" w:eastAsia="sw-KE"/>
        </w:rPr>
      </w:pPr>
      <w:r w:rsidRPr="00847C25">
        <w:rPr>
          <w:noProof/>
          <w:color w:val="000000" w:themeColor="text1"/>
        </w:rPr>
        <w:br w:type="page"/>
      </w:r>
    </w:p>
    <w:p w:rsidR="00AB13BF" w:rsidRPr="00847C25" w:rsidRDefault="00C75401" w:rsidP="00064083">
      <w:pPr>
        <w:pStyle w:val="Heading1"/>
        <w:rPr>
          <w:noProof/>
          <w:color w:val="000000" w:themeColor="text1"/>
          <w:szCs w:val="24"/>
        </w:rPr>
      </w:pPr>
      <w:bookmarkStart w:id="26" w:name="_Toc23595379"/>
      <w:r w:rsidRPr="00847C25">
        <w:rPr>
          <w:noProof/>
          <w:color w:val="000000" w:themeColor="text1"/>
          <w:szCs w:val="24"/>
        </w:rPr>
        <w:lastRenderedPageBreak/>
        <w:t>LIST OF TABLES</w:t>
      </w:r>
      <w:bookmarkEnd w:id="24"/>
      <w:bookmarkEnd w:id="25"/>
      <w:bookmarkEnd w:id="26"/>
    </w:p>
    <w:p w:rsidR="00A07096" w:rsidRPr="00847C25" w:rsidRDefault="000C62C7" w:rsidP="00847C25">
      <w:pPr>
        <w:pStyle w:val="TOC1"/>
        <w:spacing w:before="0" w:line="240" w:lineRule="auto"/>
      </w:pPr>
      <w:hyperlink w:anchor="_Toc489971991" w:history="1">
        <w:r w:rsidR="00A07096" w:rsidRPr="00847C25">
          <w:rPr>
            <w:rStyle w:val="Hyperlink"/>
            <w:rFonts w:ascii="Times New Roman" w:hAnsi="Times New Roman" w:cs="Times New Roman"/>
            <w:i w:val="0"/>
            <w:color w:val="000000" w:themeColor="text1"/>
            <w:u w:val="none"/>
          </w:rPr>
          <w:t>Table 1:</w:t>
        </w:r>
        <w:r w:rsidR="00A07096" w:rsidRPr="00847C25">
          <w:rPr>
            <w:rStyle w:val="Hyperlink"/>
            <w:rFonts w:ascii="Times New Roman" w:hAnsi="Times New Roman" w:cs="Times New Roman"/>
            <w:b w:val="0"/>
            <w:i w:val="0"/>
            <w:color w:val="000000" w:themeColor="text1"/>
            <w:u w:val="none"/>
          </w:rPr>
          <w:t xml:space="preserve"> </w:t>
        </w:r>
        <w:r w:rsidR="00847C25" w:rsidRPr="00847C25">
          <w:rPr>
            <w:rStyle w:val="Hyperlink"/>
            <w:rFonts w:ascii="Times New Roman" w:hAnsi="Times New Roman" w:cs="Times New Roman"/>
            <w:b w:val="0"/>
            <w:i w:val="0"/>
            <w:color w:val="000000" w:themeColor="text1"/>
            <w:u w:val="none"/>
          </w:rPr>
          <w:tab/>
        </w:r>
        <w:r w:rsidR="00A07096" w:rsidRPr="00847C25">
          <w:rPr>
            <w:rFonts w:ascii="Times New Roman" w:hAnsi="Times New Roman" w:cs="Times New Roman"/>
            <w:b w:val="0"/>
            <w:i w:val="0"/>
            <w:shd w:val="clear" w:color="auto" w:fill="FFFFFF"/>
          </w:rPr>
          <w:t>Probability Proportion to size sampling for the 2 CTC sites</w:t>
        </w:r>
        <w:r w:rsidR="00847C25">
          <w:rPr>
            <w:rFonts w:ascii="Times New Roman" w:hAnsi="Times New Roman" w:cs="Times New Roman"/>
            <w:b w:val="0"/>
            <w:i w:val="0"/>
            <w:shd w:val="clear" w:color="auto" w:fill="FFFFFF"/>
          </w:rPr>
          <w:t>………………….12</w:t>
        </w:r>
        <w:r w:rsidR="007F15FE" w:rsidRPr="00847C25">
          <w:rPr>
            <w:rFonts w:ascii="Times New Roman" w:hAnsi="Times New Roman" w:cs="Times New Roman"/>
            <w:b w:val="0"/>
            <w:i w:val="0"/>
            <w:shd w:val="clear" w:color="auto" w:fill="FFFFFF"/>
          </w:rPr>
          <w:tab/>
        </w:r>
      </w:hyperlink>
    </w:p>
    <w:p w:rsidR="00C75401" w:rsidRPr="00847C25" w:rsidRDefault="000C62C7" w:rsidP="00847C25">
      <w:pPr>
        <w:pStyle w:val="TOC1"/>
        <w:spacing w:before="0" w:line="240" w:lineRule="auto"/>
      </w:pPr>
      <w:hyperlink w:anchor="_Toc489971991" w:history="1">
        <w:r w:rsidR="00A07096" w:rsidRPr="00847C25">
          <w:rPr>
            <w:rStyle w:val="Hyperlink"/>
            <w:rFonts w:ascii="Times New Roman" w:hAnsi="Times New Roman" w:cs="Times New Roman"/>
            <w:i w:val="0"/>
            <w:color w:val="000000" w:themeColor="text1"/>
            <w:u w:val="none"/>
          </w:rPr>
          <w:t>Table 2</w:t>
        </w:r>
        <w:r w:rsidR="00C75401" w:rsidRPr="00847C25">
          <w:rPr>
            <w:rStyle w:val="Hyperlink"/>
            <w:rFonts w:ascii="Times New Roman" w:hAnsi="Times New Roman" w:cs="Times New Roman"/>
            <w:i w:val="0"/>
            <w:color w:val="000000" w:themeColor="text1"/>
            <w:u w:val="none"/>
          </w:rPr>
          <w:t>:</w:t>
        </w:r>
        <w:r w:rsidR="00C75401" w:rsidRPr="00847C25">
          <w:rPr>
            <w:rStyle w:val="Hyperlink"/>
            <w:rFonts w:ascii="Times New Roman" w:hAnsi="Times New Roman" w:cs="Times New Roman"/>
            <w:b w:val="0"/>
            <w:i w:val="0"/>
            <w:color w:val="000000" w:themeColor="text1"/>
            <w:u w:val="none"/>
          </w:rPr>
          <w:t xml:space="preserve"> </w:t>
        </w:r>
        <w:r w:rsidR="00847C25" w:rsidRPr="00847C25">
          <w:rPr>
            <w:rStyle w:val="Hyperlink"/>
            <w:rFonts w:ascii="Times New Roman" w:hAnsi="Times New Roman" w:cs="Times New Roman"/>
            <w:b w:val="0"/>
            <w:i w:val="0"/>
            <w:color w:val="000000" w:themeColor="text1"/>
            <w:u w:val="none"/>
          </w:rPr>
          <w:tab/>
        </w:r>
        <w:r w:rsidR="00C75401" w:rsidRPr="00847C25">
          <w:rPr>
            <w:rStyle w:val="Hyperlink"/>
            <w:rFonts w:ascii="Times New Roman" w:hAnsi="Times New Roman" w:cs="Times New Roman"/>
            <w:b w:val="0"/>
            <w:i w:val="0"/>
            <w:color w:val="000000" w:themeColor="text1"/>
            <w:u w:val="none"/>
          </w:rPr>
          <w:t>Social demographic characteristics of the respondents</w:t>
        </w:r>
        <w:r w:rsidR="00847C25">
          <w:rPr>
            <w:rStyle w:val="Hyperlink"/>
            <w:rFonts w:ascii="Times New Roman" w:hAnsi="Times New Roman" w:cs="Times New Roman"/>
            <w:b w:val="0"/>
            <w:i w:val="0"/>
            <w:color w:val="000000" w:themeColor="text1"/>
            <w:u w:val="none"/>
          </w:rPr>
          <w:t>……………………….19</w:t>
        </w:r>
        <w:r w:rsidR="007F15FE" w:rsidRPr="00847C25">
          <w:rPr>
            <w:rStyle w:val="Hyperlink"/>
            <w:rFonts w:ascii="Times New Roman" w:hAnsi="Times New Roman" w:cs="Times New Roman"/>
            <w:b w:val="0"/>
            <w:i w:val="0"/>
            <w:color w:val="000000" w:themeColor="text1"/>
            <w:u w:val="none"/>
          </w:rPr>
          <w:tab/>
        </w:r>
      </w:hyperlink>
    </w:p>
    <w:p w:rsidR="00C75401" w:rsidRPr="00847C25" w:rsidRDefault="000C62C7" w:rsidP="00847C25">
      <w:pPr>
        <w:pStyle w:val="TOC2"/>
        <w:spacing w:before="0" w:line="240" w:lineRule="auto"/>
        <w:ind w:left="0"/>
        <w:rPr>
          <w:rFonts w:ascii="Times New Roman" w:hAnsi="Times New Roman" w:cs="Times New Roman"/>
          <w:b w:val="0"/>
          <w:color w:val="000000" w:themeColor="text1"/>
          <w:sz w:val="24"/>
          <w:szCs w:val="24"/>
        </w:rPr>
      </w:pPr>
      <w:hyperlink w:anchor="_Toc489972007" w:history="1">
        <w:r w:rsidR="00A07096" w:rsidRPr="00847C25">
          <w:rPr>
            <w:rStyle w:val="Hyperlink"/>
            <w:rFonts w:ascii="Times New Roman" w:hAnsi="Times New Roman" w:cs="Times New Roman"/>
            <w:noProof/>
            <w:color w:val="000000" w:themeColor="text1"/>
            <w:sz w:val="24"/>
            <w:szCs w:val="24"/>
            <w:u w:val="none"/>
          </w:rPr>
          <w:t>Table 3</w:t>
        </w:r>
        <w:r w:rsidR="00847C25" w:rsidRPr="00847C25">
          <w:rPr>
            <w:rStyle w:val="Hyperlink"/>
            <w:rFonts w:ascii="Times New Roman" w:hAnsi="Times New Roman" w:cs="Times New Roman"/>
            <w:noProof/>
            <w:color w:val="000000" w:themeColor="text1"/>
            <w:sz w:val="24"/>
            <w:szCs w:val="24"/>
            <w:u w:val="none"/>
          </w:rPr>
          <w:t>:</w:t>
        </w:r>
        <w:r w:rsidR="00C75401" w:rsidRPr="00847C25">
          <w:rPr>
            <w:rStyle w:val="Hyperlink"/>
            <w:rFonts w:ascii="Times New Roman" w:hAnsi="Times New Roman" w:cs="Times New Roman"/>
            <w:noProof/>
            <w:color w:val="000000" w:themeColor="text1"/>
            <w:sz w:val="24"/>
            <w:szCs w:val="24"/>
            <w:u w:val="none"/>
          </w:rPr>
          <w:t xml:space="preserve"> </w:t>
        </w:r>
        <w:r w:rsidR="00847C25" w:rsidRPr="00847C25">
          <w:rPr>
            <w:rStyle w:val="Hyperlink"/>
            <w:rFonts w:ascii="Times New Roman" w:hAnsi="Times New Roman" w:cs="Times New Roman"/>
            <w:b w:val="0"/>
            <w:noProof/>
            <w:color w:val="000000" w:themeColor="text1"/>
            <w:sz w:val="24"/>
            <w:szCs w:val="24"/>
            <w:u w:val="none"/>
          </w:rPr>
          <w:tab/>
        </w:r>
        <w:r w:rsidR="00C75401" w:rsidRPr="00847C25">
          <w:rPr>
            <w:rStyle w:val="Hyperlink"/>
            <w:rFonts w:ascii="Times New Roman" w:hAnsi="Times New Roman" w:cs="Times New Roman"/>
            <w:b w:val="0"/>
            <w:noProof/>
            <w:color w:val="000000" w:themeColor="text1"/>
            <w:sz w:val="24"/>
            <w:szCs w:val="24"/>
            <w:u w:val="none"/>
          </w:rPr>
          <w:t>Clinical Characteristics of the respondents</w:t>
        </w:r>
        <w:r w:rsidR="00847C25">
          <w:rPr>
            <w:rStyle w:val="Hyperlink"/>
            <w:rFonts w:ascii="Times New Roman" w:hAnsi="Times New Roman" w:cs="Times New Roman"/>
            <w:b w:val="0"/>
            <w:noProof/>
            <w:color w:val="000000" w:themeColor="text1"/>
            <w:sz w:val="24"/>
            <w:szCs w:val="24"/>
            <w:u w:val="none"/>
          </w:rPr>
          <w:t>……………………………………20</w:t>
        </w:r>
        <w:r w:rsidR="007F15FE" w:rsidRPr="00847C25">
          <w:rPr>
            <w:rStyle w:val="Hyperlink"/>
            <w:rFonts w:ascii="Times New Roman" w:hAnsi="Times New Roman" w:cs="Times New Roman"/>
            <w:b w:val="0"/>
            <w:noProof/>
            <w:color w:val="000000" w:themeColor="text1"/>
            <w:sz w:val="24"/>
            <w:szCs w:val="24"/>
            <w:u w:val="none"/>
          </w:rPr>
          <w:tab/>
        </w:r>
      </w:hyperlink>
    </w:p>
    <w:p w:rsidR="00A5580E" w:rsidRPr="00847C25" w:rsidRDefault="000C62C7" w:rsidP="00847C25">
      <w:pPr>
        <w:pStyle w:val="TOC2"/>
        <w:spacing w:before="0" w:line="240" w:lineRule="auto"/>
        <w:ind w:left="0"/>
        <w:rPr>
          <w:rFonts w:ascii="Times New Roman" w:hAnsi="Times New Roman" w:cs="Times New Roman"/>
          <w:b w:val="0"/>
          <w:noProof/>
          <w:color w:val="000000" w:themeColor="text1"/>
          <w:sz w:val="24"/>
          <w:szCs w:val="24"/>
        </w:rPr>
      </w:pPr>
      <w:hyperlink w:anchor="_Toc489972007" w:history="1">
        <w:r w:rsidR="00A07096" w:rsidRPr="00847C25">
          <w:rPr>
            <w:rStyle w:val="Hyperlink"/>
            <w:rFonts w:ascii="Times New Roman" w:hAnsi="Times New Roman" w:cs="Times New Roman"/>
            <w:noProof/>
            <w:color w:val="000000" w:themeColor="text1"/>
            <w:sz w:val="24"/>
            <w:szCs w:val="24"/>
            <w:u w:val="none"/>
          </w:rPr>
          <w:t>Table 4</w:t>
        </w:r>
        <w:r w:rsidR="00847C25" w:rsidRPr="00847C25">
          <w:rPr>
            <w:rStyle w:val="Hyperlink"/>
            <w:rFonts w:ascii="Times New Roman" w:hAnsi="Times New Roman" w:cs="Times New Roman"/>
            <w:noProof/>
            <w:color w:val="000000" w:themeColor="text1"/>
            <w:sz w:val="24"/>
            <w:szCs w:val="24"/>
            <w:u w:val="none"/>
          </w:rPr>
          <w:t>:</w:t>
        </w:r>
        <w:r w:rsidR="00847C25" w:rsidRPr="00847C25">
          <w:rPr>
            <w:rStyle w:val="Hyperlink"/>
            <w:rFonts w:ascii="Times New Roman" w:hAnsi="Times New Roman" w:cs="Times New Roman"/>
            <w:b w:val="0"/>
            <w:noProof/>
            <w:color w:val="000000" w:themeColor="text1"/>
            <w:sz w:val="24"/>
            <w:szCs w:val="24"/>
            <w:u w:val="none"/>
          </w:rPr>
          <w:tab/>
        </w:r>
        <w:r w:rsidR="00A5580E" w:rsidRPr="00847C25">
          <w:rPr>
            <w:rStyle w:val="Hyperlink"/>
            <w:rFonts w:ascii="Times New Roman" w:hAnsi="Times New Roman" w:cs="Times New Roman"/>
            <w:b w:val="0"/>
            <w:noProof/>
            <w:color w:val="000000" w:themeColor="text1"/>
            <w:sz w:val="24"/>
            <w:szCs w:val="24"/>
            <w:u w:val="none"/>
          </w:rPr>
          <w:t xml:space="preserve"> IPT uptake history (During the first registration in IPT program)</w:t>
        </w:r>
        <w:r w:rsidR="00847C25">
          <w:rPr>
            <w:rStyle w:val="Hyperlink"/>
            <w:rFonts w:ascii="Times New Roman" w:hAnsi="Times New Roman" w:cs="Times New Roman"/>
            <w:b w:val="0"/>
            <w:noProof/>
            <w:color w:val="000000" w:themeColor="text1"/>
            <w:sz w:val="24"/>
            <w:szCs w:val="24"/>
            <w:u w:val="none"/>
          </w:rPr>
          <w:t>……………21</w:t>
        </w:r>
        <w:r w:rsidR="00A5580E" w:rsidRPr="00847C25">
          <w:rPr>
            <w:rFonts w:ascii="Times New Roman" w:hAnsi="Times New Roman" w:cs="Times New Roman"/>
            <w:b w:val="0"/>
            <w:noProof/>
            <w:webHidden/>
            <w:color w:val="000000" w:themeColor="text1"/>
            <w:sz w:val="24"/>
            <w:szCs w:val="24"/>
          </w:rPr>
          <w:tab/>
        </w:r>
      </w:hyperlink>
    </w:p>
    <w:p w:rsidR="00C75401" w:rsidRPr="00847C25" w:rsidRDefault="000C62C7" w:rsidP="00847C25">
      <w:pPr>
        <w:pStyle w:val="TOC1"/>
        <w:spacing w:line="240" w:lineRule="auto"/>
        <w:rPr>
          <w:rFonts w:ascii="Times New Roman" w:hAnsi="Times New Roman" w:cs="Times New Roman"/>
          <w:b w:val="0"/>
          <w:i w:val="0"/>
        </w:rPr>
      </w:pPr>
      <w:hyperlink w:anchor="_Toc489971993" w:history="1">
        <w:r w:rsidR="00A07096" w:rsidRPr="00847C25">
          <w:rPr>
            <w:rStyle w:val="Hyperlink"/>
            <w:rFonts w:ascii="Times New Roman" w:hAnsi="Times New Roman" w:cs="Times New Roman"/>
            <w:i w:val="0"/>
            <w:color w:val="000000" w:themeColor="text1"/>
            <w:u w:val="none"/>
          </w:rPr>
          <w:t>Table 5</w:t>
        </w:r>
        <w:r w:rsidR="00C75401" w:rsidRPr="00847C25">
          <w:rPr>
            <w:rStyle w:val="Hyperlink"/>
            <w:rFonts w:ascii="Times New Roman" w:hAnsi="Times New Roman" w:cs="Times New Roman"/>
            <w:i w:val="0"/>
            <w:color w:val="000000" w:themeColor="text1"/>
            <w:u w:val="none"/>
          </w:rPr>
          <w:t xml:space="preserve">: </w:t>
        </w:r>
        <w:r w:rsidR="00C75401" w:rsidRPr="00847C25">
          <w:rPr>
            <w:rStyle w:val="Hyperlink"/>
            <w:rFonts w:ascii="Times New Roman" w:hAnsi="Times New Roman" w:cs="Times New Roman"/>
            <w:b w:val="0"/>
            <w:i w:val="0"/>
            <w:color w:val="000000" w:themeColor="text1"/>
            <w:u w:val="none"/>
          </w:rPr>
          <w:t xml:space="preserve"> </w:t>
        </w:r>
        <w:r w:rsidR="00847C25" w:rsidRPr="00847C25">
          <w:rPr>
            <w:rStyle w:val="Hyperlink"/>
            <w:rFonts w:ascii="Times New Roman" w:hAnsi="Times New Roman" w:cs="Times New Roman"/>
            <w:b w:val="0"/>
            <w:i w:val="0"/>
            <w:color w:val="000000" w:themeColor="text1"/>
            <w:u w:val="none"/>
          </w:rPr>
          <w:tab/>
        </w:r>
        <w:r w:rsidR="00C75401" w:rsidRPr="00847C25">
          <w:rPr>
            <w:rStyle w:val="Hyperlink"/>
            <w:rFonts w:ascii="Times New Roman" w:hAnsi="Times New Roman" w:cs="Times New Roman"/>
            <w:b w:val="0"/>
            <w:i w:val="0"/>
            <w:color w:val="000000" w:themeColor="text1"/>
            <w:u w:val="none"/>
          </w:rPr>
          <w:t>Relationship between Clinical factors and Incidence of TB</w:t>
        </w:r>
        <w:r w:rsidR="00847C25">
          <w:rPr>
            <w:rStyle w:val="Hyperlink"/>
            <w:rFonts w:ascii="Times New Roman" w:hAnsi="Times New Roman" w:cs="Times New Roman"/>
            <w:b w:val="0"/>
            <w:i w:val="0"/>
            <w:color w:val="000000" w:themeColor="text1"/>
            <w:u w:val="none"/>
          </w:rPr>
          <w:t>…………………..22</w:t>
        </w:r>
        <w:r w:rsidR="00C75401" w:rsidRPr="00847C25">
          <w:rPr>
            <w:webHidden/>
          </w:rPr>
          <w:tab/>
        </w:r>
      </w:hyperlink>
    </w:p>
    <w:p w:rsidR="00BB4657" w:rsidRPr="00847C25" w:rsidRDefault="00847C25" w:rsidP="00847C25">
      <w:pPr>
        <w:spacing w:line="240" w:lineRule="auto"/>
        <w:jc w:val="both"/>
        <w:rPr>
          <w:color w:val="000000" w:themeColor="text1"/>
        </w:rPr>
      </w:pPr>
      <w:r w:rsidRPr="00847C25">
        <w:rPr>
          <w:b/>
          <w:color w:val="000000" w:themeColor="text1"/>
        </w:rPr>
        <w:t xml:space="preserve">Table 6: </w:t>
      </w:r>
      <w:r>
        <w:rPr>
          <w:b/>
          <w:color w:val="000000" w:themeColor="text1"/>
        </w:rPr>
        <w:tab/>
      </w:r>
      <w:r w:rsidRPr="00847C25">
        <w:rPr>
          <w:color w:val="000000" w:themeColor="text1"/>
        </w:rPr>
        <w:t>The relationship between IPT Uptake history  and incidence of TB</w:t>
      </w:r>
      <w:r>
        <w:rPr>
          <w:color w:val="000000" w:themeColor="text1"/>
        </w:rPr>
        <w:t>……….…24</w:t>
      </w:r>
    </w:p>
    <w:p w:rsidR="00BB4657" w:rsidRDefault="00BB4657" w:rsidP="006E0D6C">
      <w:pPr>
        <w:jc w:val="both"/>
        <w:rPr>
          <w:color w:val="000000" w:themeColor="text1"/>
        </w:rPr>
      </w:pPr>
    </w:p>
    <w:p w:rsidR="00847C25" w:rsidRPr="00847C25" w:rsidRDefault="00847C25" w:rsidP="006E0D6C">
      <w:pPr>
        <w:jc w:val="both"/>
        <w:rPr>
          <w:color w:val="000000" w:themeColor="text1"/>
        </w:rPr>
      </w:pPr>
    </w:p>
    <w:p w:rsidR="00BB4657" w:rsidRDefault="00BB4657" w:rsidP="006E0D6C">
      <w:pPr>
        <w:jc w:val="both"/>
        <w:rPr>
          <w:color w:val="000000" w:themeColor="text1"/>
        </w:rPr>
      </w:pPr>
    </w:p>
    <w:p w:rsidR="00847C25" w:rsidRDefault="00847C25" w:rsidP="006E0D6C">
      <w:pPr>
        <w:jc w:val="both"/>
        <w:rPr>
          <w:color w:val="000000" w:themeColor="text1"/>
        </w:rPr>
      </w:pPr>
    </w:p>
    <w:p w:rsidR="00847C25" w:rsidRDefault="00847C25" w:rsidP="006E0D6C">
      <w:pPr>
        <w:jc w:val="both"/>
        <w:rPr>
          <w:color w:val="000000" w:themeColor="text1"/>
        </w:rPr>
      </w:pPr>
    </w:p>
    <w:p w:rsidR="00847C25" w:rsidRPr="00847C25" w:rsidRDefault="00847C25" w:rsidP="006E0D6C">
      <w:pPr>
        <w:jc w:val="both"/>
        <w:rPr>
          <w:color w:val="000000" w:themeColor="text1"/>
        </w:rPr>
      </w:pPr>
    </w:p>
    <w:p w:rsidR="00C75401" w:rsidRPr="00847C25" w:rsidRDefault="00400BF7" w:rsidP="00064083">
      <w:pPr>
        <w:pStyle w:val="Heading1"/>
        <w:spacing w:before="0" w:beforeAutospacing="0" w:after="240" w:afterAutospacing="0"/>
        <w:contextualSpacing/>
        <w:rPr>
          <w:bCs w:val="0"/>
          <w:noProof/>
          <w:color w:val="000000" w:themeColor="text1"/>
          <w:szCs w:val="24"/>
        </w:rPr>
      </w:pPr>
      <w:bookmarkStart w:id="27" w:name="_Toc22110820"/>
      <w:bookmarkStart w:id="28" w:name="_Toc22111403"/>
      <w:bookmarkStart w:id="29" w:name="_Toc23595380"/>
      <w:r w:rsidRPr="00847C25">
        <w:rPr>
          <w:rFonts w:eastAsia="Calibri"/>
          <w:color w:val="000000" w:themeColor="text1"/>
          <w:szCs w:val="24"/>
        </w:rPr>
        <w:t xml:space="preserve">LIST OF </w:t>
      </w:r>
      <w:r w:rsidR="00C75401" w:rsidRPr="00847C25">
        <w:rPr>
          <w:rFonts w:eastAsia="Calibri"/>
          <w:color w:val="000000" w:themeColor="text1"/>
          <w:szCs w:val="24"/>
        </w:rPr>
        <w:t xml:space="preserve"> FIGURE</w:t>
      </w:r>
      <w:bookmarkEnd w:id="27"/>
      <w:bookmarkEnd w:id="28"/>
      <w:bookmarkEnd w:id="29"/>
    </w:p>
    <w:p w:rsidR="00C75401" w:rsidRPr="00847C25" w:rsidRDefault="000C62C7" w:rsidP="00064083">
      <w:pPr>
        <w:pStyle w:val="TOC2"/>
        <w:spacing w:after="240"/>
        <w:rPr>
          <w:rFonts w:ascii="Times New Roman" w:hAnsi="Times New Roman"/>
          <w:b w:val="0"/>
          <w:noProof/>
          <w:color w:val="000000" w:themeColor="text1"/>
          <w:sz w:val="24"/>
          <w:szCs w:val="24"/>
        </w:rPr>
      </w:pPr>
      <w:hyperlink w:anchor="_Toc489972007" w:history="1">
        <w:r w:rsidR="00C75401" w:rsidRPr="00847C25">
          <w:rPr>
            <w:rStyle w:val="Hyperlink"/>
            <w:rFonts w:ascii="Times New Roman" w:hAnsi="Times New Roman"/>
            <w:noProof/>
            <w:color w:val="000000" w:themeColor="text1"/>
            <w:sz w:val="24"/>
            <w:szCs w:val="24"/>
            <w:u w:val="none"/>
          </w:rPr>
          <w:t>Figure 1</w:t>
        </w:r>
        <w:r w:rsidR="00847C25" w:rsidRPr="00847C25">
          <w:rPr>
            <w:rStyle w:val="Hyperlink"/>
            <w:rFonts w:ascii="Times New Roman" w:hAnsi="Times New Roman"/>
            <w:noProof/>
            <w:color w:val="000000" w:themeColor="text1"/>
            <w:sz w:val="24"/>
            <w:szCs w:val="24"/>
            <w:u w:val="none"/>
          </w:rPr>
          <w:t>:</w:t>
        </w:r>
        <w:r w:rsidR="00C75401" w:rsidRPr="00847C25">
          <w:rPr>
            <w:rStyle w:val="Hyperlink"/>
            <w:rFonts w:ascii="Times New Roman" w:hAnsi="Times New Roman"/>
            <w:noProof/>
            <w:color w:val="000000" w:themeColor="text1"/>
            <w:sz w:val="24"/>
            <w:szCs w:val="24"/>
            <w:u w:val="none"/>
          </w:rPr>
          <w:t xml:space="preserve"> </w:t>
        </w:r>
        <w:r w:rsidR="00847C25">
          <w:rPr>
            <w:rStyle w:val="Hyperlink"/>
            <w:rFonts w:ascii="Times New Roman" w:hAnsi="Times New Roman"/>
            <w:b w:val="0"/>
            <w:noProof/>
            <w:color w:val="000000" w:themeColor="text1"/>
            <w:sz w:val="24"/>
            <w:szCs w:val="24"/>
            <w:u w:val="none"/>
          </w:rPr>
          <w:tab/>
        </w:r>
        <w:r w:rsidR="00C75401" w:rsidRPr="00847C25">
          <w:rPr>
            <w:rStyle w:val="Hyperlink"/>
            <w:rFonts w:ascii="Times New Roman" w:hAnsi="Times New Roman"/>
            <w:b w:val="0"/>
            <w:noProof/>
            <w:color w:val="000000" w:themeColor="text1"/>
            <w:sz w:val="24"/>
            <w:szCs w:val="24"/>
            <w:u w:val="none"/>
          </w:rPr>
          <w:t>Conceptual framework</w:t>
        </w:r>
        <w:r w:rsidR="00847C25">
          <w:rPr>
            <w:rStyle w:val="Hyperlink"/>
            <w:rFonts w:ascii="Times New Roman" w:hAnsi="Times New Roman"/>
            <w:b w:val="0"/>
            <w:noProof/>
            <w:color w:val="000000" w:themeColor="text1"/>
            <w:sz w:val="24"/>
            <w:szCs w:val="24"/>
            <w:u w:val="none"/>
          </w:rPr>
          <w:t>……………………………………..</w:t>
        </w:r>
        <w:r w:rsidR="00C75401" w:rsidRPr="00847C25">
          <w:rPr>
            <w:rFonts w:ascii="Times New Roman" w:hAnsi="Times New Roman"/>
            <w:b w:val="0"/>
            <w:noProof/>
            <w:webHidden/>
            <w:color w:val="000000" w:themeColor="text1"/>
            <w:sz w:val="24"/>
            <w:szCs w:val="24"/>
          </w:rPr>
          <w:tab/>
        </w:r>
      </w:hyperlink>
      <w:r w:rsidR="00847C25" w:rsidRPr="00847C25">
        <w:rPr>
          <w:b w:val="0"/>
          <w:color w:val="000000" w:themeColor="text1"/>
        </w:rPr>
        <w:t>…</w:t>
      </w:r>
      <w:r w:rsidR="00847C25">
        <w:rPr>
          <w:b w:val="0"/>
          <w:color w:val="000000" w:themeColor="text1"/>
        </w:rPr>
        <w:t>……………………</w:t>
      </w:r>
      <w:r w:rsidR="00847C25" w:rsidRPr="00847C25">
        <w:rPr>
          <w:b w:val="0"/>
          <w:color w:val="000000" w:themeColor="text1"/>
        </w:rPr>
        <w:t>……..</w:t>
      </w:r>
      <w:r w:rsidR="00F00867" w:rsidRPr="00847C25">
        <w:rPr>
          <w:rFonts w:ascii="Times New Roman" w:hAnsi="Times New Roman"/>
          <w:b w:val="0"/>
          <w:color w:val="000000" w:themeColor="text1"/>
          <w:sz w:val="24"/>
          <w:szCs w:val="24"/>
        </w:rPr>
        <w:t>5</w:t>
      </w:r>
    </w:p>
    <w:p w:rsidR="00A07096" w:rsidRPr="00847C25" w:rsidRDefault="00A07096" w:rsidP="00847C25">
      <w:pPr>
        <w:pStyle w:val="TOC1"/>
      </w:pPr>
    </w:p>
    <w:p w:rsidR="0079774A" w:rsidRPr="00847C25" w:rsidRDefault="0079774A" w:rsidP="006E0D6C">
      <w:pPr>
        <w:pStyle w:val="Heading1"/>
        <w:spacing w:before="0" w:beforeAutospacing="0" w:after="0" w:afterAutospacing="0"/>
        <w:contextualSpacing/>
        <w:jc w:val="both"/>
        <w:rPr>
          <w:rFonts w:eastAsia="Calibri"/>
          <w:color w:val="000000" w:themeColor="text1"/>
          <w:szCs w:val="24"/>
        </w:rPr>
      </w:pPr>
    </w:p>
    <w:p w:rsidR="00F1372A" w:rsidRPr="00847C25" w:rsidRDefault="00F1372A" w:rsidP="006E0D6C">
      <w:pPr>
        <w:pStyle w:val="Heading1"/>
        <w:spacing w:before="0" w:beforeAutospacing="0" w:after="0" w:afterAutospacing="0"/>
        <w:contextualSpacing/>
        <w:jc w:val="both"/>
        <w:rPr>
          <w:rFonts w:eastAsia="Calibri"/>
          <w:color w:val="000000" w:themeColor="text1"/>
          <w:szCs w:val="24"/>
        </w:rPr>
      </w:pPr>
    </w:p>
    <w:p w:rsidR="00F1372A" w:rsidRPr="00847C25" w:rsidRDefault="00F1372A" w:rsidP="006E0D6C">
      <w:pPr>
        <w:pStyle w:val="Heading1"/>
        <w:spacing w:before="0" w:beforeAutospacing="0" w:after="0" w:afterAutospacing="0"/>
        <w:contextualSpacing/>
        <w:jc w:val="both"/>
        <w:rPr>
          <w:rFonts w:eastAsia="Calibri"/>
          <w:color w:val="000000" w:themeColor="text1"/>
          <w:szCs w:val="24"/>
        </w:rPr>
      </w:pPr>
    </w:p>
    <w:p w:rsidR="00F1372A" w:rsidRPr="00847C25" w:rsidRDefault="00F1372A" w:rsidP="006E0D6C">
      <w:pPr>
        <w:pStyle w:val="Heading1"/>
        <w:spacing w:before="0" w:beforeAutospacing="0" w:after="0" w:afterAutospacing="0"/>
        <w:contextualSpacing/>
        <w:jc w:val="both"/>
        <w:rPr>
          <w:rFonts w:eastAsia="Calibri"/>
          <w:color w:val="000000" w:themeColor="text1"/>
          <w:szCs w:val="24"/>
        </w:rPr>
      </w:pPr>
    </w:p>
    <w:p w:rsidR="00F1372A" w:rsidRPr="00847C25" w:rsidRDefault="00F1372A" w:rsidP="006E0D6C">
      <w:pPr>
        <w:pStyle w:val="Heading1"/>
        <w:jc w:val="both"/>
        <w:rPr>
          <w:rFonts w:eastAsia="Calibri"/>
          <w:color w:val="000000" w:themeColor="text1"/>
          <w:szCs w:val="24"/>
        </w:rPr>
      </w:pPr>
    </w:p>
    <w:p w:rsidR="00F1372A" w:rsidRDefault="00F1372A" w:rsidP="006E0D6C">
      <w:pPr>
        <w:pStyle w:val="Heading1"/>
        <w:jc w:val="both"/>
        <w:rPr>
          <w:rFonts w:eastAsia="Calibri"/>
          <w:color w:val="000000" w:themeColor="text1"/>
          <w:szCs w:val="24"/>
        </w:rPr>
      </w:pPr>
    </w:p>
    <w:p w:rsidR="00847C25" w:rsidRDefault="00847C25" w:rsidP="006E0D6C">
      <w:pPr>
        <w:pStyle w:val="Heading1"/>
        <w:jc w:val="both"/>
        <w:rPr>
          <w:rFonts w:eastAsia="Calibri"/>
          <w:color w:val="000000" w:themeColor="text1"/>
          <w:szCs w:val="24"/>
        </w:rPr>
      </w:pPr>
    </w:p>
    <w:p w:rsidR="00DC796F" w:rsidRPr="00847C25" w:rsidRDefault="00DC796F" w:rsidP="00064083">
      <w:pPr>
        <w:pStyle w:val="Heading1"/>
        <w:jc w:val="both"/>
        <w:rPr>
          <w:color w:val="000000" w:themeColor="text1"/>
          <w:szCs w:val="24"/>
          <w:shd w:val="clear" w:color="auto" w:fill="FFFFFF"/>
        </w:rPr>
      </w:pPr>
      <w:bookmarkStart w:id="30" w:name="_Toc7518220"/>
      <w:bookmarkStart w:id="31" w:name="_Toc22110821"/>
      <w:bookmarkStart w:id="32" w:name="_Toc22111404"/>
      <w:bookmarkStart w:id="33" w:name="_Toc23595381"/>
      <w:r w:rsidRPr="00847C25">
        <w:rPr>
          <w:color w:val="000000" w:themeColor="text1"/>
          <w:szCs w:val="24"/>
          <w:shd w:val="clear" w:color="auto" w:fill="FFFFFF"/>
        </w:rPr>
        <w:lastRenderedPageBreak/>
        <w:t>LIST OF ABBREVIATIONS</w:t>
      </w:r>
      <w:bookmarkEnd w:id="30"/>
      <w:bookmarkEnd w:id="31"/>
      <w:bookmarkEnd w:id="32"/>
      <w:bookmarkEnd w:id="33"/>
    </w:p>
    <w:p w:rsidR="00DC796F" w:rsidRPr="00847C25" w:rsidRDefault="00DC796F" w:rsidP="00064083">
      <w:pPr>
        <w:tabs>
          <w:tab w:val="left" w:pos="1080"/>
          <w:tab w:val="left" w:pos="2250"/>
        </w:tabs>
        <w:spacing w:after="240"/>
        <w:jc w:val="both"/>
        <w:rPr>
          <w:color w:val="000000" w:themeColor="text1"/>
          <w:shd w:val="clear" w:color="auto" w:fill="FFFFFF"/>
        </w:rPr>
      </w:pPr>
      <w:r w:rsidRPr="00847C25">
        <w:rPr>
          <w:color w:val="000000" w:themeColor="text1"/>
          <w:shd w:val="clear" w:color="auto" w:fill="FFFFFF"/>
        </w:rPr>
        <w:t>AIDS</w:t>
      </w:r>
      <w:r w:rsidR="00082D93" w:rsidRPr="00847C25">
        <w:rPr>
          <w:color w:val="000000" w:themeColor="text1"/>
          <w:shd w:val="clear" w:color="auto" w:fill="FFFFFF"/>
        </w:rPr>
        <w:t xml:space="preserve">   </w:t>
      </w:r>
      <w:r w:rsidR="00064083" w:rsidRPr="00847C25">
        <w:rPr>
          <w:color w:val="000000" w:themeColor="text1"/>
          <w:shd w:val="clear" w:color="auto" w:fill="FFFFFF"/>
        </w:rPr>
        <w:tab/>
      </w:r>
      <w:r w:rsidR="00F05717" w:rsidRPr="00847C25">
        <w:rPr>
          <w:color w:val="000000" w:themeColor="text1"/>
        </w:rPr>
        <w:t>Acquired Immune Deficiency Syndrome</w:t>
      </w:r>
    </w:p>
    <w:p w:rsidR="00DC796F" w:rsidRPr="00847C25" w:rsidRDefault="00DC796F" w:rsidP="00064083">
      <w:pPr>
        <w:tabs>
          <w:tab w:val="left" w:pos="1080"/>
          <w:tab w:val="left" w:pos="2250"/>
        </w:tabs>
        <w:spacing w:after="240"/>
        <w:jc w:val="both"/>
        <w:rPr>
          <w:color w:val="000000" w:themeColor="text1"/>
          <w:shd w:val="clear" w:color="auto" w:fill="FFFFFF"/>
        </w:rPr>
      </w:pPr>
      <w:r w:rsidRPr="00847C25">
        <w:rPr>
          <w:color w:val="000000" w:themeColor="text1"/>
          <w:shd w:val="clear" w:color="auto" w:fill="FFFFFF"/>
        </w:rPr>
        <w:t>ART</w:t>
      </w:r>
      <w:r w:rsidR="00064083" w:rsidRPr="00847C25">
        <w:rPr>
          <w:color w:val="000000" w:themeColor="text1"/>
          <w:shd w:val="clear" w:color="auto" w:fill="FFFFFF"/>
        </w:rPr>
        <w:t xml:space="preserve"> </w:t>
      </w:r>
      <w:r w:rsidR="00064083" w:rsidRPr="00847C25">
        <w:rPr>
          <w:color w:val="000000" w:themeColor="text1"/>
          <w:shd w:val="clear" w:color="auto" w:fill="FFFFFF"/>
        </w:rPr>
        <w:tab/>
      </w:r>
      <w:r w:rsidRPr="00847C25">
        <w:rPr>
          <w:color w:val="000000" w:themeColor="text1"/>
          <w:shd w:val="clear" w:color="auto" w:fill="FFFFFF"/>
        </w:rPr>
        <w:t>Ant retroviral Therapy</w:t>
      </w:r>
    </w:p>
    <w:p w:rsidR="00DC796F" w:rsidRPr="00847C25" w:rsidRDefault="00DC796F" w:rsidP="00064083">
      <w:pPr>
        <w:tabs>
          <w:tab w:val="left" w:pos="1080"/>
          <w:tab w:val="left" w:pos="2250"/>
        </w:tabs>
        <w:spacing w:after="240"/>
        <w:jc w:val="both"/>
        <w:rPr>
          <w:color w:val="000000" w:themeColor="text1"/>
          <w:shd w:val="clear" w:color="auto" w:fill="FFFFFF"/>
        </w:rPr>
      </w:pPr>
      <w:r w:rsidRPr="00847C25">
        <w:rPr>
          <w:color w:val="000000" w:themeColor="text1"/>
          <w:shd w:val="clear" w:color="auto" w:fill="FFFFFF"/>
        </w:rPr>
        <w:t>CFR</w:t>
      </w:r>
      <w:r w:rsidR="00064083" w:rsidRPr="00847C25">
        <w:rPr>
          <w:color w:val="000000" w:themeColor="text1"/>
          <w:shd w:val="clear" w:color="auto" w:fill="FFFFFF"/>
        </w:rPr>
        <w:t xml:space="preserve">       </w:t>
      </w:r>
      <w:r w:rsidR="00064083" w:rsidRPr="00847C25">
        <w:rPr>
          <w:color w:val="000000" w:themeColor="text1"/>
          <w:shd w:val="clear" w:color="auto" w:fill="FFFFFF"/>
        </w:rPr>
        <w:tab/>
        <w:t>Case Fertility Rate</w:t>
      </w:r>
    </w:p>
    <w:p w:rsidR="00DC796F" w:rsidRPr="00847C25" w:rsidRDefault="00DC796F" w:rsidP="00064083">
      <w:pPr>
        <w:tabs>
          <w:tab w:val="left" w:pos="1080"/>
          <w:tab w:val="left" w:pos="2250"/>
        </w:tabs>
        <w:spacing w:after="240"/>
        <w:jc w:val="both"/>
        <w:rPr>
          <w:color w:val="000000" w:themeColor="text1"/>
          <w:shd w:val="clear" w:color="auto" w:fill="FFFFFF"/>
        </w:rPr>
      </w:pPr>
      <w:r w:rsidRPr="00847C25">
        <w:rPr>
          <w:color w:val="000000" w:themeColor="text1"/>
          <w:shd w:val="clear" w:color="auto" w:fill="FFFFFF"/>
        </w:rPr>
        <w:t>CTC</w:t>
      </w:r>
      <w:r w:rsidR="00064083" w:rsidRPr="00847C25">
        <w:rPr>
          <w:color w:val="000000" w:themeColor="text1"/>
          <w:shd w:val="clear" w:color="auto" w:fill="FFFFFF"/>
        </w:rPr>
        <w:t xml:space="preserve">      </w:t>
      </w:r>
      <w:r w:rsidR="00064083" w:rsidRPr="00847C25">
        <w:rPr>
          <w:color w:val="000000" w:themeColor="text1"/>
          <w:shd w:val="clear" w:color="auto" w:fill="FFFFFF"/>
        </w:rPr>
        <w:tab/>
        <w:t>Care and Treatment Centre</w:t>
      </w:r>
    </w:p>
    <w:p w:rsidR="00DC796F" w:rsidRPr="00847C25" w:rsidRDefault="00DC796F" w:rsidP="00064083">
      <w:pPr>
        <w:tabs>
          <w:tab w:val="left" w:pos="1080"/>
          <w:tab w:val="left" w:pos="2250"/>
        </w:tabs>
        <w:spacing w:after="240"/>
        <w:jc w:val="both"/>
        <w:rPr>
          <w:color w:val="000000" w:themeColor="text1"/>
          <w:shd w:val="clear" w:color="auto" w:fill="FFFFFF"/>
        </w:rPr>
      </w:pPr>
      <w:r w:rsidRPr="00847C25">
        <w:rPr>
          <w:color w:val="000000" w:themeColor="text1"/>
          <w:shd w:val="clear" w:color="auto" w:fill="FFFFFF"/>
        </w:rPr>
        <w:t>DOT</w:t>
      </w:r>
      <w:r w:rsidR="00064083" w:rsidRPr="00847C25">
        <w:rPr>
          <w:color w:val="000000" w:themeColor="text1"/>
          <w:shd w:val="clear" w:color="auto" w:fill="FFFFFF"/>
        </w:rPr>
        <w:t xml:space="preserve">       </w:t>
      </w:r>
      <w:r w:rsidR="00064083" w:rsidRPr="00847C25">
        <w:rPr>
          <w:color w:val="000000" w:themeColor="text1"/>
          <w:shd w:val="clear" w:color="auto" w:fill="FFFFFF"/>
        </w:rPr>
        <w:tab/>
        <w:t>Direct Observed Therapy</w:t>
      </w:r>
    </w:p>
    <w:p w:rsidR="00DC796F" w:rsidRPr="00847C25" w:rsidRDefault="00DC796F" w:rsidP="00064083">
      <w:pPr>
        <w:tabs>
          <w:tab w:val="left" w:pos="1080"/>
          <w:tab w:val="left" w:pos="2250"/>
        </w:tabs>
        <w:spacing w:after="240"/>
        <w:jc w:val="both"/>
        <w:rPr>
          <w:color w:val="000000" w:themeColor="text1"/>
          <w:shd w:val="clear" w:color="auto" w:fill="FFFFFF"/>
        </w:rPr>
      </w:pPr>
      <w:r w:rsidRPr="00847C25">
        <w:rPr>
          <w:color w:val="000000" w:themeColor="text1"/>
          <w:shd w:val="clear" w:color="auto" w:fill="FFFFFF"/>
        </w:rPr>
        <w:t>HIV</w:t>
      </w:r>
      <w:r w:rsidR="00064083" w:rsidRPr="00847C25">
        <w:rPr>
          <w:color w:val="000000" w:themeColor="text1"/>
          <w:shd w:val="clear" w:color="auto" w:fill="FFFFFF"/>
        </w:rPr>
        <w:tab/>
      </w:r>
      <w:r w:rsidR="00F05717" w:rsidRPr="00847C25">
        <w:rPr>
          <w:color w:val="000000" w:themeColor="text1"/>
        </w:rPr>
        <w:t>Human Immunodeficiency Virus</w:t>
      </w:r>
    </w:p>
    <w:p w:rsidR="00DC796F" w:rsidRPr="00847C25" w:rsidRDefault="00DC796F" w:rsidP="00064083">
      <w:pPr>
        <w:tabs>
          <w:tab w:val="left" w:pos="1080"/>
          <w:tab w:val="left" w:pos="2250"/>
        </w:tabs>
        <w:spacing w:after="240"/>
        <w:jc w:val="both"/>
        <w:rPr>
          <w:color w:val="000000" w:themeColor="text1"/>
          <w:shd w:val="clear" w:color="auto" w:fill="FFFFFF"/>
        </w:rPr>
      </w:pPr>
      <w:r w:rsidRPr="00847C25">
        <w:rPr>
          <w:color w:val="000000" w:themeColor="text1"/>
          <w:shd w:val="clear" w:color="auto" w:fill="FFFFFF"/>
        </w:rPr>
        <w:t>IPT</w:t>
      </w:r>
      <w:r w:rsidR="00082D93" w:rsidRPr="00847C25">
        <w:rPr>
          <w:color w:val="000000" w:themeColor="text1"/>
          <w:shd w:val="clear" w:color="auto" w:fill="FFFFFF"/>
        </w:rPr>
        <w:t>-</w:t>
      </w:r>
      <w:r w:rsidR="00064083" w:rsidRPr="00847C25">
        <w:rPr>
          <w:color w:val="000000" w:themeColor="text1"/>
          <w:shd w:val="clear" w:color="auto" w:fill="FFFFFF"/>
        </w:rPr>
        <w:tab/>
        <w:t>Isoniazid Preventive Therapy</w:t>
      </w:r>
    </w:p>
    <w:p w:rsidR="00DC796F" w:rsidRPr="00847C25" w:rsidRDefault="00DC796F" w:rsidP="00064083">
      <w:pPr>
        <w:tabs>
          <w:tab w:val="left" w:pos="1080"/>
          <w:tab w:val="left" w:pos="2250"/>
        </w:tabs>
        <w:spacing w:after="240"/>
        <w:jc w:val="both"/>
        <w:rPr>
          <w:color w:val="000000" w:themeColor="text1"/>
          <w:shd w:val="clear" w:color="auto" w:fill="FFFFFF"/>
        </w:rPr>
      </w:pPr>
      <w:r w:rsidRPr="00847C25">
        <w:rPr>
          <w:color w:val="000000" w:themeColor="text1"/>
          <w:shd w:val="clear" w:color="auto" w:fill="FFFFFF"/>
        </w:rPr>
        <w:t>LTBI</w:t>
      </w:r>
      <w:r w:rsidR="00064083" w:rsidRPr="00847C25">
        <w:rPr>
          <w:color w:val="000000" w:themeColor="text1"/>
          <w:shd w:val="clear" w:color="auto" w:fill="FFFFFF"/>
        </w:rPr>
        <w:t xml:space="preserve">     </w:t>
      </w:r>
      <w:r w:rsidR="00064083" w:rsidRPr="00847C25">
        <w:rPr>
          <w:color w:val="000000" w:themeColor="text1"/>
          <w:shd w:val="clear" w:color="auto" w:fill="FFFFFF"/>
        </w:rPr>
        <w:tab/>
        <w:t>Latent TB Infection</w:t>
      </w:r>
    </w:p>
    <w:p w:rsidR="00DC796F" w:rsidRPr="00847C25" w:rsidRDefault="00DC796F" w:rsidP="00064083">
      <w:pPr>
        <w:tabs>
          <w:tab w:val="left" w:pos="1080"/>
          <w:tab w:val="left" w:pos="2250"/>
        </w:tabs>
        <w:spacing w:after="240"/>
        <w:jc w:val="both"/>
        <w:rPr>
          <w:color w:val="000000" w:themeColor="text1"/>
          <w:shd w:val="clear" w:color="auto" w:fill="FFFFFF"/>
        </w:rPr>
      </w:pPr>
      <w:r w:rsidRPr="00847C25">
        <w:rPr>
          <w:color w:val="000000" w:themeColor="text1"/>
          <w:shd w:val="clear" w:color="auto" w:fill="FFFFFF"/>
        </w:rPr>
        <w:t>MoH</w:t>
      </w:r>
      <w:r w:rsidR="00F05717" w:rsidRPr="00847C25">
        <w:rPr>
          <w:color w:val="000000" w:themeColor="text1"/>
          <w:shd w:val="clear" w:color="auto" w:fill="FFFFFF"/>
        </w:rPr>
        <w:t>Z</w:t>
      </w:r>
      <w:r w:rsidR="00082D93" w:rsidRPr="00847C25">
        <w:rPr>
          <w:color w:val="000000" w:themeColor="text1"/>
          <w:shd w:val="clear" w:color="auto" w:fill="FFFFFF"/>
        </w:rPr>
        <w:t xml:space="preserve"> -</w:t>
      </w:r>
      <w:r w:rsidR="006C6AAC" w:rsidRPr="00847C25">
        <w:rPr>
          <w:color w:val="000000" w:themeColor="text1"/>
          <w:shd w:val="clear" w:color="auto" w:fill="FFFFFF"/>
        </w:rPr>
        <w:tab/>
      </w:r>
      <w:r w:rsidR="00A47939" w:rsidRPr="00847C25">
        <w:rPr>
          <w:color w:val="000000" w:themeColor="text1"/>
          <w:shd w:val="clear" w:color="auto" w:fill="FFFFFF"/>
        </w:rPr>
        <w:t>Ministry of</w:t>
      </w:r>
      <w:r w:rsidRPr="00847C25">
        <w:rPr>
          <w:color w:val="000000" w:themeColor="text1"/>
          <w:shd w:val="clear" w:color="auto" w:fill="FFFFFF"/>
        </w:rPr>
        <w:t xml:space="preserve"> Health</w:t>
      </w:r>
      <w:r w:rsidR="00082D93" w:rsidRPr="00847C25">
        <w:rPr>
          <w:color w:val="000000" w:themeColor="text1"/>
          <w:shd w:val="clear" w:color="auto" w:fill="FFFFFF"/>
        </w:rPr>
        <w:t xml:space="preserve"> Zanzibar</w:t>
      </w:r>
    </w:p>
    <w:p w:rsidR="00DC796F" w:rsidRPr="00847C25" w:rsidRDefault="00DC796F" w:rsidP="00064083">
      <w:pPr>
        <w:tabs>
          <w:tab w:val="left" w:pos="1080"/>
          <w:tab w:val="left" w:pos="2250"/>
        </w:tabs>
        <w:spacing w:after="240"/>
        <w:jc w:val="both"/>
        <w:rPr>
          <w:color w:val="000000" w:themeColor="text1"/>
          <w:shd w:val="clear" w:color="auto" w:fill="FFFFFF"/>
        </w:rPr>
      </w:pPr>
      <w:r w:rsidRPr="00847C25">
        <w:rPr>
          <w:color w:val="000000" w:themeColor="text1"/>
          <w:shd w:val="clear" w:color="auto" w:fill="FFFFFF"/>
        </w:rPr>
        <w:t>PLHIV</w:t>
      </w:r>
      <w:r w:rsidR="00064083" w:rsidRPr="00847C25">
        <w:rPr>
          <w:color w:val="000000" w:themeColor="text1"/>
          <w:shd w:val="clear" w:color="auto" w:fill="FFFFFF"/>
        </w:rPr>
        <w:tab/>
      </w:r>
      <w:r w:rsidRPr="00847C25">
        <w:rPr>
          <w:color w:val="000000" w:themeColor="text1"/>
          <w:shd w:val="clear" w:color="auto" w:fill="FFFFFF"/>
        </w:rPr>
        <w:t>P</w:t>
      </w:r>
      <w:r w:rsidR="00064083" w:rsidRPr="00847C25">
        <w:rPr>
          <w:color w:val="000000" w:themeColor="text1"/>
          <w:shd w:val="clear" w:color="auto" w:fill="FFFFFF"/>
        </w:rPr>
        <w:t>eople Living with HIV</w:t>
      </w:r>
    </w:p>
    <w:p w:rsidR="00DC796F" w:rsidRPr="00847C25" w:rsidRDefault="00DC796F" w:rsidP="00064083">
      <w:pPr>
        <w:tabs>
          <w:tab w:val="left" w:pos="1080"/>
          <w:tab w:val="left" w:pos="2250"/>
        </w:tabs>
        <w:spacing w:after="240"/>
        <w:jc w:val="both"/>
        <w:rPr>
          <w:color w:val="000000" w:themeColor="text1"/>
          <w:shd w:val="clear" w:color="auto" w:fill="FFFFFF"/>
        </w:rPr>
      </w:pPr>
      <w:r w:rsidRPr="00847C25">
        <w:rPr>
          <w:color w:val="000000" w:themeColor="text1"/>
          <w:shd w:val="clear" w:color="auto" w:fill="FFFFFF"/>
        </w:rPr>
        <w:t>SDG</w:t>
      </w:r>
      <w:r w:rsidR="00064083" w:rsidRPr="00847C25">
        <w:rPr>
          <w:color w:val="000000" w:themeColor="text1"/>
          <w:shd w:val="clear" w:color="auto" w:fill="FFFFFF"/>
        </w:rPr>
        <w:t xml:space="preserve">    </w:t>
      </w:r>
      <w:r w:rsidR="00064083" w:rsidRPr="00847C25">
        <w:rPr>
          <w:color w:val="000000" w:themeColor="text1"/>
          <w:shd w:val="clear" w:color="auto" w:fill="FFFFFF"/>
        </w:rPr>
        <w:tab/>
      </w:r>
      <w:r w:rsidRPr="00847C25">
        <w:rPr>
          <w:color w:val="000000" w:themeColor="text1"/>
          <w:shd w:val="clear" w:color="auto" w:fill="FFFFFF"/>
        </w:rPr>
        <w:t>Sustainable Development Goal</w:t>
      </w:r>
    </w:p>
    <w:p w:rsidR="00DC796F" w:rsidRPr="00847C25" w:rsidRDefault="00DC796F" w:rsidP="00064083">
      <w:pPr>
        <w:tabs>
          <w:tab w:val="left" w:pos="1080"/>
          <w:tab w:val="left" w:pos="2250"/>
        </w:tabs>
        <w:spacing w:after="240"/>
        <w:jc w:val="both"/>
        <w:rPr>
          <w:color w:val="000000" w:themeColor="text1"/>
          <w:shd w:val="clear" w:color="auto" w:fill="FFFFFF"/>
        </w:rPr>
      </w:pPr>
      <w:r w:rsidRPr="00847C25">
        <w:rPr>
          <w:color w:val="000000" w:themeColor="text1"/>
          <w:shd w:val="clear" w:color="auto" w:fill="FFFFFF"/>
        </w:rPr>
        <w:t>SPSS</w:t>
      </w:r>
      <w:r w:rsidR="00064083" w:rsidRPr="00847C25">
        <w:rPr>
          <w:color w:val="000000" w:themeColor="text1"/>
          <w:shd w:val="clear" w:color="auto" w:fill="FFFFFF"/>
        </w:rPr>
        <w:t xml:space="preserve">     </w:t>
      </w:r>
      <w:r w:rsidR="00064083" w:rsidRPr="00847C25">
        <w:rPr>
          <w:color w:val="000000" w:themeColor="text1"/>
          <w:shd w:val="clear" w:color="auto" w:fill="FFFFFF"/>
        </w:rPr>
        <w:tab/>
      </w:r>
      <w:r w:rsidRPr="00847C25">
        <w:rPr>
          <w:color w:val="000000" w:themeColor="text1"/>
          <w:shd w:val="clear" w:color="auto" w:fill="FFFFFF"/>
        </w:rPr>
        <w:t>Stati</w:t>
      </w:r>
      <w:r w:rsidR="00022863" w:rsidRPr="00847C25">
        <w:rPr>
          <w:color w:val="000000" w:themeColor="text1"/>
          <w:shd w:val="clear" w:color="auto" w:fill="FFFFFF"/>
        </w:rPr>
        <w:t>sti</w:t>
      </w:r>
      <w:r w:rsidRPr="00847C25">
        <w:rPr>
          <w:color w:val="000000" w:themeColor="text1"/>
          <w:shd w:val="clear" w:color="auto" w:fill="FFFFFF"/>
        </w:rPr>
        <w:t>cally Pack</w:t>
      </w:r>
      <w:r w:rsidR="00064083" w:rsidRPr="00847C25">
        <w:rPr>
          <w:color w:val="000000" w:themeColor="text1"/>
          <w:shd w:val="clear" w:color="auto" w:fill="FFFFFF"/>
        </w:rPr>
        <w:t>age for Social Science Software</w:t>
      </w:r>
    </w:p>
    <w:p w:rsidR="00DC796F" w:rsidRPr="00847C25" w:rsidRDefault="00DC796F" w:rsidP="00064083">
      <w:pPr>
        <w:tabs>
          <w:tab w:val="left" w:pos="1080"/>
          <w:tab w:val="left" w:pos="2250"/>
        </w:tabs>
        <w:spacing w:after="240"/>
        <w:jc w:val="both"/>
        <w:rPr>
          <w:color w:val="000000" w:themeColor="text1"/>
          <w:shd w:val="clear" w:color="auto" w:fill="FFFFFF"/>
        </w:rPr>
      </w:pPr>
      <w:r w:rsidRPr="00847C25">
        <w:rPr>
          <w:color w:val="000000" w:themeColor="text1"/>
          <w:shd w:val="clear" w:color="auto" w:fill="FFFFFF"/>
        </w:rPr>
        <w:t>TB</w:t>
      </w:r>
      <w:r w:rsidR="00064083" w:rsidRPr="00847C25">
        <w:rPr>
          <w:color w:val="000000" w:themeColor="text1"/>
          <w:shd w:val="clear" w:color="auto" w:fill="FFFFFF"/>
        </w:rPr>
        <w:t xml:space="preserve">       </w:t>
      </w:r>
      <w:r w:rsidR="00064083" w:rsidRPr="00847C25">
        <w:rPr>
          <w:color w:val="000000" w:themeColor="text1"/>
          <w:shd w:val="clear" w:color="auto" w:fill="FFFFFF"/>
        </w:rPr>
        <w:tab/>
      </w:r>
      <w:r w:rsidRPr="00847C25">
        <w:rPr>
          <w:color w:val="000000" w:themeColor="text1"/>
          <w:shd w:val="clear" w:color="auto" w:fill="FFFFFF"/>
        </w:rPr>
        <w:t>Tuberculosis</w:t>
      </w:r>
    </w:p>
    <w:p w:rsidR="00DC796F" w:rsidRPr="00847C25" w:rsidRDefault="00DC796F" w:rsidP="00064083">
      <w:pPr>
        <w:tabs>
          <w:tab w:val="left" w:pos="1080"/>
          <w:tab w:val="left" w:pos="2250"/>
        </w:tabs>
        <w:spacing w:after="240"/>
        <w:jc w:val="both"/>
        <w:rPr>
          <w:color w:val="000000" w:themeColor="text1"/>
          <w:shd w:val="clear" w:color="auto" w:fill="FFFFFF"/>
        </w:rPr>
      </w:pPr>
      <w:r w:rsidRPr="00847C25">
        <w:rPr>
          <w:color w:val="000000" w:themeColor="text1"/>
          <w:shd w:val="clear" w:color="auto" w:fill="FFFFFF"/>
        </w:rPr>
        <w:t>TST</w:t>
      </w:r>
      <w:r w:rsidR="00064083" w:rsidRPr="00847C25">
        <w:rPr>
          <w:color w:val="000000" w:themeColor="text1"/>
          <w:shd w:val="clear" w:color="auto" w:fill="FFFFFF"/>
        </w:rPr>
        <w:t xml:space="preserve">       </w:t>
      </w:r>
      <w:r w:rsidR="00064083" w:rsidRPr="00847C25">
        <w:rPr>
          <w:color w:val="000000" w:themeColor="text1"/>
          <w:shd w:val="clear" w:color="auto" w:fill="FFFFFF"/>
        </w:rPr>
        <w:tab/>
        <w:t>Tuberculin Skin Test</w:t>
      </w:r>
    </w:p>
    <w:p w:rsidR="00DC796F" w:rsidRPr="00847C25" w:rsidRDefault="00DC796F" w:rsidP="00064083">
      <w:pPr>
        <w:tabs>
          <w:tab w:val="left" w:pos="1080"/>
          <w:tab w:val="left" w:pos="2250"/>
        </w:tabs>
        <w:spacing w:after="240"/>
        <w:jc w:val="both"/>
        <w:rPr>
          <w:color w:val="000000" w:themeColor="text1"/>
          <w:shd w:val="clear" w:color="auto" w:fill="FFFFFF"/>
        </w:rPr>
      </w:pPr>
      <w:r w:rsidRPr="00847C25">
        <w:rPr>
          <w:color w:val="000000" w:themeColor="text1"/>
          <w:shd w:val="clear" w:color="auto" w:fill="FFFFFF"/>
        </w:rPr>
        <w:t>WHO</w:t>
      </w:r>
      <w:r w:rsidR="00064083" w:rsidRPr="00847C25">
        <w:rPr>
          <w:color w:val="000000" w:themeColor="text1"/>
          <w:shd w:val="clear" w:color="auto" w:fill="FFFFFF"/>
        </w:rPr>
        <w:t xml:space="preserve">       </w:t>
      </w:r>
      <w:r w:rsidR="00064083" w:rsidRPr="00847C25">
        <w:rPr>
          <w:color w:val="000000" w:themeColor="text1"/>
          <w:shd w:val="clear" w:color="auto" w:fill="FFFFFF"/>
        </w:rPr>
        <w:tab/>
        <w:t>World Health Organization</w:t>
      </w:r>
    </w:p>
    <w:p w:rsidR="00DC796F" w:rsidRPr="00847C25" w:rsidRDefault="00DC796F" w:rsidP="00064083">
      <w:pPr>
        <w:tabs>
          <w:tab w:val="left" w:pos="1080"/>
          <w:tab w:val="left" w:pos="2250"/>
        </w:tabs>
        <w:spacing w:after="240"/>
        <w:jc w:val="both"/>
        <w:rPr>
          <w:color w:val="000000" w:themeColor="text1"/>
          <w:shd w:val="clear" w:color="auto" w:fill="FFFFFF"/>
        </w:rPr>
      </w:pPr>
    </w:p>
    <w:p w:rsidR="00DC796F" w:rsidRPr="00847C25" w:rsidRDefault="00DC796F" w:rsidP="00064083">
      <w:pPr>
        <w:tabs>
          <w:tab w:val="left" w:pos="1080"/>
        </w:tabs>
        <w:spacing w:after="240"/>
        <w:jc w:val="both"/>
        <w:rPr>
          <w:color w:val="000000" w:themeColor="text1"/>
          <w:shd w:val="clear" w:color="auto" w:fill="FFFFFF"/>
        </w:rPr>
      </w:pPr>
    </w:p>
    <w:p w:rsidR="00DC796F" w:rsidRPr="00847C25" w:rsidRDefault="00DC796F" w:rsidP="006E0D6C">
      <w:pPr>
        <w:jc w:val="both"/>
        <w:rPr>
          <w:color w:val="000000" w:themeColor="text1"/>
          <w:shd w:val="clear" w:color="auto" w:fill="FFFFFF"/>
        </w:rPr>
      </w:pPr>
    </w:p>
    <w:p w:rsidR="00DC796F" w:rsidRPr="00847C25" w:rsidRDefault="00DC796F" w:rsidP="00064083">
      <w:pPr>
        <w:pStyle w:val="Heading1"/>
        <w:rPr>
          <w:color w:val="000000" w:themeColor="text1"/>
          <w:szCs w:val="24"/>
          <w:shd w:val="clear" w:color="auto" w:fill="FFFFFF"/>
        </w:rPr>
      </w:pPr>
      <w:bookmarkStart w:id="34" w:name="_Toc7518221"/>
      <w:bookmarkStart w:id="35" w:name="_Toc22110822"/>
      <w:bookmarkStart w:id="36" w:name="_Toc22111405"/>
      <w:bookmarkStart w:id="37" w:name="_Toc23595382"/>
      <w:r w:rsidRPr="00847C25">
        <w:rPr>
          <w:color w:val="000000" w:themeColor="text1"/>
          <w:szCs w:val="24"/>
          <w:shd w:val="clear" w:color="auto" w:fill="FFFFFF"/>
        </w:rPr>
        <w:lastRenderedPageBreak/>
        <w:t>OPERATIONAL DEFINITION</w:t>
      </w:r>
      <w:bookmarkEnd w:id="34"/>
      <w:bookmarkEnd w:id="35"/>
      <w:bookmarkEnd w:id="36"/>
      <w:bookmarkEnd w:id="37"/>
    </w:p>
    <w:p w:rsidR="00DC796F" w:rsidRPr="00847C25" w:rsidRDefault="00DC796F" w:rsidP="006E0D6C">
      <w:pPr>
        <w:jc w:val="both"/>
        <w:rPr>
          <w:b/>
          <w:color w:val="000000" w:themeColor="text1"/>
          <w:shd w:val="clear" w:color="auto" w:fill="FFFFFF"/>
        </w:rPr>
      </w:pPr>
      <w:r w:rsidRPr="00847C25">
        <w:rPr>
          <w:b/>
          <w:color w:val="000000" w:themeColor="text1"/>
          <w:shd w:val="clear" w:color="auto" w:fill="FFFFFF"/>
        </w:rPr>
        <w:t>Tuberculosis (TB):</w:t>
      </w:r>
    </w:p>
    <w:p w:rsidR="00DC796F" w:rsidRPr="00847C25" w:rsidRDefault="00DC796F" w:rsidP="00064083">
      <w:pPr>
        <w:spacing w:after="240"/>
        <w:jc w:val="both"/>
        <w:rPr>
          <w:b/>
          <w:color w:val="000000" w:themeColor="text1"/>
          <w:shd w:val="clear" w:color="auto" w:fill="FFFFFF"/>
        </w:rPr>
      </w:pPr>
      <w:r w:rsidRPr="00847C25">
        <w:rPr>
          <w:color w:val="000000" w:themeColor="text1"/>
          <w:shd w:val="clear" w:color="auto" w:fill="FFFFFF"/>
        </w:rPr>
        <w:t>Tuberculosis (TB) is a disease which is caused by bacteria (</w:t>
      </w:r>
      <w:r w:rsidRPr="00847C25">
        <w:rPr>
          <w:i/>
          <w:iCs/>
          <w:color w:val="000000" w:themeColor="text1"/>
          <w:shd w:val="clear" w:color="auto" w:fill="FFFFFF"/>
        </w:rPr>
        <w:t>Mycobacterium tuberculosis</w:t>
      </w:r>
      <w:r w:rsidRPr="00847C25">
        <w:rPr>
          <w:color w:val="000000" w:themeColor="text1"/>
          <w:shd w:val="clear" w:color="auto" w:fill="FFFFFF"/>
        </w:rPr>
        <w:t>) that most often affect the lungs. Tuberculosis is curable and preventable, TB is spread from person to person through the air. When people with lung TB cough, sneeze or spit, they propel the TB germs into the air. A person needs to inhale only a few of these germs to become infected. (WHO, Reviewed January 2018)</w:t>
      </w:r>
    </w:p>
    <w:p w:rsidR="00DC796F" w:rsidRPr="00847C25" w:rsidRDefault="00DC796F" w:rsidP="00064083">
      <w:pPr>
        <w:jc w:val="both"/>
        <w:rPr>
          <w:b/>
          <w:color w:val="000000" w:themeColor="text1"/>
          <w:shd w:val="clear" w:color="auto" w:fill="FFFFFF"/>
        </w:rPr>
      </w:pPr>
      <w:r w:rsidRPr="00847C25">
        <w:rPr>
          <w:b/>
          <w:color w:val="000000" w:themeColor="text1"/>
          <w:shd w:val="clear" w:color="auto" w:fill="FFFFFF"/>
        </w:rPr>
        <w:t>Isoniazid Preventive Therapy (IPT)</w:t>
      </w:r>
    </w:p>
    <w:p w:rsidR="00DC796F" w:rsidRPr="00847C25" w:rsidRDefault="00DC796F" w:rsidP="00064083">
      <w:pPr>
        <w:spacing w:after="240"/>
        <w:jc w:val="both"/>
        <w:rPr>
          <w:color w:val="000000" w:themeColor="text1"/>
          <w:shd w:val="clear" w:color="auto" w:fill="FFFFFF"/>
        </w:rPr>
      </w:pPr>
      <w:r w:rsidRPr="00847C25">
        <w:rPr>
          <w:color w:val="000000" w:themeColor="text1"/>
          <w:shd w:val="clear" w:color="auto" w:fill="FFFFFF"/>
        </w:rPr>
        <w:t>Also known as chemoprophylaxis, is known to reduce the risk of a first episode of TB occurring in people exposed to infection or with latent infection and a recurrent episode of TB. It has been known for many years that (IPT) for PLHIV prevents TB. WHO recommends that PLHIV who are unlikely to have active TB should receive at least 6 months of IPT as part of a co</w:t>
      </w:r>
      <w:r w:rsidR="00827BF4" w:rsidRPr="00847C25">
        <w:rPr>
          <w:color w:val="000000" w:themeColor="text1"/>
          <w:shd w:val="clear" w:color="auto" w:fill="FFFFFF"/>
        </w:rPr>
        <w:t xml:space="preserve">mprehensive package of HIV care, </w:t>
      </w:r>
      <w:r w:rsidRPr="00847C25">
        <w:rPr>
          <w:color w:val="000000" w:themeColor="text1"/>
          <w:shd w:val="clear" w:color="auto" w:fill="FFFFFF"/>
        </w:rPr>
        <w:t>(WHO Guidelines for 3Is, 2011)</w:t>
      </w:r>
    </w:p>
    <w:p w:rsidR="00DC796F" w:rsidRPr="00847C25" w:rsidRDefault="00DC796F" w:rsidP="00064083">
      <w:pPr>
        <w:jc w:val="both"/>
        <w:rPr>
          <w:b/>
          <w:color w:val="000000" w:themeColor="text1"/>
          <w:shd w:val="clear" w:color="auto" w:fill="FFFFFF"/>
        </w:rPr>
      </w:pPr>
      <w:r w:rsidRPr="00847C25">
        <w:rPr>
          <w:b/>
          <w:color w:val="000000" w:themeColor="text1"/>
          <w:shd w:val="clear" w:color="auto" w:fill="FFFFFF"/>
        </w:rPr>
        <w:t>Drug Adherence</w:t>
      </w:r>
    </w:p>
    <w:p w:rsidR="00D83E27" w:rsidRPr="00847C25" w:rsidRDefault="001A6EA7" w:rsidP="00064083">
      <w:pPr>
        <w:spacing w:after="240"/>
        <w:jc w:val="both"/>
        <w:rPr>
          <w:color w:val="000000" w:themeColor="text1"/>
          <w:shd w:val="clear" w:color="auto" w:fill="FFFFFF"/>
        </w:rPr>
      </w:pPr>
      <w:r w:rsidRPr="00847C25">
        <w:rPr>
          <w:color w:val="000000" w:themeColor="text1"/>
          <w:shd w:val="clear" w:color="auto" w:fill="FFFFFF"/>
        </w:rPr>
        <w:t>Refer to</w:t>
      </w:r>
      <w:r w:rsidR="00DC796F" w:rsidRPr="00847C25">
        <w:rPr>
          <w:color w:val="000000" w:themeColor="text1"/>
          <w:shd w:val="clear" w:color="auto" w:fill="FFFFFF"/>
        </w:rPr>
        <w:t xml:space="preserve"> the extent to which the patient's history of therapeutic drug-taking coincides with the prescribed treatment.</w:t>
      </w:r>
    </w:p>
    <w:p w:rsidR="00827BF4" w:rsidRPr="00847C25" w:rsidRDefault="00D1052D" w:rsidP="00064083">
      <w:pPr>
        <w:autoSpaceDE w:val="0"/>
        <w:autoSpaceDN w:val="0"/>
        <w:adjustRightInd w:val="0"/>
        <w:spacing w:after="240"/>
        <w:contextualSpacing/>
        <w:jc w:val="both"/>
        <w:rPr>
          <w:rFonts w:eastAsia="Calibri"/>
          <w:color w:val="000000" w:themeColor="text1"/>
        </w:rPr>
      </w:pPr>
      <w:r w:rsidRPr="00847C25">
        <w:rPr>
          <w:rFonts w:eastAsia="Calibri"/>
          <w:b/>
          <w:bCs/>
          <w:color w:val="000000" w:themeColor="text1"/>
        </w:rPr>
        <w:t>Knowledge level</w:t>
      </w:r>
      <w:r w:rsidRPr="00847C25">
        <w:rPr>
          <w:rFonts w:eastAsia="Calibri"/>
          <w:color w:val="000000" w:themeColor="text1"/>
        </w:rPr>
        <w:t xml:space="preserve">: </w:t>
      </w:r>
    </w:p>
    <w:p w:rsidR="00DC796F" w:rsidRPr="00847C25" w:rsidRDefault="00D1052D" w:rsidP="00064083">
      <w:pPr>
        <w:autoSpaceDE w:val="0"/>
        <w:autoSpaceDN w:val="0"/>
        <w:adjustRightInd w:val="0"/>
        <w:spacing w:after="240"/>
        <w:jc w:val="both"/>
        <w:rPr>
          <w:rFonts w:eastAsia="Calibri"/>
          <w:color w:val="000000" w:themeColor="text1"/>
        </w:rPr>
      </w:pPr>
      <w:r w:rsidRPr="00847C25">
        <w:rPr>
          <w:rFonts w:eastAsia="Calibri"/>
          <w:color w:val="000000" w:themeColor="text1"/>
        </w:rPr>
        <w:t>It is the awareness of the study participants about IPT.</w:t>
      </w:r>
    </w:p>
    <w:p w:rsidR="00827BF4" w:rsidRPr="00847C25" w:rsidRDefault="00D360E2" w:rsidP="00064083">
      <w:pPr>
        <w:autoSpaceDE w:val="0"/>
        <w:autoSpaceDN w:val="0"/>
        <w:adjustRightInd w:val="0"/>
        <w:spacing w:after="240"/>
        <w:contextualSpacing/>
        <w:jc w:val="both"/>
        <w:rPr>
          <w:rFonts w:eastAsia="Calibri"/>
          <w:iCs/>
          <w:color w:val="000000" w:themeColor="text1"/>
        </w:rPr>
      </w:pPr>
      <w:r w:rsidRPr="00847C25">
        <w:rPr>
          <w:rFonts w:eastAsia="Calibri"/>
          <w:b/>
          <w:iCs/>
          <w:color w:val="000000" w:themeColor="text1"/>
        </w:rPr>
        <w:t>IPT eligible</w:t>
      </w:r>
      <w:r w:rsidRPr="00847C25">
        <w:rPr>
          <w:rFonts w:eastAsia="Calibri"/>
          <w:iCs/>
          <w:color w:val="000000" w:themeColor="text1"/>
        </w:rPr>
        <w:t xml:space="preserve">: </w:t>
      </w:r>
    </w:p>
    <w:p w:rsidR="00D360E2" w:rsidRPr="00847C25" w:rsidRDefault="00D360E2" w:rsidP="00064083">
      <w:pPr>
        <w:autoSpaceDE w:val="0"/>
        <w:autoSpaceDN w:val="0"/>
        <w:adjustRightInd w:val="0"/>
        <w:spacing w:after="240"/>
        <w:jc w:val="both"/>
        <w:rPr>
          <w:rFonts w:eastAsia="Calibri"/>
          <w:color w:val="000000" w:themeColor="text1"/>
        </w:rPr>
      </w:pPr>
      <w:r w:rsidRPr="00847C25">
        <w:rPr>
          <w:rFonts w:eastAsia="Calibri"/>
          <w:color w:val="000000" w:themeColor="text1"/>
        </w:rPr>
        <w:t>PLHIV without active TB or not diagnosed with TB within 3 months of ART registration in whom</w:t>
      </w:r>
      <w:r w:rsidR="00064083" w:rsidRPr="00847C25">
        <w:rPr>
          <w:rFonts w:eastAsia="Calibri"/>
          <w:color w:val="000000" w:themeColor="text1"/>
        </w:rPr>
        <w:t xml:space="preserve"> </w:t>
      </w:r>
      <w:r w:rsidRPr="00847C25">
        <w:rPr>
          <w:rFonts w:eastAsia="Calibri"/>
          <w:color w:val="000000" w:themeColor="text1"/>
        </w:rPr>
        <w:t>there is no documented evidence of liver disease, active alcohol use, jaundice, prior isoniazid resistance, peripheralneuropathy and unexplained illness in the ‘ART register’ during initial assessment.</w:t>
      </w:r>
    </w:p>
    <w:p w:rsidR="00827BF4" w:rsidRPr="00847C25" w:rsidRDefault="00D360E2" w:rsidP="00064083">
      <w:pPr>
        <w:autoSpaceDE w:val="0"/>
        <w:autoSpaceDN w:val="0"/>
        <w:adjustRightInd w:val="0"/>
        <w:spacing w:after="240"/>
        <w:contextualSpacing/>
        <w:jc w:val="both"/>
        <w:rPr>
          <w:rFonts w:eastAsia="Calibri"/>
          <w:iCs/>
          <w:color w:val="000000" w:themeColor="text1"/>
        </w:rPr>
      </w:pPr>
      <w:r w:rsidRPr="00847C25">
        <w:rPr>
          <w:rFonts w:eastAsia="Calibri"/>
          <w:b/>
          <w:iCs/>
          <w:color w:val="000000" w:themeColor="text1"/>
        </w:rPr>
        <w:t>IPT completion:</w:t>
      </w:r>
    </w:p>
    <w:p w:rsidR="00DC796F" w:rsidRPr="00847C25" w:rsidRDefault="00D360E2" w:rsidP="00064083">
      <w:pPr>
        <w:autoSpaceDE w:val="0"/>
        <w:autoSpaceDN w:val="0"/>
        <w:adjustRightInd w:val="0"/>
        <w:spacing w:after="240"/>
        <w:contextualSpacing/>
        <w:jc w:val="both"/>
        <w:rPr>
          <w:rFonts w:eastAsia="Calibri"/>
          <w:color w:val="000000" w:themeColor="text1"/>
        </w:rPr>
      </w:pPr>
      <w:r w:rsidRPr="00847C25">
        <w:rPr>
          <w:rFonts w:eastAsia="Calibri"/>
          <w:color w:val="000000" w:themeColor="text1"/>
        </w:rPr>
        <w:t xml:space="preserve">The IPT is said to be completed if the individual started on IPT receives it during six </w:t>
      </w:r>
      <w:r w:rsidR="00006BA6" w:rsidRPr="00847C25">
        <w:rPr>
          <w:rFonts w:eastAsia="Calibri"/>
          <w:color w:val="000000" w:themeColor="text1"/>
        </w:rPr>
        <w:t>consecutive visits</w:t>
      </w:r>
      <w:r w:rsidRPr="00847C25">
        <w:rPr>
          <w:rFonts w:eastAsia="Calibri"/>
          <w:color w:val="000000" w:themeColor="text1"/>
        </w:rPr>
        <w:t xml:space="preserve"> to ART centre and is indicated as ‘IPT </w:t>
      </w:r>
      <w:r w:rsidR="00006BA6" w:rsidRPr="00847C25">
        <w:rPr>
          <w:rFonts w:eastAsia="Calibri"/>
          <w:color w:val="000000" w:themeColor="text1"/>
        </w:rPr>
        <w:t>completed ‘in</w:t>
      </w:r>
      <w:r w:rsidRPr="00847C25">
        <w:rPr>
          <w:rFonts w:eastAsia="Calibri"/>
          <w:color w:val="000000" w:themeColor="text1"/>
        </w:rPr>
        <w:t xml:space="preserve"> ‘IPT register’.</w:t>
      </w:r>
    </w:p>
    <w:p w:rsidR="00827BF4" w:rsidRPr="00847C25" w:rsidRDefault="00D83E27" w:rsidP="006E0D6C">
      <w:pPr>
        <w:autoSpaceDE w:val="0"/>
        <w:autoSpaceDN w:val="0"/>
        <w:adjustRightInd w:val="0"/>
        <w:contextualSpacing/>
        <w:jc w:val="both"/>
        <w:rPr>
          <w:rFonts w:eastAsia="Calibri"/>
          <w:color w:val="000000" w:themeColor="text1"/>
        </w:rPr>
      </w:pPr>
      <w:r w:rsidRPr="00847C25">
        <w:rPr>
          <w:rFonts w:eastAsia="Calibri"/>
          <w:b/>
          <w:color w:val="000000" w:themeColor="text1"/>
        </w:rPr>
        <w:lastRenderedPageBreak/>
        <w:t>Effectiveness</w:t>
      </w:r>
    </w:p>
    <w:p w:rsidR="003D095E" w:rsidRPr="00847C25" w:rsidRDefault="00A251FE" w:rsidP="006E0D6C">
      <w:pPr>
        <w:autoSpaceDE w:val="0"/>
        <w:autoSpaceDN w:val="0"/>
        <w:adjustRightInd w:val="0"/>
        <w:contextualSpacing/>
        <w:jc w:val="both"/>
        <w:rPr>
          <w:rFonts w:eastAsia="Calibri"/>
          <w:color w:val="000000" w:themeColor="text1"/>
        </w:rPr>
      </w:pPr>
      <w:r w:rsidRPr="00847C25">
        <w:rPr>
          <w:rFonts w:eastAsia="Calibri"/>
          <w:color w:val="000000" w:themeColor="text1"/>
        </w:rPr>
        <w:t>Is</w:t>
      </w:r>
      <w:r w:rsidR="00D83E27" w:rsidRPr="00847C25">
        <w:rPr>
          <w:rFonts w:eastAsia="Calibri"/>
          <w:color w:val="000000" w:themeColor="text1"/>
        </w:rPr>
        <w:t xml:space="preserve"> the degree to which objectives are achieved and the extent </w:t>
      </w:r>
      <w:r w:rsidRPr="00847C25">
        <w:rPr>
          <w:rFonts w:eastAsia="Calibri"/>
          <w:color w:val="000000" w:themeColor="text1"/>
        </w:rPr>
        <w:t>to which</w:t>
      </w:r>
      <w:r w:rsidR="00D83E27" w:rsidRPr="00847C25">
        <w:rPr>
          <w:rFonts w:eastAsia="Calibri"/>
          <w:color w:val="000000" w:themeColor="text1"/>
        </w:rPr>
        <w:t xml:space="preserve"> problems are solved</w:t>
      </w:r>
      <w:r w:rsidR="003D095E" w:rsidRPr="00847C25">
        <w:rPr>
          <w:rFonts w:eastAsia="Calibri"/>
          <w:color w:val="000000" w:themeColor="text1"/>
        </w:rPr>
        <w:t>, therefore, IPT is considered effective, if it provide relief of some depressive symptoms</w:t>
      </w:r>
      <w:r w:rsidR="0049035A" w:rsidRPr="00847C25">
        <w:rPr>
          <w:rFonts w:eastAsia="Calibri"/>
          <w:color w:val="000000" w:themeColor="text1"/>
        </w:rPr>
        <w:t xml:space="preserve"> and the patients seems healthy.</w:t>
      </w:r>
    </w:p>
    <w:p w:rsidR="00AB13BF" w:rsidRPr="00847C25" w:rsidRDefault="00AB13BF" w:rsidP="006E0D6C">
      <w:pPr>
        <w:autoSpaceDE w:val="0"/>
        <w:autoSpaceDN w:val="0"/>
        <w:adjustRightInd w:val="0"/>
        <w:contextualSpacing/>
        <w:jc w:val="both"/>
        <w:rPr>
          <w:rFonts w:eastAsia="Calibri"/>
          <w:color w:val="000000" w:themeColor="text1"/>
        </w:rPr>
      </w:pPr>
    </w:p>
    <w:p w:rsidR="00AB13BF" w:rsidRPr="00847C25" w:rsidRDefault="00AB13BF" w:rsidP="006E0D6C">
      <w:pPr>
        <w:autoSpaceDE w:val="0"/>
        <w:autoSpaceDN w:val="0"/>
        <w:adjustRightInd w:val="0"/>
        <w:contextualSpacing/>
        <w:jc w:val="both"/>
        <w:rPr>
          <w:rFonts w:eastAsia="Calibri"/>
          <w:color w:val="000000" w:themeColor="text1"/>
        </w:rPr>
      </w:pPr>
    </w:p>
    <w:p w:rsidR="00AB13BF" w:rsidRPr="00847C25" w:rsidRDefault="00AB13BF" w:rsidP="006E0D6C">
      <w:pPr>
        <w:autoSpaceDE w:val="0"/>
        <w:autoSpaceDN w:val="0"/>
        <w:adjustRightInd w:val="0"/>
        <w:contextualSpacing/>
        <w:jc w:val="both"/>
        <w:rPr>
          <w:rFonts w:eastAsia="Calibri"/>
          <w:color w:val="000000" w:themeColor="text1"/>
        </w:rPr>
      </w:pPr>
    </w:p>
    <w:p w:rsidR="00AB13BF" w:rsidRPr="00847C25" w:rsidRDefault="00AB13BF" w:rsidP="006E0D6C">
      <w:pPr>
        <w:autoSpaceDE w:val="0"/>
        <w:autoSpaceDN w:val="0"/>
        <w:adjustRightInd w:val="0"/>
        <w:contextualSpacing/>
        <w:jc w:val="both"/>
        <w:rPr>
          <w:rFonts w:eastAsia="Calibri"/>
          <w:color w:val="000000" w:themeColor="text1"/>
        </w:rPr>
      </w:pPr>
    </w:p>
    <w:p w:rsidR="00AB13BF" w:rsidRPr="00847C25" w:rsidRDefault="00AB13BF" w:rsidP="006E0D6C">
      <w:pPr>
        <w:autoSpaceDE w:val="0"/>
        <w:autoSpaceDN w:val="0"/>
        <w:adjustRightInd w:val="0"/>
        <w:contextualSpacing/>
        <w:jc w:val="both"/>
        <w:rPr>
          <w:rFonts w:eastAsia="Calibri"/>
          <w:color w:val="000000" w:themeColor="text1"/>
        </w:rPr>
      </w:pPr>
    </w:p>
    <w:p w:rsidR="00AB13BF" w:rsidRPr="00847C25" w:rsidRDefault="00AB13BF" w:rsidP="006E0D6C">
      <w:pPr>
        <w:autoSpaceDE w:val="0"/>
        <w:autoSpaceDN w:val="0"/>
        <w:adjustRightInd w:val="0"/>
        <w:contextualSpacing/>
        <w:jc w:val="both"/>
        <w:rPr>
          <w:rFonts w:eastAsia="Calibri"/>
          <w:color w:val="000000" w:themeColor="text1"/>
        </w:rPr>
      </w:pPr>
    </w:p>
    <w:p w:rsidR="00AB13BF" w:rsidRPr="00847C25" w:rsidRDefault="00AB13BF" w:rsidP="006E0D6C">
      <w:pPr>
        <w:autoSpaceDE w:val="0"/>
        <w:autoSpaceDN w:val="0"/>
        <w:adjustRightInd w:val="0"/>
        <w:contextualSpacing/>
        <w:jc w:val="both"/>
        <w:rPr>
          <w:rFonts w:eastAsia="Calibri"/>
          <w:color w:val="000000" w:themeColor="text1"/>
        </w:rPr>
      </w:pPr>
    </w:p>
    <w:p w:rsidR="00AB13BF" w:rsidRPr="00847C25" w:rsidRDefault="00AB13BF" w:rsidP="006E0D6C">
      <w:pPr>
        <w:autoSpaceDE w:val="0"/>
        <w:autoSpaceDN w:val="0"/>
        <w:adjustRightInd w:val="0"/>
        <w:contextualSpacing/>
        <w:jc w:val="both"/>
        <w:rPr>
          <w:rFonts w:eastAsia="Calibri"/>
          <w:color w:val="000000" w:themeColor="text1"/>
        </w:rPr>
      </w:pPr>
    </w:p>
    <w:p w:rsidR="00AB13BF" w:rsidRPr="00847C25" w:rsidRDefault="00AB13BF" w:rsidP="006E0D6C">
      <w:pPr>
        <w:autoSpaceDE w:val="0"/>
        <w:autoSpaceDN w:val="0"/>
        <w:adjustRightInd w:val="0"/>
        <w:contextualSpacing/>
        <w:jc w:val="both"/>
        <w:rPr>
          <w:rFonts w:eastAsia="Calibri"/>
          <w:color w:val="000000" w:themeColor="text1"/>
        </w:rPr>
      </w:pPr>
    </w:p>
    <w:p w:rsidR="00AB13BF" w:rsidRPr="00847C25" w:rsidRDefault="00AB13BF" w:rsidP="006E0D6C">
      <w:pPr>
        <w:autoSpaceDE w:val="0"/>
        <w:autoSpaceDN w:val="0"/>
        <w:adjustRightInd w:val="0"/>
        <w:contextualSpacing/>
        <w:jc w:val="both"/>
        <w:rPr>
          <w:rFonts w:eastAsia="Calibri"/>
          <w:color w:val="000000" w:themeColor="text1"/>
        </w:rPr>
      </w:pPr>
    </w:p>
    <w:p w:rsidR="00AB13BF" w:rsidRPr="00847C25" w:rsidRDefault="00AB13BF" w:rsidP="006E0D6C">
      <w:pPr>
        <w:autoSpaceDE w:val="0"/>
        <w:autoSpaceDN w:val="0"/>
        <w:adjustRightInd w:val="0"/>
        <w:contextualSpacing/>
        <w:jc w:val="both"/>
        <w:rPr>
          <w:rFonts w:eastAsia="Calibri"/>
          <w:color w:val="000000" w:themeColor="text1"/>
        </w:rPr>
      </w:pPr>
    </w:p>
    <w:p w:rsidR="00AB13BF" w:rsidRPr="00847C25" w:rsidRDefault="00AB13BF" w:rsidP="006E0D6C">
      <w:pPr>
        <w:autoSpaceDE w:val="0"/>
        <w:autoSpaceDN w:val="0"/>
        <w:adjustRightInd w:val="0"/>
        <w:contextualSpacing/>
        <w:jc w:val="both"/>
        <w:rPr>
          <w:rFonts w:eastAsia="Calibri"/>
          <w:color w:val="000000" w:themeColor="text1"/>
        </w:rPr>
      </w:pPr>
    </w:p>
    <w:p w:rsidR="00AB13BF" w:rsidRPr="00847C25" w:rsidRDefault="00AB13BF" w:rsidP="006E0D6C">
      <w:pPr>
        <w:autoSpaceDE w:val="0"/>
        <w:autoSpaceDN w:val="0"/>
        <w:adjustRightInd w:val="0"/>
        <w:contextualSpacing/>
        <w:jc w:val="both"/>
        <w:rPr>
          <w:rFonts w:eastAsia="Calibri"/>
          <w:color w:val="000000" w:themeColor="text1"/>
        </w:rPr>
      </w:pPr>
    </w:p>
    <w:p w:rsidR="00AB13BF" w:rsidRPr="00847C25" w:rsidRDefault="00AB13BF" w:rsidP="006E0D6C">
      <w:pPr>
        <w:autoSpaceDE w:val="0"/>
        <w:autoSpaceDN w:val="0"/>
        <w:adjustRightInd w:val="0"/>
        <w:contextualSpacing/>
        <w:jc w:val="both"/>
        <w:rPr>
          <w:rFonts w:eastAsia="Calibri"/>
          <w:color w:val="000000" w:themeColor="text1"/>
        </w:rPr>
      </w:pPr>
    </w:p>
    <w:p w:rsidR="00AB13BF" w:rsidRPr="00847C25" w:rsidRDefault="00AB13BF" w:rsidP="006E0D6C">
      <w:pPr>
        <w:autoSpaceDE w:val="0"/>
        <w:autoSpaceDN w:val="0"/>
        <w:adjustRightInd w:val="0"/>
        <w:contextualSpacing/>
        <w:jc w:val="both"/>
        <w:rPr>
          <w:rFonts w:eastAsia="Calibri"/>
          <w:color w:val="000000" w:themeColor="text1"/>
        </w:rPr>
      </w:pPr>
    </w:p>
    <w:p w:rsidR="00AB13BF" w:rsidRPr="00847C25" w:rsidRDefault="00AB13BF" w:rsidP="006E0D6C">
      <w:pPr>
        <w:autoSpaceDE w:val="0"/>
        <w:autoSpaceDN w:val="0"/>
        <w:adjustRightInd w:val="0"/>
        <w:contextualSpacing/>
        <w:jc w:val="both"/>
        <w:rPr>
          <w:rFonts w:eastAsia="Calibri"/>
          <w:color w:val="000000" w:themeColor="text1"/>
        </w:rPr>
      </w:pPr>
    </w:p>
    <w:p w:rsidR="00AB13BF" w:rsidRPr="00847C25" w:rsidRDefault="00AB13BF" w:rsidP="006E0D6C">
      <w:pPr>
        <w:autoSpaceDE w:val="0"/>
        <w:autoSpaceDN w:val="0"/>
        <w:adjustRightInd w:val="0"/>
        <w:contextualSpacing/>
        <w:jc w:val="both"/>
        <w:rPr>
          <w:rFonts w:eastAsia="Calibri"/>
          <w:color w:val="000000" w:themeColor="text1"/>
        </w:rPr>
      </w:pPr>
    </w:p>
    <w:p w:rsidR="00AB13BF" w:rsidRPr="00847C25" w:rsidRDefault="00AB13BF" w:rsidP="006E0D6C">
      <w:pPr>
        <w:autoSpaceDE w:val="0"/>
        <w:autoSpaceDN w:val="0"/>
        <w:adjustRightInd w:val="0"/>
        <w:contextualSpacing/>
        <w:jc w:val="both"/>
        <w:rPr>
          <w:rFonts w:eastAsia="Calibri"/>
          <w:color w:val="000000" w:themeColor="text1"/>
        </w:rPr>
      </w:pPr>
    </w:p>
    <w:p w:rsidR="00AB13BF" w:rsidRPr="00847C25" w:rsidRDefault="00AB13BF" w:rsidP="006E0D6C">
      <w:pPr>
        <w:autoSpaceDE w:val="0"/>
        <w:autoSpaceDN w:val="0"/>
        <w:adjustRightInd w:val="0"/>
        <w:contextualSpacing/>
        <w:jc w:val="both"/>
        <w:rPr>
          <w:rFonts w:eastAsia="Calibri"/>
          <w:color w:val="000000" w:themeColor="text1"/>
        </w:rPr>
      </w:pPr>
    </w:p>
    <w:p w:rsidR="00AB13BF" w:rsidRPr="00847C25" w:rsidRDefault="00AB13BF" w:rsidP="006E0D6C">
      <w:pPr>
        <w:autoSpaceDE w:val="0"/>
        <w:autoSpaceDN w:val="0"/>
        <w:adjustRightInd w:val="0"/>
        <w:contextualSpacing/>
        <w:jc w:val="both"/>
        <w:rPr>
          <w:rFonts w:eastAsia="Calibri"/>
          <w:color w:val="000000" w:themeColor="text1"/>
        </w:rPr>
      </w:pPr>
    </w:p>
    <w:p w:rsidR="00AB13BF" w:rsidRPr="00847C25" w:rsidRDefault="00AB13BF" w:rsidP="006E0D6C">
      <w:pPr>
        <w:autoSpaceDE w:val="0"/>
        <w:autoSpaceDN w:val="0"/>
        <w:adjustRightInd w:val="0"/>
        <w:contextualSpacing/>
        <w:jc w:val="both"/>
        <w:rPr>
          <w:rFonts w:eastAsia="Calibri"/>
          <w:color w:val="000000" w:themeColor="text1"/>
        </w:rPr>
      </w:pPr>
    </w:p>
    <w:p w:rsidR="00AB13BF" w:rsidRPr="00847C25" w:rsidRDefault="00AB13BF" w:rsidP="006E0D6C">
      <w:pPr>
        <w:autoSpaceDE w:val="0"/>
        <w:autoSpaceDN w:val="0"/>
        <w:adjustRightInd w:val="0"/>
        <w:contextualSpacing/>
        <w:jc w:val="both"/>
        <w:rPr>
          <w:rFonts w:eastAsia="Calibri"/>
          <w:color w:val="000000" w:themeColor="text1"/>
        </w:rPr>
      </w:pPr>
    </w:p>
    <w:p w:rsidR="00AB13BF" w:rsidRPr="00847C25" w:rsidRDefault="00AB13BF" w:rsidP="006E0D6C">
      <w:pPr>
        <w:autoSpaceDE w:val="0"/>
        <w:autoSpaceDN w:val="0"/>
        <w:adjustRightInd w:val="0"/>
        <w:contextualSpacing/>
        <w:jc w:val="both"/>
        <w:rPr>
          <w:rFonts w:eastAsia="Calibri"/>
          <w:color w:val="000000" w:themeColor="text1"/>
        </w:rPr>
      </w:pPr>
    </w:p>
    <w:p w:rsidR="00AB13BF" w:rsidRPr="00847C25" w:rsidRDefault="00AB13BF" w:rsidP="006E0D6C">
      <w:pPr>
        <w:autoSpaceDE w:val="0"/>
        <w:autoSpaceDN w:val="0"/>
        <w:adjustRightInd w:val="0"/>
        <w:contextualSpacing/>
        <w:jc w:val="both"/>
        <w:rPr>
          <w:rFonts w:eastAsia="Calibri"/>
          <w:color w:val="000000" w:themeColor="text1"/>
        </w:rPr>
      </w:pPr>
    </w:p>
    <w:p w:rsidR="00AB13BF" w:rsidRPr="00847C25" w:rsidRDefault="00AB13BF" w:rsidP="006E0D6C">
      <w:pPr>
        <w:autoSpaceDE w:val="0"/>
        <w:autoSpaceDN w:val="0"/>
        <w:adjustRightInd w:val="0"/>
        <w:contextualSpacing/>
        <w:jc w:val="both"/>
        <w:rPr>
          <w:rFonts w:eastAsia="Calibri"/>
          <w:color w:val="000000" w:themeColor="text1"/>
        </w:rPr>
      </w:pPr>
    </w:p>
    <w:p w:rsidR="00E15BD9" w:rsidRPr="00847C25" w:rsidRDefault="00E15BD9" w:rsidP="006E0D6C">
      <w:pPr>
        <w:pStyle w:val="Heading1"/>
        <w:jc w:val="both"/>
        <w:rPr>
          <w:rFonts w:eastAsia="Calibri"/>
          <w:color w:val="000000" w:themeColor="text1"/>
          <w:szCs w:val="24"/>
        </w:rPr>
        <w:sectPr w:rsidR="00E15BD9" w:rsidRPr="00847C25" w:rsidSect="00064083">
          <w:pgSz w:w="12240" w:h="15840"/>
          <w:pgMar w:top="2268" w:right="1418" w:bottom="1418" w:left="1701" w:header="1260" w:footer="720" w:gutter="0"/>
          <w:pgNumType w:fmt="lowerRoman" w:start="1"/>
          <w:cols w:space="720"/>
          <w:docGrid w:linePitch="360"/>
        </w:sectPr>
      </w:pPr>
    </w:p>
    <w:p w:rsidR="007D2DF0" w:rsidRPr="00847C25" w:rsidRDefault="001A4F5E" w:rsidP="00064083">
      <w:pPr>
        <w:pStyle w:val="Heading1"/>
        <w:rPr>
          <w:rFonts w:eastAsia="Calibri"/>
          <w:b w:val="0"/>
          <w:color w:val="000000" w:themeColor="text1"/>
          <w:szCs w:val="24"/>
        </w:rPr>
      </w:pPr>
      <w:bookmarkStart w:id="38" w:name="_Toc22110828"/>
      <w:bookmarkStart w:id="39" w:name="_Toc22111411"/>
      <w:bookmarkStart w:id="40" w:name="_Toc23595383"/>
      <w:r w:rsidRPr="00847C25">
        <w:rPr>
          <w:rFonts w:eastAsia="Calibri"/>
          <w:color w:val="000000" w:themeColor="text1"/>
          <w:szCs w:val="24"/>
        </w:rPr>
        <w:lastRenderedPageBreak/>
        <w:t>CHAPTERONE</w:t>
      </w:r>
      <w:bookmarkEnd w:id="38"/>
      <w:bookmarkEnd w:id="39"/>
      <w:bookmarkEnd w:id="40"/>
    </w:p>
    <w:p w:rsidR="001A4F5E" w:rsidRPr="00847C25" w:rsidRDefault="00064083" w:rsidP="00064083">
      <w:pPr>
        <w:pStyle w:val="Heading1"/>
        <w:jc w:val="left"/>
        <w:rPr>
          <w:rFonts w:eastAsia="Calibri"/>
          <w:color w:val="000000" w:themeColor="text1"/>
          <w:szCs w:val="24"/>
        </w:rPr>
      </w:pPr>
      <w:bookmarkStart w:id="41" w:name="_Toc22110829"/>
      <w:bookmarkStart w:id="42" w:name="_Toc22111412"/>
      <w:bookmarkStart w:id="43" w:name="_Toc23595384"/>
      <w:r w:rsidRPr="00847C25">
        <w:rPr>
          <w:rFonts w:eastAsia="Calibri"/>
          <w:color w:val="000000" w:themeColor="text1"/>
          <w:szCs w:val="24"/>
        </w:rPr>
        <w:t xml:space="preserve">1.0 </w:t>
      </w:r>
      <w:r w:rsidR="001A4F5E" w:rsidRPr="00847C25">
        <w:rPr>
          <w:rFonts w:eastAsia="Calibri"/>
          <w:color w:val="000000" w:themeColor="text1"/>
          <w:szCs w:val="24"/>
        </w:rPr>
        <w:t>INTRODUCTION</w:t>
      </w:r>
      <w:bookmarkEnd w:id="41"/>
      <w:bookmarkEnd w:id="42"/>
      <w:bookmarkEnd w:id="43"/>
    </w:p>
    <w:p w:rsidR="00DC796F" w:rsidRPr="00847C25" w:rsidRDefault="00DC796F" w:rsidP="006E0D6C">
      <w:pPr>
        <w:pStyle w:val="Heading2"/>
        <w:keepLines w:val="0"/>
        <w:numPr>
          <w:ilvl w:val="1"/>
          <w:numId w:val="1"/>
        </w:numPr>
        <w:suppressAutoHyphens/>
        <w:spacing w:before="240" w:after="60"/>
        <w:jc w:val="both"/>
        <w:rPr>
          <w:color w:val="000000" w:themeColor="text1"/>
          <w:szCs w:val="24"/>
        </w:rPr>
      </w:pPr>
      <w:bookmarkStart w:id="44" w:name="_Toc7518225"/>
      <w:bookmarkStart w:id="45" w:name="_Toc22110830"/>
      <w:bookmarkStart w:id="46" w:name="_Toc22111413"/>
      <w:bookmarkStart w:id="47" w:name="_Toc23595385"/>
      <w:r w:rsidRPr="00847C25">
        <w:rPr>
          <w:color w:val="000000" w:themeColor="text1"/>
          <w:szCs w:val="24"/>
        </w:rPr>
        <w:t>Background Information</w:t>
      </w:r>
      <w:bookmarkEnd w:id="44"/>
      <w:bookmarkEnd w:id="45"/>
      <w:bookmarkEnd w:id="46"/>
      <w:bookmarkEnd w:id="47"/>
    </w:p>
    <w:p w:rsidR="00BA4EC8" w:rsidRPr="00847C25" w:rsidRDefault="00DC796F" w:rsidP="00064083">
      <w:pPr>
        <w:spacing w:after="240"/>
        <w:jc w:val="both"/>
        <w:rPr>
          <w:color w:val="000000" w:themeColor="text1"/>
          <w:shd w:val="clear" w:color="auto" w:fill="FFFFFF"/>
        </w:rPr>
      </w:pPr>
      <w:r w:rsidRPr="00847C25">
        <w:rPr>
          <w:color w:val="000000" w:themeColor="text1"/>
          <w:shd w:val="clear" w:color="auto" w:fill="FFFFFF"/>
        </w:rPr>
        <w:t>TB is the ninth leading cause of death worldwide and the leading cause from a single infectious agent, ranking above HIV/AIDS. In 2016, there were an estimated 1.3 million TB deaths</w:t>
      </w:r>
      <w:r w:rsidR="00064083" w:rsidRPr="00847C25">
        <w:rPr>
          <w:color w:val="000000" w:themeColor="text1"/>
          <w:shd w:val="clear" w:color="auto" w:fill="FFFFFF"/>
        </w:rPr>
        <w:t xml:space="preserve"> </w:t>
      </w:r>
      <w:r w:rsidRPr="00847C25">
        <w:rPr>
          <w:color w:val="000000" w:themeColor="text1"/>
          <w:shd w:val="clear" w:color="auto" w:fill="FFFFFF"/>
        </w:rPr>
        <w:t>globally</w:t>
      </w:r>
      <w:r w:rsidR="00064083" w:rsidRPr="00847C25">
        <w:rPr>
          <w:color w:val="000000" w:themeColor="text1"/>
          <w:shd w:val="clear" w:color="auto" w:fill="FFFFFF"/>
        </w:rPr>
        <w:t xml:space="preserve"> </w:t>
      </w:r>
      <w:r w:rsidRPr="00847C25">
        <w:rPr>
          <w:color w:val="000000" w:themeColor="text1"/>
          <w:shd w:val="clear" w:color="auto" w:fill="FFFFFF"/>
        </w:rPr>
        <w:t xml:space="preserve">among HIV-negative people and an additional 374 000 deaths among HIV-positive people. An estimated 10.4 million people fell ill with TB in 2016. </w:t>
      </w:r>
      <w:r w:rsidR="000C62C7" w:rsidRPr="00847C25">
        <w:rPr>
          <w:color w:val="000000" w:themeColor="text1"/>
          <w:shd w:val="clear" w:color="auto" w:fill="FFFFFF"/>
        </w:rPr>
        <w:fldChar w:fldCharType="begin" w:fldLock="1"/>
      </w:r>
      <w:r w:rsidRPr="00847C25">
        <w:rPr>
          <w:color w:val="000000" w:themeColor="text1"/>
          <w:shd w:val="clear" w:color="auto" w:fill="FFFFFF"/>
        </w:rPr>
        <w:instrText>ADDIN CSL_CITATION {"citationItems":[{"id":"ITEM-1","itemData":{"ISBN":"9789241565516","author":[{"dropping-particle":"","family":"Report","given":"Global Tuberculosis","non-dropping-particle":"","parse-names":false,"suffix":""}],"id":"ITEM-1","issued":{"date-parts":[["2017"]]},"title":"TUBERCULOSIS","type":"book"},"uris":["http://www.mendeley.com/documents/?uuid=6af099d5-269a-4d98-b4c7-cc31c7c7d6a7"]}],"mendeley":{"formattedCitation":"(1)","plainTextFormattedCitation":"(1)","previouslyFormattedCitation":"(1)"},"properties":{"noteIndex":0},"schema":"https://github.com/citation-style-language/schema/raw/master/csl-citation.json"}</w:instrText>
      </w:r>
      <w:r w:rsidR="000C62C7" w:rsidRPr="00847C25">
        <w:rPr>
          <w:color w:val="000000" w:themeColor="text1"/>
          <w:shd w:val="clear" w:color="auto" w:fill="FFFFFF"/>
        </w:rPr>
        <w:fldChar w:fldCharType="separate"/>
      </w:r>
      <w:r w:rsidRPr="00847C25">
        <w:rPr>
          <w:noProof/>
          <w:color w:val="000000" w:themeColor="text1"/>
          <w:shd w:val="clear" w:color="auto" w:fill="FFFFFF"/>
        </w:rPr>
        <w:t>(1)</w:t>
      </w:r>
      <w:r w:rsidR="000C62C7" w:rsidRPr="00847C25">
        <w:rPr>
          <w:color w:val="000000" w:themeColor="text1"/>
          <w:shd w:val="clear" w:color="auto" w:fill="FFFFFF"/>
        </w:rPr>
        <w:fldChar w:fldCharType="end"/>
      </w:r>
      <w:r w:rsidRPr="00847C25">
        <w:rPr>
          <w:color w:val="000000" w:themeColor="text1"/>
          <w:shd w:val="clear" w:color="auto" w:fill="FFFFFF"/>
        </w:rPr>
        <w:t xml:space="preserve">There were 476 774 reported cases of HIV-positive TB (46% of the estimated incidence), of whom 85% were on antiretroviral therapy (ART) in 2016. </w:t>
      </w:r>
      <w:r w:rsidR="000C62C7" w:rsidRPr="00847C25">
        <w:rPr>
          <w:color w:val="000000" w:themeColor="text1"/>
          <w:shd w:val="clear" w:color="auto" w:fill="FFFFFF"/>
        </w:rPr>
        <w:fldChar w:fldCharType="begin" w:fldLock="1"/>
      </w:r>
      <w:r w:rsidRPr="00847C25">
        <w:rPr>
          <w:color w:val="000000" w:themeColor="text1"/>
          <w:shd w:val="clear" w:color="auto" w:fill="FFFFFF"/>
        </w:rPr>
        <w:instrText>ADDIN CSL_CITATION {"citationItems":[{"id":"ITEM-1","itemData":{"ISBN":"9789241565516","author":[{"dropping-particle":"","family":"Report","given":"Global Tuberculosis","non-dropping-particle":"","parse-names":false,"suffix":""}],"id":"ITEM-1","issued":{"date-parts":[["2017"]]},"title":"TUBERCULOSIS","type":"book"},"uris":["http://www.mendeley.com/documents/?uuid=6af099d5-269a-4d98-b4c7-cc31c7c7d6a7"]}],"mendeley":{"formattedCitation":"(1)","plainTextFormattedCitation":"(1)","previouslyFormattedCitation":"(1)"},"properties":{"noteIndex":0},"schema":"https://github.com/citation-style-language/schema/raw/master/csl-citation.json"}</w:instrText>
      </w:r>
      <w:r w:rsidR="000C62C7" w:rsidRPr="00847C25">
        <w:rPr>
          <w:color w:val="000000" w:themeColor="text1"/>
          <w:shd w:val="clear" w:color="auto" w:fill="FFFFFF"/>
        </w:rPr>
        <w:fldChar w:fldCharType="separate"/>
      </w:r>
      <w:r w:rsidRPr="00847C25">
        <w:rPr>
          <w:noProof/>
          <w:color w:val="000000" w:themeColor="text1"/>
          <w:shd w:val="clear" w:color="auto" w:fill="FFFFFF"/>
        </w:rPr>
        <w:t>(1)</w:t>
      </w:r>
      <w:r w:rsidR="000C62C7" w:rsidRPr="00847C25">
        <w:rPr>
          <w:color w:val="000000" w:themeColor="text1"/>
          <w:shd w:val="clear" w:color="auto" w:fill="FFFFFF"/>
        </w:rPr>
        <w:fldChar w:fldCharType="end"/>
      </w:r>
    </w:p>
    <w:p w:rsidR="00DC796F" w:rsidRPr="00847C25" w:rsidRDefault="00DC796F" w:rsidP="00064083">
      <w:pPr>
        <w:spacing w:after="240"/>
        <w:jc w:val="both"/>
        <w:rPr>
          <w:color w:val="000000" w:themeColor="text1"/>
          <w:shd w:val="clear" w:color="auto" w:fill="FFFFFF"/>
        </w:rPr>
      </w:pPr>
      <w:r w:rsidRPr="00847C25">
        <w:rPr>
          <w:color w:val="000000" w:themeColor="text1"/>
          <w:shd w:val="clear" w:color="auto" w:fill="FFFFFF"/>
        </w:rPr>
        <w:t xml:space="preserve">Antiretroviral therapy (ART) reduces, but does not eliminate the risk of TB disease among PLHIV </w:t>
      </w:r>
      <w:r w:rsidR="000C62C7" w:rsidRPr="00847C25">
        <w:rPr>
          <w:color w:val="000000" w:themeColor="text1"/>
          <w:shd w:val="clear" w:color="auto" w:fill="FFFFFF"/>
        </w:rPr>
        <w:fldChar w:fldCharType="begin" w:fldLock="1"/>
      </w:r>
      <w:r w:rsidRPr="00847C25">
        <w:rPr>
          <w:color w:val="000000" w:themeColor="text1"/>
          <w:shd w:val="clear" w:color="auto" w:fill="FFFFFF"/>
        </w:rPr>
        <w:instrText>ADDIN CSL_CITATION {"citationItems":[{"id":"ITEM-1","itemData":{"DOI":"10.1371/journal.pone.0184986","ISBN":"1111111111","ISSN":"19326203","PMID":"28949995","abstract":"Treatment of people living with HIV (PLHIV) with latent tuberculosis (TB) infection using isoniazid preventive therapy (IPT) can reduce the risk of TB disease, however, the scale-up of IPT among PLHIV in Thailand and worldwide has been slow. To hasten the implementation of IPT in Thailand, we developed IPT implementation training curricula and tools for health care providers and implemented IPT services in seven large government hospitals. Of the 659 PLHIV enrolled, 272 (41.3%) reported symptoms of TB and 39 (14.3% of those with TB symptoms) were diagnosed with TB. A total of 346 (52.4%) participants were eligible for IPT; 318 (91.9%) of these participants opted to have a tuberculin skin test (TST) and 52 (16.3% of those who had a TST) had a positive TST result. Among the 52 participants with a positive TST, 46 (88.5%) initiated and 39 (75.0%) completed 9 months of IPT: physicians instructed three participants to stop IPT, two participants were lost to follow-up, one chose to stop therapy, and one developed TB. IPT can be implemented among PLHIV in Thailand and could reduce the burden of TB in the country.","author":[{"dropping-particle":"","family":"Danyuttapolchai","given":"Junya","non-dropping-particle":"","parse-names":false,"suffix":""},{"dropping-particle":"","family":"Kittimunkong","given":"Somyot","non-dropping-particle":"","parse-names":false,"suffix":""},{"dropping-particle":"","family":"Nateniyom","given":"Sriprapa","non-dropping-particle":"","parse-names":false,"suffix":""},{"dropping-particle":"","family":"Painujit","given":"Sutthapa","non-dropping-particle":"","parse-names":false,"suffix":""},{"dropping-particle":"","family":"Klinbuayaem","given":"Virat","non-dropping-particle":"","parse-names":false,"suffix":""},{"dropping-particle":"","family":"Maipanich","given":"Nuanpun","non-dropping-particle":"","parse-names":false,"suffix":""},{"dropping-particle":"","family":"Maokamnerd","given":"Yongyut","non-dropping-particle":"","parse-names":false,"suffix":""},{"dropping-particle":"","family":"Pevzner","given":"Eric","non-dropping-particle":"","parse-names":false,"suffix":""},{"dropping-particle":"","family":"Whitehead","given":"Sara","non-dropping-particle":"","parse-names":false,"suffix":""},{"dropping-particle":"","family":"Kanphukiew","given":"Apiratee","non-dropping-particle":"","parse-names":false,"suffix":""},{"dropping-particle":"","family":"Monkongdee","given":"Patama","non-dropping-particle":"","parse-names":false,"suffix":""},{"dropping-particle":"","family":"Martin","given":"Michael","non-dropping-particle":"","parse-names":false,"suffix":""}],"container-title":"PLoS ONE","id":"ITEM-1","issue":"9","issued":{"date-parts":[["2017"]]},"page":"1-12","title":"Implementing an isoniazid preventive therapy program for people living with HIV in Thailand","type":"article-journal","volume":"12"},"uris":["http://www.mendeley.com/documents/?uuid=c881d5a4-eb98-4c5e-b73b-6e9844077fee"]}],"mendeley":{"formattedCitation":"(2)","plainTextFormattedCitation":"(2)","previouslyFormattedCitation":"(2)"},"properties":{"noteIndex":0},"schema":"https://github.com/citation-style-language/schema/raw/master/csl-citation.json"}</w:instrText>
      </w:r>
      <w:r w:rsidR="000C62C7" w:rsidRPr="00847C25">
        <w:rPr>
          <w:color w:val="000000" w:themeColor="text1"/>
          <w:shd w:val="clear" w:color="auto" w:fill="FFFFFF"/>
        </w:rPr>
        <w:fldChar w:fldCharType="separate"/>
      </w:r>
      <w:r w:rsidRPr="00847C25">
        <w:rPr>
          <w:noProof/>
          <w:color w:val="000000" w:themeColor="text1"/>
          <w:shd w:val="clear" w:color="auto" w:fill="FFFFFF"/>
        </w:rPr>
        <w:t>(2)</w:t>
      </w:r>
      <w:r w:rsidR="000C62C7" w:rsidRPr="00847C25">
        <w:rPr>
          <w:color w:val="000000" w:themeColor="text1"/>
          <w:shd w:val="clear" w:color="auto" w:fill="FFFFFF"/>
        </w:rPr>
        <w:fldChar w:fldCharType="end"/>
      </w:r>
      <w:r w:rsidRPr="00847C25">
        <w:rPr>
          <w:color w:val="000000" w:themeColor="text1"/>
          <w:shd w:val="clear" w:color="auto" w:fill="FFFFFF"/>
        </w:rPr>
        <w:t>.Treatment of people with latent TB infection using isoniazid preventive therapy (IPT) can reduce the risk of latent TB infection progressing to TB disease by 60% to 90%, therefore, the WHO recommends IPT for PLHIV as part of a TB prevention.</w:t>
      </w:r>
      <w:r w:rsidR="000C62C7" w:rsidRPr="00847C25">
        <w:rPr>
          <w:color w:val="000000" w:themeColor="text1"/>
          <w:shd w:val="clear" w:color="auto" w:fill="FFFFFF"/>
        </w:rPr>
        <w:fldChar w:fldCharType="begin" w:fldLock="1"/>
      </w:r>
      <w:r w:rsidRPr="00847C25">
        <w:rPr>
          <w:color w:val="000000" w:themeColor="text1"/>
          <w:shd w:val="clear" w:color="auto" w:fill="FFFFFF"/>
        </w:rPr>
        <w:instrText>ADDIN CSL_CITATION {"citationItems":[{"id":"ITEM-1","itemData":{"DOI":"10.1371/journal.pone.0184986","ISBN":"1111111111","ISSN":"19326203","PMID":"28949995","abstract":"Treatment of people living with HIV (PLHIV) with latent tuberculosis (TB) infection using isoniazid preventive therapy (IPT) can reduce the risk of TB disease, however, the scale-up of IPT among PLHIV in Thailand and worldwide has been slow. To hasten the implementation of IPT in Thailand, we developed IPT implementation training curricula and tools for health care providers and implemented IPT services in seven large government hospitals. Of the 659 PLHIV enrolled, 272 (41.3%) reported symptoms of TB and 39 (14.3% of those with TB symptoms) were diagnosed with TB. A total of 346 (52.4%) participants were eligible for IPT; 318 (91.9%) of these participants opted to have a tuberculin skin test (TST) and 52 (16.3% of those who had a TST) had a positive TST result. Among the 52 participants with a positive TST, 46 (88.5%) initiated and 39 (75.0%) completed 9 months of IPT: physicians instructed three participants to stop IPT, two participants were lost to follow-up, one chose to stop therapy, and one developed TB. IPT can be implemented among PLHIV in Thailand and could reduce the burden of TB in the country.","author":[{"dropping-particle":"","family":"Danyuttapolchai","given":"Junya","non-dropping-particle":"","parse-names":false,"suffix":""},{"dropping-particle":"","family":"Kittimunkong","given":"Somyot","non-dropping-particle":"","parse-names":false,"suffix":""},{"dropping-particle":"","family":"Nateniyom","given":"Sriprapa","non-dropping-particle":"","parse-names":false,"suffix":""},{"dropping-particle":"","family":"Painujit","given":"Sutthapa","non-dropping-particle":"","parse-names":false,"suffix":""},{"dropping-particle":"","family":"Klinbuayaem","given":"Virat","non-dropping-particle":"","parse-names":false,"suffix":""},{"dropping-particle":"","family":"Maipanich","given":"Nuanpun","non-dropping-particle":"","parse-names":false,"suffix":""},{"dropping-particle":"","family":"Maokamnerd","given":"Yongyut","non-dropping-particle":"","parse-names":false,"suffix":""},{"dropping-particle":"","family":"Pevzner","given":"Eric","non-dropping-particle":"","parse-names":false,"suffix":""},{"dropping-particle":"","family":"Whitehead","given":"Sara","non-dropping-particle":"","parse-names":false,"suffix":""},{"dropping-particle":"","family":"Kanphukiew","given":"Apiratee","non-dropping-particle":"","parse-names":false,"suffix":""},{"dropping-particle":"","family":"Monkongdee","given":"Patama","non-dropping-particle":"","parse-names":false,"suffix":""},{"dropping-particle":"","family":"Martin","given":"Michael","non-dropping-particle":"","parse-names":false,"suffix":""}],"container-title":"PLoS ONE","id":"ITEM-1","issue":"9","issued":{"date-parts":[["2017"]]},"page":"1-12","title":"Implementing an isoniazid preventive therapy program for people living with HIV in Thailand","type":"article-journal","volume":"12"},"uris":["http://www.mendeley.com/documents/?uuid=c881d5a4-eb98-4c5e-b73b-6e9844077fee"]}],"mendeley":{"formattedCitation":"(2)","plainTextFormattedCitation":"(2)","previouslyFormattedCitation":"(2)"},"properties":{"noteIndex":0},"schema":"https://github.com/citation-style-language/schema/raw/master/csl-citation.json"}</w:instrText>
      </w:r>
      <w:r w:rsidR="000C62C7" w:rsidRPr="00847C25">
        <w:rPr>
          <w:color w:val="000000" w:themeColor="text1"/>
          <w:shd w:val="clear" w:color="auto" w:fill="FFFFFF"/>
        </w:rPr>
        <w:fldChar w:fldCharType="separate"/>
      </w:r>
      <w:r w:rsidRPr="00847C25">
        <w:rPr>
          <w:noProof/>
          <w:color w:val="000000" w:themeColor="text1"/>
          <w:shd w:val="clear" w:color="auto" w:fill="FFFFFF"/>
        </w:rPr>
        <w:t>(2)</w:t>
      </w:r>
      <w:r w:rsidR="000C62C7" w:rsidRPr="00847C25">
        <w:rPr>
          <w:color w:val="000000" w:themeColor="text1"/>
          <w:shd w:val="clear" w:color="auto" w:fill="FFFFFF"/>
        </w:rPr>
        <w:fldChar w:fldCharType="end"/>
      </w:r>
    </w:p>
    <w:p w:rsidR="00DC796F" w:rsidRPr="00847C25" w:rsidRDefault="00DC796F" w:rsidP="00064083">
      <w:pPr>
        <w:spacing w:after="240"/>
        <w:jc w:val="both"/>
        <w:rPr>
          <w:color w:val="000000" w:themeColor="text1"/>
          <w:shd w:val="clear" w:color="auto" w:fill="FFFFFF"/>
        </w:rPr>
      </w:pPr>
      <w:r w:rsidRPr="00847C25">
        <w:rPr>
          <w:color w:val="000000" w:themeColor="text1"/>
          <w:shd w:val="clear" w:color="auto" w:fill="FFFFFF"/>
        </w:rPr>
        <w:t xml:space="preserve">Additionally in order to reduce mortality health care providers should increase the safety of antiretroviral therapy, and facilitate the use of isoniazid preventive </w:t>
      </w:r>
      <w:r w:rsidR="003F17DE" w:rsidRPr="00847C25">
        <w:rPr>
          <w:color w:val="000000" w:themeColor="text1"/>
          <w:shd w:val="clear" w:color="auto" w:fill="FFFFFF"/>
        </w:rPr>
        <w:t>therapy. In</w:t>
      </w:r>
      <w:r w:rsidRPr="00847C25">
        <w:rPr>
          <w:color w:val="000000" w:themeColor="text1"/>
          <w:shd w:val="clear" w:color="auto" w:fill="FFFFFF"/>
        </w:rPr>
        <w:t xml:space="preserve"> 2007, less than 1% of eligible patients worldwide received isoniazid preventive therapy, largely because many programs lack the ability to accurately rule out tuberculosis. </w:t>
      </w:r>
      <w:r w:rsidR="000C62C7" w:rsidRPr="00847C25">
        <w:rPr>
          <w:color w:val="000000" w:themeColor="text1"/>
          <w:shd w:val="clear" w:color="auto" w:fill="FFFFFF"/>
        </w:rPr>
        <w:fldChar w:fldCharType="begin" w:fldLock="1"/>
      </w:r>
      <w:r w:rsidRPr="00847C25">
        <w:rPr>
          <w:color w:val="000000" w:themeColor="text1"/>
          <w:shd w:val="clear" w:color="auto" w:fill="FFFFFF"/>
        </w:rPr>
        <w:instrText>ADDIN CSL_CITATION {"citationItems":[{"id":"ITEM-1","itemData":{"DOI":"10.1056/NEJMoa0907488","ISBN":"1533-4406 (Electronic)\\r0028-4793 (Linking)","ISSN":"0028-4793","PMID":"20181972","abstract":"Tuberculosis screening is recommended for people with human immunodeficiency virus (HIV) infection to facilitate early diagnosis and safe initiation of antiretroviral therapy and isoniazid preventive therapy. No internationally accepted, evidence-based guideline addresses the optimal means of conducting such screening, although screening for chronic cough is common.","author":[{"dropping-particle":"","family":"Cain","given":"Kevin P.","non-dropping-particle":"","parse-names":false,"suffix":""},{"dropping-particle":"","family":"McCarthy","given":"Kimberly D.","non-dropping-particle":"","parse-names":false,"suffix":""},{"dropping-particle":"","family":"Heilig","given":"Charles M.","non-dropping-particle":"","parse-names":false,"suffix":""},{"dropping-particle":"","family":"Monkongdee","given":"Patama","non-dropping-particle":"","parse-names":false,"suffix":""},{"dropping-particle":"","family":"Tasaneeyapan","given":"Theerawit","non-dropping-particle":"","parse-names":false,"suffix":""},{"dropping-particle":"","family":"Kanara","given":"Nong","non-dropping-particle":"","parse-names":false,"suffix":""},{"dropping-particle":"","family":"Kimerling","given":"Michael E.","non-dropping-particle":"","parse-names":false,"suffix":""},{"dropping-particle":"","family":"Chheng","given":"Phalkun","non-dropping-particle":"","parse-names":false,"suffix":""},{"dropping-particle":"","family":"Thai","given":"Sopheak","non-dropping-particle":"","parse-names":false,"suffix":""},{"dropping-particle":"","family":"Sar","given":"Borann","non-dropping-particle":"","parse-names":false,"suffix":""},{"dropping-particle":"","family":"Phanuphak","given":"Praphan","non-dropping-particle":"","parse-names":false,"suffix":""},{"dropping-particle":"","family":"Teeratakulpisarn","given":"Nipat","non-dropping-particle":"","parse-names":false,"suffix":""},{"dropping-particle":"","family":"Phanuphak","given":"Nittaya","non-dropping-particle":"","parse-names":false,"suffix":""},{"dropping-particle":"","family":"Dung","given":"Nguyen Huy","non-dropping-particle":"","parse-names":false,"suffix":""},{"dropping-particle":"","family":"Quy","given":"Hoang Thi","non-dropping-particle":"","parse-names":false,"suffix":""},{"dropping-particle":"","family":"Thai","given":"Le Hung","non-dropping-particle":"","parse-names":false,"suffix":""},{"dropping-particle":"","family":"Varma","given":"Jay K.","non-dropping-particle":"","parse-names":false,"suffix":""}],"container-title":"New England Journal of Medicine","id":"ITEM-1","issue":"8","issued":{"date-parts":[["2010"]]},"page":"707-716","title":"An Algorithm for Tuberculosis Screening and Diagnosis in People with HIV","type":"article-journal","volume":"362"},"uris":["http://www.mendeley.com/documents/?uuid=420e7891-eac1-443b-b46a-73fe624ba0f8"]}],"mendeley":{"formattedCitation":"(3)","plainTextFormattedCitation":"(3)","previouslyFormattedCitation":"(3)"},"properties":{"noteIndex":0},"schema":"https://github.com/citation-style-language/schema/raw/master/csl-citation.json"}</w:instrText>
      </w:r>
      <w:r w:rsidR="000C62C7" w:rsidRPr="00847C25">
        <w:rPr>
          <w:color w:val="000000" w:themeColor="text1"/>
          <w:shd w:val="clear" w:color="auto" w:fill="FFFFFF"/>
        </w:rPr>
        <w:fldChar w:fldCharType="separate"/>
      </w:r>
      <w:r w:rsidRPr="00847C25">
        <w:rPr>
          <w:noProof/>
          <w:color w:val="000000" w:themeColor="text1"/>
          <w:shd w:val="clear" w:color="auto" w:fill="FFFFFF"/>
        </w:rPr>
        <w:t>(3)</w:t>
      </w:r>
      <w:r w:rsidR="000C62C7" w:rsidRPr="00847C25">
        <w:rPr>
          <w:color w:val="000000" w:themeColor="text1"/>
          <w:shd w:val="clear" w:color="auto" w:fill="FFFFFF"/>
        </w:rPr>
        <w:fldChar w:fldCharType="end"/>
      </w:r>
    </w:p>
    <w:p w:rsidR="00DC796F" w:rsidRPr="00847C25" w:rsidRDefault="00DC796F" w:rsidP="00064083">
      <w:pPr>
        <w:spacing w:after="240"/>
        <w:jc w:val="both"/>
        <w:rPr>
          <w:color w:val="000000" w:themeColor="text1"/>
          <w:shd w:val="clear" w:color="auto" w:fill="FFFFFF"/>
        </w:rPr>
      </w:pPr>
      <w:r w:rsidRPr="00847C25">
        <w:rPr>
          <w:color w:val="000000" w:themeColor="text1"/>
          <w:shd w:val="clear" w:color="auto" w:fill="FFFFFF"/>
        </w:rPr>
        <w:t>Different studies conducted have shown that</w:t>
      </w:r>
      <w:r w:rsidR="00BA4EC8" w:rsidRPr="00847C25">
        <w:rPr>
          <w:color w:val="000000" w:themeColor="text1"/>
          <w:shd w:val="clear" w:color="auto" w:fill="FFFFFF"/>
        </w:rPr>
        <w:t>,</w:t>
      </w:r>
      <w:r w:rsidRPr="00847C25">
        <w:rPr>
          <w:color w:val="000000" w:themeColor="text1"/>
          <w:shd w:val="clear" w:color="auto" w:fill="FFFFFF"/>
        </w:rPr>
        <w:t xml:space="preserve"> Tanzania has a high HIV prevalence and a high TB incidence. However, like most TB-HIV endemic settings, a nationwide IPT program has not yet been fully implemented, minimizing uptake of IPT</w:t>
      </w:r>
      <w:r w:rsidR="000C62C7" w:rsidRPr="00847C25">
        <w:rPr>
          <w:color w:val="000000" w:themeColor="text1"/>
          <w:shd w:val="clear" w:color="auto" w:fill="FFFFFF"/>
        </w:rPr>
        <w:fldChar w:fldCharType="begin" w:fldLock="1"/>
      </w:r>
      <w:r w:rsidRPr="00847C25">
        <w:rPr>
          <w:color w:val="000000" w:themeColor="text1"/>
          <w:shd w:val="clear" w:color="auto" w:fill="FFFFFF"/>
        </w:rPr>
        <w:instrText>ADDIN CSL_CITATION {"citationItems":[{"id":"ITEM-1","itemData":{"ISBN":"1027-3719","ISSN":"10273719","PMID":"18713501","abstract":"SETTING: Isoniazid preventive therapy (IPT) has not been widely implemented due to questions about acceptance, adherence and side effects. OBJECTIVE: To examine factors related to completion of IPT among human immunodeficiency virus (HIV) infected subjects in Tanzania. DESIGN: HIV-infected subjects in the DarDar TB vaccine trial with CD4 cell counts &gt;or=200 cells/mm(3) and a positive tuberculin skin test (TST) were counseled, offered IPT for 6 months and seen monthly. RESULTS: Among 1932 subjects, TST results were positive in 631 (33%): 568 (90%) were offered IPT, 565 (99%) accepted and three (&lt;1%) refused. Of the 565 subjects who accepted IPT, 493 (87%) completed treatment and 72 (13%) did not. Non-completion was physician-initiated in 24 (33%, due to active TB or side effects), patient-initiated in 42 (58%, due to self-cessation or loss to follow-up) and due to death in 6 (8%, unrelated to IPT). Interviews were conducted among 109 completers and 20 non-completers (12 physician- and 8 patient-initiated). Completers were motivated by fear of TB (44%), understanding the importance of IPT (32%) and counseling (22%). Patient-initiated non-completers were dissuaded by stigma (58%), side effects (14%) and travel distance (1%). CONCLUSIONS: HIV-infected subjects provided with counseling, monthly follow-up and travel reimbursement have high rates of IPT completion with minimal side effects.","author":[{"dropping-particle":"","family":"Munseri","given":"P. J.","non-dropping-particle":"","parse-names":false,"suffix":""},{"dropping-particle":"","family":"Talbot","given":"E. A.","non-dropping-particle":"","parse-names":false,"suffix":""},{"dropping-particle":"","family":"Mtei","given":"L.","non-dropping-particle":"","parse-names":false,"suffix":""},{"dropping-particle":"","family":"Reyn","given":"C. Fordham","non-dropping-particle":"Von","parse-names":false,"suffix":""}],"container-title":"International Journal of Tuberculosis and Lung Disease","id":"ITEM-1","issue":"9","issued":{"date-parts":[["2008"]]},"page":"1037-1041","title":"Completion of isoniazid preventive therapy among HIV-infected patients in Tanzania","type":"article-journal","volume":"12"},"uris":["http://www.mendeley.com/documents/?uuid=26ce7716-bbf9-46c5-8586-72d5a7fbec27"]}],"mendeley":{"formattedCitation":"(4)","plainTextFormattedCitation":"(4)","previouslyFormattedCitation":"(4)"},"properties":{"noteIndex":0},"schema":"https://github.com/citation-style-language/schema/raw/master/csl-citation.json"}</w:instrText>
      </w:r>
      <w:r w:rsidR="000C62C7" w:rsidRPr="00847C25">
        <w:rPr>
          <w:color w:val="000000" w:themeColor="text1"/>
          <w:shd w:val="clear" w:color="auto" w:fill="FFFFFF"/>
        </w:rPr>
        <w:fldChar w:fldCharType="separate"/>
      </w:r>
      <w:r w:rsidRPr="00847C25">
        <w:rPr>
          <w:noProof/>
          <w:color w:val="000000" w:themeColor="text1"/>
          <w:shd w:val="clear" w:color="auto" w:fill="FFFFFF"/>
        </w:rPr>
        <w:t>(4)</w:t>
      </w:r>
      <w:r w:rsidR="000C62C7" w:rsidRPr="00847C25">
        <w:rPr>
          <w:color w:val="000000" w:themeColor="text1"/>
          <w:shd w:val="clear" w:color="auto" w:fill="FFFFFF"/>
        </w:rPr>
        <w:fldChar w:fldCharType="end"/>
      </w:r>
      <w:r w:rsidRPr="00847C25">
        <w:rPr>
          <w:color w:val="000000" w:themeColor="text1"/>
          <w:shd w:val="clear" w:color="auto" w:fill="FFFFFF"/>
        </w:rPr>
        <w:t xml:space="preserve">. </w:t>
      </w:r>
      <w:r w:rsidR="003F17DE" w:rsidRPr="00847C25">
        <w:rPr>
          <w:color w:val="000000" w:themeColor="text1"/>
          <w:shd w:val="clear" w:color="auto" w:fill="FFFFFF"/>
        </w:rPr>
        <w:t>This exposés</w:t>
      </w:r>
      <w:r w:rsidRPr="00847C25">
        <w:rPr>
          <w:color w:val="000000" w:themeColor="text1"/>
          <w:shd w:val="clear" w:color="auto" w:fill="FFFFFF"/>
        </w:rPr>
        <w:t xml:space="preserve"> the patients to risk for progression from LTBI to TB, resulting in increased morbidity and mortality for the patients and the potential for TB transmission within the community </w:t>
      </w:r>
      <w:r w:rsidR="000C62C7" w:rsidRPr="00847C25">
        <w:rPr>
          <w:color w:val="000000" w:themeColor="text1"/>
          <w:shd w:val="clear" w:color="auto" w:fill="FFFFFF"/>
        </w:rPr>
        <w:fldChar w:fldCharType="begin" w:fldLock="1"/>
      </w:r>
      <w:r w:rsidRPr="00847C25">
        <w:rPr>
          <w:color w:val="000000" w:themeColor="text1"/>
          <w:shd w:val="clear" w:color="auto" w:fill="FFFFFF"/>
        </w:rPr>
        <w:instrText>ADDIN CSL_CITATION {"citationItems":[{"id":"ITEM-1","itemData":{"ISBN":"1027-3719","ISSN":"10273719","PMID":"18713501","abstract":"SETTING: Isoniazid preventive therapy (IPT) has not been widely implemented due to questions about acceptance, adherence and side effects. OBJECTIVE: To examine factors related to completion of IPT among human immunodeficiency virus (HIV) infected subjects in Tanzania. DESIGN: HIV-infected subjects in the DarDar TB vaccine trial with CD4 cell counts &gt;or=200 cells/mm(3) and a positive tuberculin skin test (TST) were counseled, offered IPT for 6 months and seen monthly. RESULTS: Among 1932 subjects, TST results were positive in 631 (33%): 568 (90%) were offered IPT, 565 (99%) accepted and three (&lt;1%) refused. Of the 565 subjects who accepted IPT, 493 (87%) completed treatment and 72 (13%) did not. Non-completion was physician-initiated in 24 (33%, due to active TB or side effects), patient-initiated in 42 (58%, due to self-cessation or loss to follow-up) and due to death in 6 (8%, unrelated to IPT). Interviews were conducted among 109 completers and 20 non-completers (12 physician- and 8 patient-initiated). Completers were motivated by fear of TB (44%), understanding the importance of IPT (32%) and counseling (22%). Patient-initiated non-completers were dissuaded by stigma (58%), side effects (14%) and travel distance (1%). CONCLUSIONS: HIV-infected subjects provided with counseling, monthly follow-up and travel reimbursement have high rates of IPT completion with minimal side effects.","author":[{"dropping-particle":"","family":"Munseri","given":"P. J.","non-dropping-particle":"","parse-names":false,"suffix":""},{"dropping-particle":"","family":"Talbot","given":"E. A.","non-dropping-particle":"","parse-names":false,"suffix":""},{"dropping-particle":"","family":"Mtei","given":"L.","non-dropping-particle":"","parse-names":false,"suffix":""},{"dropping-particle":"","family":"Reyn","given":"C. Fordham","non-dropping-particle":"Von","parse-names":false,"suffix":""}],"container-title":"International Journal of Tuberculosis and Lung Disease","id":"ITEM-1","issue":"9","issued":{"date-parts":[["2008"]]},"page":"1037-1041","title":"Completion of isoniazid preventive therapy among HIV-infected patients in Tanzania","type":"article-journal","volume":"12"},"uris":["http://www.mendeley.com/documents/?uuid=26ce7716-bbf9-46c5-8586-72d5a7fbec27"]}],"mendeley":{"formattedCitation":"(4)","plainTextFormattedCitation":"(4)","previouslyFormattedCitation":"(4)"},"properties":{"noteIndex":0},"schema":"https://github.com/citation-style-language/schema/raw/master/csl-citation.json"}</w:instrText>
      </w:r>
      <w:r w:rsidR="000C62C7" w:rsidRPr="00847C25">
        <w:rPr>
          <w:color w:val="000000" w:themeColor="text1"/>
          <w:shd w:val="clear" w:color="auto" w:fill="FFFFFF"/>
        </w:rPr>
        <w:fldChar w:fldCharType="separate"/>
      </w:r>
      <w:r w:rsidRPr="00847C25">
        <w:rPr>
          <w:noProof/>
          <w:color w:val="000000" w:themeColor="text1"/>
          <w:shd w:val="clear" w:color="auto" w:fill="FFFFFF"/>
        </w:rPr>
        <w:t>(4)</w:t>
      </w:r>
      <w:r w:rsidR="000C62C7" w:rsidRPr="00847C25">
        <w:rPr>
          <w:color w:val="000000" w:themeColor="text1"/>
          <w:shd w:val="clear" w:color="auto" w:fill="FFFFFF"/>
        </w:rPr>
        <w:fldChar w:fldCharType="end"/>
      </w:r>
    </w:p>
    <w:p w:rsidR="00DC796F" w:rsidRPr="00847C25" w:rsidRDefault="00DC796F" w:rsidP="00064083">
      <w:pPr>
        <w:spacing w:after="240"/>
        <w:jc w:val="both"/>
        <w:rPr>
          <w:color w:val="000000" w:themeColor="text1"/>
          <w:shd w:val="clear" w:color="auto" w:fill="FFFFFF"/>
        </w:rPr>
      </w:pPr>
      <w:r w:rsidRPr="00847C25">
        <w:rPr>
          <w:color w:val="000000" w:themeColor="text1"/>
          <w:shd w:val="clear" w:color="auto" w:fill="FFFFFF"/>
        </w:rPr>
        <w:t xml:space="preserve">Other studies conducted in Tanzania have shown that HIV co-infection have been associated with unusual presentations of TB such as smear negative and abnormal chest radiographs thus causing a diagnostic challenge, poor treatment outcome and subsequently increased mortality </w:t>
      </w:r>
      <w:r w:rsidR="000C62C7" w:rsidRPr="00847C25">
        <w:rPr>
          <w:color w:val="000000" w:themeColor="text1"/>
          <w:shd w:val="clear" w:color="auto" w:fill="FFFFFF"/>
        </w:rPr>
        <w:lastRenderedPageBreak/>
        <w:fldChar w:fldCharType="begin" w:fldLock="1"/>
      </w:r>
      <w:r w:rsidRPr="00847C25">
        <w:rPr>
          <w:color w:val="000000" w:themeColor="text1"/>
          <w:shd w:val="clear" w:color="auto" w:fill="FFFFFF"/>
        </w:rPr>
        <w:instrText>ADDIN CSL_CITATION {"citationItems":[{"id":"ITEM-1","itemData":{"DOI":"10.1186/s12879-015-1089-3","ISBN":"1287901510893","ISSN":"1471-2334","PMID":"26269094","author":[{"dropping-particle":"","family":"Ayele","given":"Henok Tadesse","non-dropping-particle":"","parse-names":false,"suffix":""},{"dropping-particle":"van","family":"Mourik","given":"Maaike S.M.","non-dropping-particle":"","parse-names":false,"suffix":""},{"dropping-particle":"","family":"Bonten","given":"Marc J.M.;","non-dropping-particle":"","parse-names":false,"suffix":""}],"container-title":"BMC infectious diseases","id":"ITEM-1","issue":"1","issued":{"date-parts":[["2015"]]},"page":"1-8","publisher":"BMC Infectious Diseases","title":"Effect of isoniazid preventive therapy on tuberculosis and death in HIV patients: A retrospective cohort study","type":"article-journal","volume":"15"},"uris":["http://www.mendeley.com/documents/?uuid=239b1bb8-3655-49b6-adbc-333c0f602be7"]}],"mendeley":{"formattedCitation":"(5)","plainTextFormattedCitation":"(5)","previouslyFormattedCitation":"(5)"},"properties":{"noteIndex":0},"schema":"https://github.com/citation-style-language/schema/raw/master/csl-citation.json"}</w:instrText>
      </w:r>
      <w:r w:rsidR="000C62C7" w:rsidRPr="00847C25">
        <w:rPr>
          <w:color w:val="000000" w:themeColor="text1"/>
          <w:shd w:val="clear" w:color="auto" w:fill="FFFFFF"/>
        </w:rPr>
        <w:fldChar w:fldCharType="separate"/>
      </w:r>
      <w:r w:rsidRPr="00847C25">
        <w:rPr>
          <w:noProof/>
          <w:color w:val="000000" w:themeColor="text1"/>
          <w:shd w:val="clear" w:color="auto" w:fill="FFFFFF"/>
        </w:rPr>
        <w:t>(5)</w:t>
      </w:r>
      <w:r w:rsidR="000C62C7" w:rsidRPr="00847C25">
        <w:rPr>
          <w:color w:val="000000" w:themeColor="text1"/>
          <w:shd w:val="clear" w:color="auto" w:fill="FFFFFF"/>
        </w:rPr>
        <w:fldChar w:fldCharType="end"/>
      </w:r>
      <w:r w:rsidRPr="00847C25">
        <w:rPr>
          <w:color w:val="000000" w:themeColor="text1"/>
          <w:shd w:val="clear" w:color="auto" w:fill="FFFFFF"/>
        </w:rPr>
        <w:t xml:space="preserve">. Isoniazid preventive therapy (IPT) together with other interventions such as intensified case finding and infection control have been widely recommended to reduce the burden of TB in people living with HIV. However, uptake of IPT has been relatively low in most developing countries including Tanzania </w:t>
      </w:r>
      <w:r w:rsidR="000C62C7" w:rsidRPr="00847C25">
        <w:rPr>
          <w:color w:val="000000" w:themeColor="text1"/>
          <w:shd w:val="clear" w:color="auto" w:fill="FFFFFF"/>
        </w:rPr>
        <w:fldChar w:fldCharType="begin" w:fldLock="1"/>
      </w:r>
      <w:r w:rsidRPr="00847C25">
        <w:rPr>
          <w:color w:val="000000" w:themeColor="text1"/>
          <w:shd w:val="clear" w:color="auto" w:fill="FFFFFF"/>
        </w:rPr>
        <w:instrText>ADDIN CSL_CITATION {"citationItems":[{"id":"ITEM-1","itemData":{"DOI":"10.1186/s12879-015-1089-3","ISBN":"1287901510893","ISSN":"1471-2334","PMID":"26269094","author":[{"dropping-particle":"","family":"Ayele","given":"Henok Tadesse","non-dropping-particle":"","parse-names":false,"suffix":""},{"dropping-particle":"van","family":"Mourik","given":"Maaike S.M.","non-dropping-particle":"","parse-names":false,"suffix":""},{"dropping-particle":"","family":"Bonten","given":"Marc J.M.;","non-dropping-particle":"","parse-names":false,"suffix":""}],"container-title":"BMC infectious diseases","id":"ITEM-1","issue":"1","issued":{"date-parts":[["2015"]]},"page":"1-8","publisher":"BMC Infectious Diseases","title":"Effect of isoniazid preventive therapy on tuberculosis and death in HIV patients: A retrospective cohort study","type":"article-journal","volume":"15"},"uris":["http://www.mendeley.com/documents/?uuid=239b1bb8-3655-49b6-adbc-333c0f602be7"]}],"mendeley":{"formattedCitation":"(5)","plainTextFormattedCitation":"(5)","previouslyFormattedCitation":"(5)"},"properties":{"noteIndex":0},"schema":"https://github.com/citation-style-language/schema/raw/master/csl-citation.json"}</w:instrText>
      </w:r>
      <w:r w:rsidR="000C62C7" w:rsidRPr="00847C25">
        <w:rPr>
          <w:color w:val="000000" w:themeColor="text1"/>
          <w:shd w:val="clear" w:color="auto" w:fill="FFFFFF"/>
        </w:rPr>
        <w:fldChar w:fldCharType="separate"/>
      </w:r>
      <w:r w:rsidRPr="00847C25">
        <w:rPr>
          <w:noProof/>
          <w:color w:val="000000" w:themeColor="text1"/>
          <w:shd w:val="clear" w:color="auto" w:fill="FFFFFF"/>
        </w:rPr>
        <w:t>(5)</w:t>
      </w:r>
      <w:r w:rsidR="000C62C7" w:rsidRPr="00847C25">
        <w:rPr>
          <w:color w:val="000000" w:themeColor="text1"/>
          <w:shd w:val="clear" w:color="auto" w:fill="FFFFFF"/>
        </w:rPr>
        <w:fldChar w:fldCharType="end"/>
      </w:r>
    </w:p>
    <w:p w:rsidR="001208ED" w:rsidRPr="00847C25" w:rsidRDefault="00DC796F" w:rsidP="00064083">
      <w:pPr>
        <w:spacing w:after="240"/>
        <w:jc w:val="both"/>
        <w:rPr>
          <w:rFonts w:eastAsia="Calibri"/>
          <w:color w:val="000000" w:themeColor="text1"/>
        </w:rPr>
      </w:pPr>
      <w:r w:rsidRPr="00847C25">
        <w:rPr>
          <w:color w:val="000000" w:themeColor="text1"/>
          <w:lang w:val="en-GB"/>
        </w:rPr>
        <w:t>Zanzibar, whose total population is 1,303,569(TDS 2012), had an estimated Tuberculosis incidence of 59/100,000 and a prevalence of 124/100,000</w:t>
      </w:r>
      <w:r w:rsidRPr="00847C25">
        <w:rPr>
          <w:rFonts w:eastAsia="Calibri"/>
          <w:color w:val="000000" w:themeColor="text1"/>
        </w:rPr>
        <w:t xml:space="preserve"> while co-infected population is estimated to be 14%, where by 7% of those co-infected died from TB/HIV</w:t>
      </w:r>
      <w:r w:rsidR="000C62C7" w:rsidRPr="00847C25">
        <w:rPr>
          <w:rFonts w:eastAsia="Calibri"/>
          <w:color w:val="000000" w:themeColor="text1"/>
        </w:rPr>
        <w:fldChar w:fldCharType="begin" w:fldLock="1"/>
      </w:r>
      <w:r w:rsidRPr="00847C25">
        <w:rPr>
          <w:rFonts w:eastAsia="Calibri"/>
          <w:color w:val="000000" w:themeColor="text1"/>
        </w:rPr>
        <w:instrText>ADDIN CSL_CITATION {"citationItems":[{"id":"ITEM-1","itemData":{"ISBN":"9789639911895","abstract":"MESSAGE TO SHAREHOLDERS 3 MANAGEMENT'S DISCUSSION AND ANALYSIS 5 RESPONSIBILITY FOR FINANCIAL REPORTING 68 INDEPENDENT AUDITOR'S REPORT 69 CONSOLIDATED FINANCIAL STATEMENTS 70 NOTES TO THE CONSOLIDATED FINANCIAL STATEMENTS 78","author":[{"dropping-particle":"","family":"Innergex renewable energy inc.","given":"","non-dropping-particle":"","parse-names":false,"suffix":""}],"id":"ITEM-1","issued":{"date-parts":[["2018"]]},"page":"155","title":"Annual Report 2017","type":"article-journal"},"uris":["http://www.mendeley.com/documents/?uuid=49925ad5-8242-4480-99b7-816d6a4144f2"]}],"mendeley":{"formattedCitation":"(6)","plainTextFormattedCitation":"(6)","previouslyFormattedCitation":"(6)"},"properties":{"noteIndex":0},"schema":"https://github.com/citation-style-language/schema/raw/master/csl-citation.json"}</w:instrText>
      </w:r>
      <w:r w:rsidR="000C62C7" w:rsidRPr="00847C25">
        <w:rPr>
          <w:rFonts w:eastAsia="Calibri"/>
          <w:color w:val="000000" w:themeColor="text1"/>
        </w:rPr>
        <w:fldChar w:fldCharType="separate"/>
      </w:r>
      <w:r w:rsidRPr="00847C25">
        <w:rPr>
          <w:rFonts w:eastAsia="Calibri"/>
          <w:noProof/>
          <w:color w:val="000000" w:themeColor="text1"/>
        </w:rPr>
        <w:t>(6)</w:t>
      </w:r>
      <w:r w:rsidR="000C62C7" w:rsidRPr="00847C25">
        <w:rPr>
          <w:rFonts w:eastAsia="Calibri"/>
          <w:color w:val="000000" w:themeColor="text1"/>
        </w:rPr>
        <w:fldChar w:fldCharType="end"/>
      </w:r>
      <w:r w:rsidRPr="00847C25">
        <w:rPr>
          <w:rFonts w:eastAsia="Calibri"/>
          <w:color w:val="000000" w:themeColor="text1"/>
        </w:rPr>
        <w:t>.</w:t>
      </w:r>
    </w:p>
    <w:p w:rsidR="009A555D" w:rsidRPr="00847C25" w:rsidRDefault="00DC796F" w:rsidP="00064083">
      <w:pPr>
        <w:shd w:val="clear" w:color="auto" w:fill="FFFFFF"/>
        <w:autoSpaceDE w:val="0"/>
        <w:autoSpaceDN w:val="0"/>
        <w:adjustRightInd w:val="0"/>
        <w:spacing w:before="100" w:beforeAutospacing="1" w:after="240"/>
        <w:contextualSpacing/>
        <w:jc w:val="both"/>
        <w:rPr>
          <w:color w:val="000000" w:themeColor="text1"/>
          <w:lang w:val="en-GB"/>
        </w:rPr>
      </w:pPr>
      <w:r w:rsidRPr="00847C25">
        <w:rPr>
          <w:color w:val="000000" w:themeColor="text1"/>
          <w:lang w:val="en-GB"/>
        </w:rPr>
        <w:t xml:space="preserve">The IPT programme in Zanzibar started in 2012 in </w:t>
      </w:r>
      <w:r w:rsidR="00254E18" w:rsidRPr="00847C25">
        <w:rPr>
          <w:color w:val="000000" w:themeColor="text1"/>
          <w:lang w:val="en-GB"/>
        </w:rPr>
        <w:t>Southern</w:t>
      </w:r>
      <w:r w:rsidR="000A252E" w:rsidRPr="00847C25">
        <w:rPr>
          <w:color w:val="000000" w:themeColor="text1"/>
          <w:lang w:val="en-GB"/>
        </w:rPr>
        <w:t xml:space="preserve"> Pemba at </w:t>
      </w:r>
      <w:r w:rsidRPr="00847C25">
        <w:rPr>
          <w:color w:val="000000" w:themeColor="text1"/>
          <w:lang w:val="en-GB"/>
        </w:rPr>
        <w:t>Chake-</w:t>
      </w:r>
      <w:r w:rsidR="00006BA6" w:rsidRPr="00847C25">
        <w:rPr>
          <w:color w:val="000000" w:themeColor="text1"/>
          <w:lang w:val="en-GB"/>
        </w:rPr>
        <w:t>chake hospital</w:t>
      </w:r>
      <w:r w:rsidRPr="00847C25">
        <w:rPr>
          <w:color w:val="000000" w:themeColor="text1"/>
          <w:lang w:val="en-GB"/>
        </w:rPr>
        <w:t xml:space="preserve"> and was scaled up in 2016 to Urban </w:t>
      </w:r>
      <w:r w:rsidR="001208ED" w:rsidRPr="00847C25">
        <w:rPr>
          <w:color w:val="000000" w:themeColor="text1"/>
          <w:lang w:val="en-GB"/>
        </w:rPr>
        <w:t>districts</w:t>
      </w:r>
      <w:r w:rsidR="009A555D" w:rsidRPr="00847C25">
        <w:rPr>
          <w:color w:val="000000" w:themeColor="text1"/>
          <w:lang w:val="en-GB"/>
        </w:rPr>
        <w:t xml:space="preserve"> of Unguja, </w:t>
      </w:r>
      <w:r w:rsidR="001208ED" w:rsidRPr="00847C25">
        <w:rPr>
          <w:color w:val="000000" w:themeColor="text1"/>
          <w:lang w:val="en-GB"/>
        </w:rPr>
        <w:t>at Mnazimmoja</w:t>
      </w:r>
      <w:r w:rsidR="009A555D" w:rsidRPr="00847C25">
        <w:rPr>
          <w:color w:val="000000" w:themeColor="text1"/>
          <w:lang w:val="en-GB"/>
        </w:rPr>
        <w:t xml:space="preserve"> Referral Hospital</w:t>
      </w:r>
      <w:r w:rsidRPr="00847C25">
        <w:rPr>
          <w:color w:val="000000" w:themeColor="text1"/>
          <w:lang w:val="en-GB"/>
        </w:rPr>
        <w:t xml:space="preserve">. To date despite this </w:t>
      </w:r>
      <w:r w:rsidR="000A252E" w:rsidRPr="00847C25">
        <w:rPr>
          <w:color w:val="000000" w:themeColor="text1"/>
          <w:lang w:val="en-GB"/>
        </w:rPr>
        <w:t>efforts taken,</w:t>
      </w:r>
      <w:r w:rsidR="00064083" w:rsidRPr="00847C25">
        <w:rPr>
          <w:color w:val="000000" w:themeColor="text1"/>
          <w:lang w:val="en-GB"/>
        </w:rPr>
        <w:t xml:space="preserve"> </w:t>
      </w:r>
      <w:r w:rsidR="009A555D" w:rsidRPr="00847C25">
        <w:rPr>
          <w:color w:val="000000" w:themeColor="text1"/>
          <w:lang w:val="en-GB"/>
        </w:rPr>
        <w:t xml:space="preserve">it is suspected that </w:t>
      </w:r>
      <w:r w:rsidR="00367EA1" w:rsidRPr="00847C25">
        <w:rPr>
          <w:color w:val="000000" w:themeColor="text1"/>
          <w:lang w:val="en-GB"/>
        </w:rPr>
        <w:t>the impact</w:t>
      </w:r>
      <w:r w:rsidR="000A252E" w:rsidRPr="00847C25">
        <w:rPr>
          <w:color w:val="000000" w:themeColor="text1"/>
          <w:lang w:val="en-GB"/>
        </w:rPr>
        <w:t xml:space="preserve"> of the programme</w:t>
      </w:r>
      <w:r w:rsidR="00367EA1" w:rsidRPr="00847C25">
        <w:rPr>
          <w:color w:val="000000" w:themeColor="text1"/>
          <w:lang w:val="en-GB"/>
        </w:rPr>
        <w:t xml:space="preserve"> has not been achieved </w:t>
      </w:r>
      <w:r w:rsidR="000A252E" w:rsidRPr="00847C25">
        <w:rPr>
          <w:color w:val="000000" w:themeColor="text1"/>
          <w:lang w:val="en-GB"/>
        </w:rPr>
        <w:t>as expected, and most of clients</w:t>
      </w:r>
      <w:r w:rsidR="00367EA1" w:rsidRPr="00847C25">
        <w:rPr>
          <w:color w:val="000000" w:themeColor="text1"/>
          <w:lang w:val="en-GB"/>
        </w:rPr>
        <w:t xml:space="preserve"> eligible for TB preventive treatment are not accessing it. Closing these gaps requires more resources from both domestic sources and international donors.</w:t>
      </w:r>
      <w:r w:rsidR="000C62C7" w:rsidRPr="00847C25">
        <w:rPr>
          <w:color w:val="000000" w:themeColor="text1"/>
          <w:lang w:val="en-GB"/>
        </w:rPr>
        <w:fldChar w:fldCharType="begin" w:fldLock="1"/>
      </w:r>
      <w:r w:rsidR="004B1762" w:rsidRPr="00847C25">
        <w:rPr>
          <w:color w:val="000000" w:themeColor="text1"/>
          <w:lang w:val="en-GB"/>
        </w:rPr>
        <w:instrText>ADDIN CSL_CITATION {"citationItems":[{"id":"ITEM-1","itemData":{"author":[{"dropping-particle":"","family":"Berhe","given":"Melaku","non-dropping-particle":"","parse-names":false,"suffix":""},{"dropping-particle":"","family":"Demissie","given":"Meaza","non-dropping-particle":"","parse-names":false,"suffix":""},{"dropping-particle":"","family":"Tesfaye","given":"Gezahegn","non-dropping-particle":"","parse-names":false,"suffix":""}],"id":"ITEM-1","issued":{"date-parts":[["2014"]]},"title":"Isoniazid Preventive Therapy Adherence and Associated Factors among HIV Positive Patients in Addis Ababa , Ethiopia","type":"article-journal","volume":"2014"},"uris":["http://www.mendeley.com/documents/?uuid=2de13dbf-d80d-4f49-a15d-5924b970696b"]}],"mendeley":{"formattedCitation":"(7)","plainTextFormattedCitation":"(7)"},"properties":{"noteIndex":0},"schema":"https://github.com/citation-style-language/schema/raw/master/csl-citation.json"}</w:instrText>
      </w:r>
      <w:r w:rsidR="000C62C7" w:rsidRPr="00847C25">
        <w:rPr>
          <w:color w:val="000000" w:themeColor="text1"/>
          <w:lang w:val="en-GB"/>
        </w:rPr>
        <w:fldChar w:fldCharType="separate"/>
      </w:r>
      <w:r w:rsidR="004B1762" w:rsidRPr="00847C25">
        <w:rPr>
          <w:noProof/>
          <w:color w:val="000000" w:themeColor="text1"/>
          <w:lang w:val="en-GB"/>
        </w:rPr>
        <w:t>(7)</w:t>
      </w:r>
      <w:r w:rsidR="000C62C7" w:rsidRPr="00847C25">
        <w:rPr>
          <w:color w:val="000000" w:themeColor="text1"/>
          <w:lang w:val="en-GB"/>
        </w:rPr>
        <w:fldChar w:fldCharType="end"/>
      </w:r>
    </w:p>
    <w:p w:rsidR="00151397" w:rsidRPr="00847C25" w:rsidRDefault="00151397" w:rsidP="00064083">
      <w:pPr>
        <w:kinsoku w:val="0"/>
        <w:overflowPunct w:val="0"/>
        <w:spacing w:after="240"/>
        <w:jc w:val="both"/>
        <w:textAlignment w:val="baseline"/>
        <w:rPr>
          <w:color w:val="000000" w:themeColor="text1"/>
          <w:lang w:val="en-GB"/>
        </w:rPr>
      </w:pPr>
    </w:p>
    <w:p w:rsidR="00151397" w:rsidRPr="00847C25" w:rsidRDefault="00151397" w:rsidP="006E0D6C">
      <w:pPr>
        <w:kinsoku w:val="0"/>
        <w:overflowPunct w:val="0"/>
        <w:jc w:val="both"/>
        <w:textAlignment w:val="baseline"/>
        <w:rPr>
          <w:color w:val="000000" w:themeColor="text1"/>
          <w:lang w:val="en-GB"/>
        </w:rPr>
      </w:pPr>
    </w:p>
    <w:p w:rsidR="00151397" w:rsidRPr="00847C25" w:rsidRDefault="00151397" w:rsidP="006E0D6C">
      <w:pPr>
        <w:kinsoku w:val="0"/>
        <w:overflowPunct w:val="0"/>
        <w:jc w:val="both"/>
        <w:textAlignment w:val="baseline"/>
        <w:rPr>
          <w:color w:val="000000" w:themeColor="text1"/>
          <w:lang w:val="en-GB"/>
        </w:rPr>
      </w:pPr>
    </w:p>
    <w:p w:rsidR="00151397" w:rsidRPr="00847C25" w:rsidRDefault="00151397" w:rsidP="006E0D6C">
      <w:pPr>
        <w:kinsoku w:val="0"/>
        <w:overflowPunct w:val="0"/>
        <w:jc w:val="both"/>
        <w:textAlignment w:val="baseline"/>
        <w:rPr>
          <w:color w:val="000000" w:themeColor="text1"/>
          <w:lang w:val="en-GB"/>
        </w:rPr>
      </w:pPr>
    </w:p>
    <w:p w:rsidR="00151397" w:rsidRPr="00847C25" w:rsidRDefault="00151397" w:rsidP="006E0D6C">
      <w:pPr>
        <w:kinsoku w:val="0"/>
        <w:overflowPunct w:val="0"/>
        <w:jc w:val="both"/>
        <w:textAlignment w:val="baseline"/>
        <w:rPr>
          <w:color w:val="000000" w:themeColor="text1"/>
          <w:lang w:val="en-GB"/>
        </w:rPr>
      </w:pPr>
    </w:p>
    <w:p w:rsidR="00151397" w:rsidRPr="00847C25" w:rsidRDefault="00151397" w:rsidP="006E0D6C">
      <w:pPr>
        <w:kinsoku w:val="0"/>
        <w:overflowPunct w:val="0"/>
        <w:jc w:val="both"/>
        <w:textAlignment w:val="baseline"/>
        <w:rPr>
          <w:color w:val="000000" w:themeColor="text1"/>
          <w:lang w:val="en-GB"/>
        </w:rPr>
      </w:pPr>
    </w:p>
    <w:p w:rsidR="00151397" w:rsidRPr="00847C25" w:rsidRDefault="00151397" w:rsidP="006E0D6C">
      <w:pPr>
        <w:kinsoku w:val="0"/>
        <w:overflowPunct w:val="0"/>
        <w:jc w:val="both"/>
        <w:textAlignment w:val="baseline"/>
        <w:rPr>
          <w:color w:val="000000" w:themeColor="text1"/>
          <w:lang w:val="en-GB"/>
        </w:rPr>
      </w:pPr>
    </w:p>
    <w:p w:rsidR="00151397" w:rsidRPr="00847C25" w:rsidRDefault="00151397" w:rsidP="006E0D6C">
      <w:pPr>
        <w:kinsoku w:val="0"/>
        <w:overflowPunct w:val="0"/>
        <w:jc w:val="both"/>
        <w:textAlignment w:val="baseline"/>
        <w:rPr>
          <w:color w:val="000000" w:themeColor="text1"/>
          <w:lang w:val="en-GB"/>
        </w:rPr>
      </w:pPr>
    </w:p>
    <w:p w:rsidR="00524262" w:rsidRPr="00847C25" w:rsidRDefault="00524262" w:rsidP="006E0D6C">
      <w:pPr>
        <w:kinsoku w:val="0"/>
        <w:overflowPunct w:val="0"/>
        <w:jc w:val="both"/>
        <w:textAlignment w:val="baseline"/>
        <w:rPr>
          <w:color w:val="000000" w:themeColor="text1"/>
          <w:lang w:val="en-GB"/>
        </w:rPr>
      </w:pPr>
    </w:p>
    <w:p w:rsidR="00064083" w:rsidRPr="00847C25" w:rsidRDefault="00064083" w:rsidP="006E0D6C">
      <w:pPr>
        <w:kinsoku w:val="0"/>
        <w:overflowPunct w:val="0"/>
        <w:jc w:val="both"/>
        <w:textAlignment w:val="baseline"/>
        <w:rPr>
          <w:color w:val="000000" w:themeColor="text1"/>
          <w:lang w:val="en-GB"/>
        </w:rPr>
      </w:pPr>
    </w:p>
    <w:p w:rsidR="00064083" w:rsidRPr="00847C25" w:rsidRDefault="00064083" w:rsidP="006E0D6C">
      <w:pPr>
        <w:kinsoku w:val="0"/>
        <w:overflowPunct w:val="0"/>
        <w:jc w:val="both"/>
        <w:textAlignment w:val="baseline"/>
        <w:rPr>
          <w:color w:val="000000" w:themeColor="text1"/>
          <w:lang w:val="en-GB"/>
        </w:rPr>
      </w:pPr>
    </w:p>
    <w:p w:rsidR="00064083" w:rsidRPr="00847C25" w:rsidRDefault="00064083" w:rsidP="006E0D6C">
      <w:pPr>
        <w:kinsoku w:val="0"/>
        <w:overflowPunct w:val="0"/>
        <w:jc w:val="both"/>
        <w:textAlignment w:val="baseline"/>
        <w:rPr>
          <w:color w:val="000000" w:themeColor="text1"/>
          <w:lang w:val="en-GB"/>
        </w:rPr>
      </w:pPr>
    </w:p>
    <w:p w:rsidR="00524262" w:rsidRPr="00847C25" w:rsidRDefault="00524262" w:rsidP="006E0D6C">
      <w:pPr>
        <w:kinsoku w:val="0"/>
        <w:overflowPunct w:val="0"/>
        <w:jc w:val="both"/>
        <w:textAlignment w:val="baseline"/>
        <w:rPr>
          <w:color w:val="000000" w:themeColor="text1"/>
          <w:lang w:val="en-GB"/>
        </w:rPr>
      </w:pPr>
    </w:p>
    <w:p w:rsidR="00F21BB3" w:rsidRPr="00847C25" w:rsidRDefault="00151397" w:rsidP="006E0D6C">
      <w:pPr>
        <w:pStyle w:val="Heading2"/>
        <w:keepLines w:val="0"/>
        <w:numPr>
          <w:ilvl w:val="1"/>
          <w:numId w:val="19"/>
        </w:numPr>
        <w:suppressAutoHyphens/>
        <w:spacing w:before="240" w:after="60"/>
        <w:jc w:val="both"/>
        <w:rPr>
          <w:bCs w:val="0"/>
          <w:color w:val="000000" w:themeColor="text1"/>
          <w:szCs w:val="24"/>
        </w:rPr>
      </w:pPr>
      <w:bookmarkStart w:id="48" w:name="_Toc7518226"/>
      <w:bookmarkStart w:id="49" w:name="_Toc22110831"/>
      <w:bookmarkStart w:id="50" w:name="_Toc22111414"/>
      <w:bookmarkStart w:id="51" w:name="_Toc23595386"/>
      <w:r w:rsidRPr="00847C25">
        <w:rPr>
          <w:rStyle w:val="Heading2Char"/>
          <w:b/>
          <w:color w:val="000000" w:themeColor="text1"/>
          <w:szCs w:val="24"/>
        </w:rPr>
        <w:lastRenderedPageBreak/>
        <w:t>Problem Statement</w:t>
      </w:r>
      <w:bookmarkEnd w:id="48"/>
      <w:bookmarkEnd w:id="49"/>
      <w:bookmarkEnd w:id="50"/>
      <w:bookmarkEnd w:id="51"/>
    </w:p>
    <w:p w:rsidR="00524262" w:rsidRPr="00847C25" w:rsidRDefault="00151397" w:rsidP="006E0D6C">
      <w:pPr>
        <w:jc w:val="both"/>
        <w:rPr>
          <w:color w:val="000000" w:themeColor="text1"/>
          <w:lang w:val="en-GB"/>
        </w:rPr>
      </w:pPr>
      <w:r w:rsidRPr="00847C25">
        <w:rPr>
          <w:color w:val="000000" w:themeColor="text1"/>
          <w:lang w:val="en-GB"/>
        </w:rPr>
        <w:t xml:space="preserve">Zanzibar </w:t>
      </w:r>
      <w:r w:rsidR="00524262" w:rsidRPr="00847C25">
        <w:rPr>
          <w:color w:val="000000" w:themeColor="text1"/>
          <w:lang w:val="en-GB"/>
        </w:rPr>
        <w:t xml:space="preserve">began </w:t>
      </w:r>
      <w:r w:rsidRPr="00847C25">
        <w:rPr>
          <w:color w:val="000000" w:themeColor="text1"/>
          <w:lang w:val="en-GB"/>
        </w:rPr>
        <w:t>the use of IPT to people living with HIV</w:t>
      </w:r>
      <w:r w:rsidR="00524262" w:rsidRPr="00847C25">
        <w:rPr>
          <w:color w:val="000000" w:themeColor="text1"/>
          <w:lang w:val="en-GB"/>
        </w:rPr>
        <w:t xml:space="preserve"> in 2012, as the most effective strategy recommended</w:t>
      </w:r>
      <w:r w:rsidR="00FD6449" w:rsidRPr="00847C25">
        <w:rPr>
          <w:color w:val="000000" w:themeColor="text1"/>
          <w:lang w:val="en-GB"/>
        </w:rPr>
        <w:t xml:space="preserve"> in</w:t>
      </w:r>
      <w:r w:rsidR="00524262" w:rsidRPr="00847C25">
        <w:rPr>
          <w:color w:val="000000" w:themeColor="text1"/>
          <w:lang w:val="en-GB"/>
        </w:rPr>
        <w:t xml:space="preserve"> reducing the risk </w:t>
      </w:r>
      <w:r w:rsidR="00FD6449" w:rsidRPr="00847C25">
        <w:rPr>
          <w:color w:val="000000" w:themeColor="text1"/>
          <w:lang w:val="en-GB"/>
        </w:rPr>
        <w:t>of developing</w:t>
      </w:r>
      <w:r w:rsidR="00524262" w:rsidRPr="00847C25">
        <w:rPr>
          <w:color w:val="000000" w:themeColor="text1"/>
          <w:lang w:val="en-GB"/>
        </w:rPr>
        <w:t xml:space="preserve"> active T</w:t>
      </w:r>
      <w:r w:rsidR="00E816F7" w:rsidRPr="00847C25">
        <w:rPr>
          <w:color w:val="000000" w:themeColor="text1"/>
          <w:lang w:val="en-GB"/>
        </w:rPr>
        <w:t xml:space="preserve">B, </w:t>
      </w:r>
      <w:r w:rsidR="004B1762" w:rsidRPr="00847C25">
        <w:rPr>
          <w:color w:val="000000" w:themeColor="text1"/>
          <w:lang w:val="en-GB"/>
        </w:rPr>
        <w:t>a total of 3117</w:t>
      </w:r>
      <w:r w:rsidR="00524262" w:rsidRPr="00847C25">
        <w:rPr>
          <w:color w:val="000000" w:themeColor="text1"/>
          <w:lang w:val="en-GB"/>
        </w:rPr>
        <w:t xml:space="preserve"> Positive adults were enrolled in both Chakechake and Mnazimmoj</w:t>
      </w:r>
      <w:r w:rsidR="00E816F7" w:rsidRPr="00847C25">
        <w:rPr>
          <w:color w:val="000000" w:themeColor="text1"/>
          <w:lang w:val="en-GB"/>
        </w:rPr>
        <w:t>a by</w:t>
      </w:r>
      <w:r w:rsidR="00524262" w:rsidRPr="00847C25">
        <w:rPr>
          <w:color w:val="000000" w:themeColor="text1"/>
          <w:lang w:val="en-GB"/>
        </w:rPr>
        <w:t xml:space="preserve"> 2016</w:t>
      </w:r>
      <w:r w:rsidR="00FD6449" w:rsidRPr="00847C25">
        <w:rPr>
          <w:color w:val="000000" w:themeColor="text1"/>
          <w:lang w:val="en-GB"/>
        </w:rPr>
        <w:t>. T</w:t>
      </w:r>
      <w:r w:rsidR="009B7051" w:rsidRPr="00847C25">
        <w:rPr>
          <w:color w:val="000000" w:themeColor="text1"/>
          <w:lang w:val="en-GB"/>
        </w:rPr>
        <w:t>he turn up</w:t>
      </w:r>
      <w:r w:rsidR="004B1762" w:rsidRPr="00847C25">
        <w:rPr>
          <w:color w:val="000000" w:themeColor="text1"/>
          <w:lang w:val="en-GB"/>
        </w:rPr>
        <w:t>, acceptance</w:t>
      </w:r>
      <w:r w:rsidR="009B7051" w:rsidRPr="00847C25">
        <w:rPr>
          <w:color w:val="000000" w:themeColor="text1"/>
          <w:lang w:val="en-GB"/>
        </w:rPr>
        <w:t xml:space="preserve"> and adherence of medication to clients </w:t>
      </w:r>
      <w:r w:rsidR="00FD6449" w:rsidRPr="00847C25">
        <w:rPr>
          <w:color w:val="000000" w:themeColor="text1"/>
          <w:lang w:val="en-GB"/>
        </w:rPr>
        <w:t xml:space="preserve">is mostly influenced by the health </w:t>
      </w:r>
      <w:r w:rsidR="004D749F" w:rsidRPr="00847C25">
        <w:rPr>
          <w:color w:val="000000" w:themeColor="text1"/>
          <w:lang w:val="en-GB"/>
        </w:rPr>
        <w:t xml:space="preserve">care provider and a health </w:t>
      </w:r>
      <w:r w:rsidR="00FD6449" w:rsidRPr="00847C25">
        <w:rPr>
          <w:color w:val="000000" w:themeColor="text1"/>
          <w:lang w:val="en-GB"/>
        </w:rPr>
        <w:t>facility in which care is given</w:t>
      </w:r>
      <w:r w:rsidR="009B7051" w:rsidRPr="00847C25">
        <w:rPr>
          <w:color w:val="000000" w:themeColor="text1"/>
          <w:lang w:val="en-GB"/>
        </w:rPr>
        <w:t>,</w:t>
      </w:r>
      <w:r w:rsidR="00064083" w:rsidRPr="00847C25">
        <w:rPr>
          <w:color w:val="000000" w:themeColor="text1"/>
          <w:lang w:val="en-GB"/>
        </w:rPr>
        <w:t xml:space="preserve"> </w:t>
      </w:r>
      <w:r w:rsidR="009B7051" w:rsidRPr="00847C25">
        <w:rPr>
          <w:color w:val="000000" w:themeColor="text1"/>
          <w:lang w:val="en-GB"/>
        </w:rPr>
        <w:t>s</w:t>
      </w:r>
      <w:r w:rsidR="00FD6449" w:rsidRPr="00847C25">
        <w:rPr>
          <w:color w:val="000000" w:themeColor="text1"/>
          <w:lang w:val="en-GB"/>
        </w:rPr>
        <w:t xml:space="preserve">tudies </w:t>
      </w:r>
      <w:r w:rsidR="00E816F7" w:rsidRPr="00847C25">
        <w:rPr>
          <w:color w:val="000000" w:themeColor="text1"/>
          <w:lang w:val="en-GB"/>
        </w:rPr>
        <w:t>have found that</w:t>
      </w:r>
      <w:r w:rsidR="009B7051" w:rsidRPr="00847C25">
        <w:rPr>
          <w:color w:val="000000" w:themeColor="text1"/>
          <w:lang w:val="en-GB"/>
        </w:rPr>
        <w:t>;</w:t>
      </w:r>
      <w:r w:rsidR="00064083" w:rsidRPr="00847C25">
        <w:rPr>
          <w:color w:val="000000" w:themeColor="text1"/>
          <w:lang w:val="en-GB"/>
        </w:rPr>
        <w:t xml:space="preserve"> </w:t>
      </w:r>
      <w:r w:rsidR="00FD6449" w:rsidRPr="00847C25">
        <w:rPr>
          <w:color w:val="000000" w:themeColor="text1"/>
          <w:lang w:val="en-GB"/>
        </w:rPr>
        <w:t>attitude towards TB disease</w:t>
      </w:r>
      <w:r w:rsidR="005176BA" w:rsidRPr="00847C25">
        <w:rPr>
          <w:color w:val="000000" w:themeColor="text1"/>
          <w:lang w:val="en-GB"/>
        </w:rPr>
        <w:t xml:space="preserve">, </w:t>
      </w:r>
      <w:r w:rsidR="004B1762" w:rsidRPr="00847C25">
        <w:rPr>
          <w:color w:val="000000" w:themeColor="text1"/>
          <w:lang w:val="en-GB"/>
        </w:rPr>
        <w:t xml:space="preserve">stock out of IPT drugs and </w:t>
      </w:r>
      <w:r w:rsidR="005B32A1" w:rsidRPr="00847C25">
        <w:rPr>
          <w:color w:val="000000" w:themeColor="text1"/>
          <w:lang w:val="en-GB"/>
        </w:rPr>
        <w:t>level of knowledge</w:t>
      </w:r>
      <w:r w:rsidR="00064083" w:rsidRPr="00847C25">
        <w:rPr>
          <w:color w:val="000000" w:themeColor="text1"/>
          <w:lang w:val="en-GB"/>
        </w:rPr>
        <w:t xml:space="preserve"> </w:t>
      </w:r>
      <w:r w:rsidR="004D749F" w:rsidRPr="00847C25">
        <w:rPr>
          <w:color w:val="000000" w:themeColor="text1"/>
          <w:lang w:val="en-GB"/>
        </w:rPr>
        <w:t>to both health workers and clients</w:t>
      </w:r>
      <w:r w:rsidR="00FD6449" w:rsidRPr="00847C25">
        <w:rPr>
          <w:color w:val="000000" w:themeColor="text1"/>
          <w:lang w:val="en-GB"/>
        </w:rPr>
        <w:t xml:space="preserve"> are among the factors named to slow down the implementation of</w:t>
      </w:r>
      <w:r w:rsidR="00E816F7" w:rsidRPr="00847C25">
        <w:rPr>
          <w:color w:val="000000" w:themeColor="text1"/>
          <w:lang w:val="en-GB"/>
        </w:rPr>
        <w:t xml:space="preserve"> the IPT </w:t>
      </w:r>
      <w:r w:rsidR="00FD6449" w:rsidRPr="00847C25">
        <w:rPr>
          <w:color w:val="000000" w:themeColor="text1"/>
          <w:lang w:val="en-GB"/>
        </w:rPr>
        <w:t>intervention.</w:t>
      </w:r>
    </w:p>
    <w:p w:rsidR="00F21BB3" w:rsidRPr="00847C25" w:rsidRDefault="005176BA" w:rsidP="006E0D6C">
      <w:pPr>
        <w:jc w:val="both"/>
        <w:rPr>
          <w:color w:val="000000" w:themeColor="text1"/>
        </w:rPr>
      </w:pPr>
      <w:r w:rsidRPr="00847C25">
        <w:rPr>
          <w:color w:val="000000" w:themeColor="text1"/>
        </w:rPr>
        <w:t>The use of IPT to PLHIV in Zanzibar is a mandatory, but d</w:t>
      </w:r>
      <w:r w:rsidR="00AB3DEF" w:rsidRPr="00847C25">
        <w:rPr>
          <w:color w:val="000000" w:themeColor="text1"/>
        </w:rPr>
        <w:t>espite the</w:t>
      </w:r>
      <w:r w:rsidR="004D749F" w:rsidRPr="00847C25">
        <w:rPr>
          <w:color w:val="000000" w:themeColor="text1"/>
        </w:rPr>
        <w:t>se</w:t>
      </w:r>
      <w:r w:rsidR="00AB3DEF" w:rsidRPr="00847C25">
        <w:rPr>
          <w:color w:val="000000" w:themeColor="text1"/>
        </w:rPr>
        <w:t xml:space="preserve"> efforts</w:t>
      </w:r>
      <w:r w:rsidR="004D749F" w:rsidRPr="00847C25">
        <w:rPr>
          <w:color w:val="000000" w:themeColor="text1"/>
        </w:rPr>
        <w:t xml:space="preserve"> taken</w:t>
      </w:r>
      <w:r w:rsidR="00AB3DEF" w:rsidRPr="00847C25">
        <w:rPr>
          <w:color w:val="000000" w:themeColor="text1"/>
        </w:rPr>
        <w:t xml:space="preserve"> by MoH</w:t>
      </w:r>
      <w:r w:rsidR="00A667FC" w:rsidRPr="00847C25">
        <w:rPr>
          <w:color w:val="000000" w:themeColor="text1"/>
        </w:rPr>
        <w:t>Z</w:t>
      </w:r>
      <w:r w:rsidR="004D507C" w:rsidRPr="00847C25">
        <w:rPr>
          <w:color w:val="000000" w:themeColor="text1"/>
        </w:rPr>
        <w:t xml:space="preserve">, </w:t>
      </w:r>
      <w:r w:rsidR="00702B31" w:rsidRPr="00847C25">
        <w:rPr>
          <w:color w:val="000000" w:themeColor="text1"/>
        </w:rPr>
        <w:t xml:space="preserve">program planners </w:t>
      </w:r>
      <w:r w:rsidR="004D507C" w:rsidRPr="00847C25">
        <w:rPr>
          <w:color w:val="000000" w:themeColor="text1"/>
        </w:rPr>
        <w:t>and other st</w:t>
      </w:r>
      <w:r w:rsidR="00702B31" w:rsidRPr="00847C25">
        <w:rPr>
          <w:color w:val="000000" w:themeColor="text1"/>
        </w:rPr>
        <w:t xml:space="preserve">akeholders in </w:t>
      </w:r>
      <w:r w:rsidR="004D749F" w:rsidRPr="00847C25">
        <w:rPr>
          <w:color w:val="000000" w:themeColor="text1"/>
        </w:rPr>
        <w:t xml:space="preserve">the field of </w:t>
      </w:r>
      <w:r w:rsidR="00702B31" w:rsidRPr="00847C25">
        <w:rPr>
          <w:color w:val="000000" w:themeColor="text1"/>
        </w:rPr>
        <w:t>HIV/AIDS</w:t>
      </w:r>
      <w:r w:rsidR="004D749F" w:rsidRPr="00847C25">
        <w:rPr>
          <w:color w:val="000000" w:themeColor="text1"/>
        </w:rPr>
        <w:t xml:space="preserve"> and TB</w:t>
      </w:r>
      <w:r w:rsidR="00E816F7" w:rsidRPr="00847C25">
        <w:rPr>
          <w:color w:val="000000" w:themeColor="text1"/>
        </w:rPr>
        <w:t>, information</w:t>
      </w:r>
      <w:r w:rsidR="004D749F" w:rsidRPr="00847C25">
        <w:rPr>
          <w:color w:val="000000" w:themeColor="text1"/>
        </w:rPr>
        <w:t xml:space="preserve"> a</w:t>
      </w:r>
      <w:r w:rsidR="009B7051" w:rsidRPr="00847C25">
        <w:rPr>
          <w:color w:val="000000" w:themeColor="text1"/>
        </w:rPr>
        <w:t xml:space="preserve">vailable on IPT intervention remained </w:t>
      </w:r>
      <w:r w:rsidR="004D749F" w:rsidRPr="00847C25">
        <w:rPr>
          <w:color w:val="000000" w:themeColor="text1"/>
        </w:rPr>
        <w:t>limited</w:t>
      </w:r>
      <w:r w:rsidR="00E816F7" w:rsidRPr="00847C25">
        <w:rPr>
          <w:color w:val="000000" w:themeColor="text1"/>
        </w:rPr>
        <w:t>.</w:t>
      </w:r>
    </w:p>
    <w:p w:rsidR="004D749F" w:rsidRPr="00847C25" w:rsidRDefault="00F21BB3" w:rsidP="006E0D6C">
      <w:pPr>
        <w:jc w:val="both"/>
        <w:rPr>
          <w:color w:val="000000" w:themeColor="text1"/>
        </w:rPr>
      </w:pPr>
      <w:r w:rsidRPr="00847C25">
        <w:rPr>
          <w:color w:val="000000" w:themeColor="text1"/>
        </w:rPr>
        <w:t>Meanwhile v</w:t>
      </w:r>
      <w:r w:rsidR="004D749F" w:rsidRPr="00847C25">
        <w:rPr>
          <w:color w:val="000000" w:themeColor="text1"/>
        </w:rPr>
        <w:t xml:space="preserve">ery little is known regarding </w:t>
      </w:r>
      <w:r w:rsidR="00063F21" w:rsidRPr="00847C25">
        <w:rPr>
          <w:color w:val="000000" w:themeColor="text1"/>
        </w:rPr>
        <w:t xml:space="preserve">drug intervention basing on </w:t>
      </w:r>
      <w:r w:rsidR="004D749F" w:rsidRPr="00847C25">
        <w:rPr>
          <w:color w:val="000000" w:themeColor="text1"/>
        </w:rPr>
        <w:t xml:space="preserve">health care workers knowledge </w:t>
      </w:r>
      <w:r w:rsidR="009B7051" w:rsidRPr="00847C25">
        <w:rPr>
          <w:color w:val="000000" w:themeColor="text1"/>
        </w:rPr>
        <w:t>and patients attitude</w:t>
      </w:r>
      <w:r w:rsidR="00E816F7" w:rsidRPr="00847C25">
        <w:rPr>
          <w:color w:val="000000" w:themeColor="text1"/>
        </w:rPr>
        <w:t xml:space="preserve"> towards IPT, hence this study was designed to assess the impact of the IPT intervention and fill in these knowledge gaps in Zanzibar.</w:t>
      </w:r>
    </w:p>
    <w:p w:rsidR="00151397" w:rsidRPr="00847C25" w:rsidRDefault="00151397" w:rsidP="006E0D6C">
      <w:pPr>
        <w:kinsoku w:val="0"/>
        <w:overflowPunct w:val="0"/>
        <w:jc w:val="both"/>
        <w:textAlignment w:val="baseline"/>
        <w:rPr>
          <w:b/>
          <w:color w:val="000000" w:themeColor="text1"/>
          <w:lang w:val="en-GB"/>
        </w:rPr>
      </w:pPr>
    </w:p>
    <w:p w:rsidR="00F02159" w:rsidRPr="00847C25" w:rsidRDefault="00F02159" w:rsidP="006E0D6C">
      <w:pPr>
        <w:pStyle w:val="Heading2"/>
        <w:keepLines w:val="0"/>
        <w:suppressAutoHyphens/>
        <w:spacing w:before="240"/>
        <w:jc w:val="both"/>
        <w:rPr>
          <w:color w:val="000000" w:themeColor="text1"/>
          <w:szCs w:val="24"/>
          <w:lang w:val="en-GB"/>
        </w:rPr>
      </w:pPr>
      <w:bookmarkStart w:id="52" w:name="_Toc7518228"/>
    </w:p>
    <w:p w:rsidR="00F02159" w:rsidRPr="00847C25" w:rsidRDefault="00F02159" w:rsidP="006E0D6C">
      <w:pPr>
        <w:pStyle w:val="Heading2"/>
        <w:keepLines w:val="0"/>
        <w:suppressAutoHyphens/>
        <w:spacing w:before="240"/>
        <w:jc w:val="both"/>
        <w:rPr>
          <w:color w:val="000000" w:themeColor="text1"/>
          <w:szCs w:val="24"/>
          <w:lang w:val="en-GB"/>
        </w:rPr>
      </w:pPr>
    </w:p>
    <w:p w:rsidR="00F02159" w:rsidRPr="00847C25" w:rsidRDefault="00F02159" w:rsidP="006E0D6C">
      <w:pPr>
        <w:pStyle w:val="Heading2"/>
        <w:keepLines w:val="0"/>
        <w:suppressAutoHyphens/>
        <w:spacing w:before="240"/>
        <w:jc w:val="both"/>
        <w:rPr>
          <w:color w:val="000000" w:themeColor="text1"/>
          <w:szCs w:val="24"/>
          <w:lang w:val="en-GB"/>
        </w:rPr>
      </w:pPr>
    </w:p>
    <w:p w:rsidR="00F02159" w:rsidRPr="00847C25" w:rsidRDefault="00F02159" w:rsidP="006E0D6C">
      <w:pPr>
        <w:pStyle w:val="Heading2"/>
        <w:keepLines w:val="0"/>
        <w:suppressAutoHyphens/>
        <w:spacing w:before="240"/>
        <w:jc w:val="both"/>
        <w:rPr>
          <w:color w:val="000000" w:themeColor="text1"/>
          <w:szCs w:val="24"/>
          <w:lang w:val="en-GB"/>
        </w:rPr>
      </w:pPr>
    </w:p>
    <w:p w:rsidR="00F02159" w:rsidRPr="00847C25" w:rsidRDefault="00F02159" w:rsidP="006E0D6C">
      <w:pPr>
        <w:pStyle w:val="Heading2"/>
        <w:keepLines w:val="0"/>
        <w:suppressAutoHyphens/>
        <w:spacing w:before="240"/>
        <w:jc w:val="both"/>
        <w:rPr>
          <w:color w:val="000000" w:themeColor="text1"/>
          <w:szCs w:val="24"/>
          <w:lang w:val="en-GB"/>
        </w:rPr>
      </w:pPr>
    </w:p>
    <w:p w:rsidR="00F02159" w:rsidRPr="00847C25" w:rsidRDefault="00F02159" w:rsidP="006E0D6C">
      <w:pPr>
        <w:pStyle w:val="Heading2"/>
        <w:keepLines w:val="0"/>
        <w:suppressAutoHyphens/>
        <w:spacing w:before="240"/>
        <w:jc w:val="both"/>
        <w:rPr>
          <w:color w:val="000000" w:themeColor="text1"/>
          <w:szCs w:val="24"/>
          <w:lang w:val="en-GB"/>
        </w:rPr>
      </w:pPr>
    </w:p>
    <w:bookmarkEnd w:id="52"/>
    <w:p w:rsidR="00E31A1D" w:rsidRPr="00847C25" w:rsidRDefault="00E31A1D" w:rsidP="006E0D6C">
      <w:pPr>
        <w:jc w:val="both"/>
        <w:rPr>
          <w:color w:val="000000" w:themeColor="text1"/>
          <w:lang w:val="en-GB"/>
        </w:rPr>
      </w:pPr>
    </w:p>
    <w:p w:rsidR="00F02159" w:rsidRPr="00847C25" w:rsidRDefault="00F02159" w:rsidP="006E0D6C">
      <w:pPr>
        <w:jc w:val="both"/>
        <w:rPr>
          <w:color w:val="000000" w:themeColor="text1"/>
        </w:rPr>
      </w:pPr>
    </w:p>
    <w:p w:rsidR="00151397" w:rsidRPr="00847C25" w:rsidRDefault="00D0258B" w:rsidP="006E0D6C">
      <w:pPr>
        <w:pStyle w:val="Heading2"/>
        <w:keepLines w:val="0"/>
        <w:suppressAutoHyphens/>
        <w:spacing w:before="240" w:after="60"/>
        <w:jc w:val="both"/>
        <w:rPr>
          <w:color w:val="000000" w:themeColor="text1"/>
          <w:szCs w:val="24"/>
          <w:lang w:val="en-GB"/>
        </w:rPr>
      </w:pPr>
      <w:bookmarkStart w:id="53" w:name="_Toc7518227"/>
      <w:bookmarkStart w:id="54" w:name="_Toc22110832"/>
      <w:bookmarkStart w:id="55" w:name="_Toc22111415"/>
      <w:bookmarkStart w:id="56" w:name="_Toc23595387"/>
      <w:r w:rsidRPr="00847C25">
        <w:rPr>
          <w:color w:val="000000" w:themeColor="text1"/>
          <w:szCs w:val="24"/>
          <w:lang w:val="en-GB"/>
        </w:rPr>
        <w:lastRenderedPageBreak/>
        <w:t>1.</w:t>
      </w:r>
      <w:r w:rsidR="00B75965" w:rsidRPr="00847C25">
        <w:rPr>
          <w:color w:val="000000" w:themeColor="text1"/>
          <w:szCs w:val="24"/>
          <w:lang w:val="en-GB"/>
        </w:rPr>
        <w:t>3</w:t>
      </w:r>
      <w:r w:rsidR="00064083" w:rsidRPr="00847C25">
        <w:rPr>
          <w:color w:val="000000" w:themeColor="text1"/>
          <w:szCs w:val="24"/>
          <w:lang w:val="en-GB"/>
        </w:rPr>
        <w:t xml:space="preserve"> </w:t>
      </w:r>
      <w:r w:rsidR="005E713A" w:rsidRPr="00847C25">
        <w:rPr>
          <w:color w:val="000000" w:themeColor="text1"/>
          <w:szCs w:val="24"/>
          <w:lang w:val="en-GB"/>
        </w:rPr>
        <w:t>Conceptual</w:t>
      </w:r>
      <w:r w:rsidR="00151397" w:rsidRPr="00847C25">
        <w:rPr>
          <w:color w:val="000000" w:themeColor="text1"/>
          <w:szCs w:val="24"/>
          <w:lang w:val="en-GB"/>
        </w:rPr>
        <w:t xml:space="preserve"> Frame work</w:t>
      </w:r>
      <w:bookmarkEnd w:id="53"/>
      <w:bookmarkEnd w:id="54"/>
      <w:bookmarkEnd w:id="55"/>
      <w:bookmarkEnd w:id="56"/>
    </w:p>
    <w:p w:rsidR="00E25D02" w:rsidRPr="00847C25" w:rsidRDefault="00E25D02" w:rsidP="006E0D6C">
      <w:pPr>
        <w:spacing w:after="100" w:afterAutospacing="1"/>
        <w:contextualSpacing/>
        <w:jc w:val="both"/>
        <w:textAlignment w:val="baseline"/>
        <w:rPr>
          <w:rFonts w:eastAsia="Gill Sans MT"/>
          <w:color w:val="000000" w:themeColor="text1"/>
          <w:spacing w:val="-7"/>
          <w:w w:val="105"/>
        </w:rPr>
      </w:pPr>
      <w:r w:rsidRPr="00847C25">
        <w:rPr>
          <w:color w:val="000000" w:themeColor="text1"/>
        </w:rPr>
        <w:t>The conceptual framework was used to guide explanation on how the independent variable influence the happ</w:t>
      </w:r>
      <w:r w:rsidR="000C08B0" w:rsidRPr="00847C25">
        <w:rPr>
          <w:color w:val="000000" w:themeColor="text1"/>
        </w:rPr>
        <w:t xml:space="preserve">ening of the dependent variable and explains </w:t>
      </w:r>
      <w:r w:rsidR="000C08B0" w:rsidRPr="00847C25">
        <w:rPr>
          <w:rFonts w:eastAsia="Gill Sans MT"/>
          <w:color w:val="000000" w:themeColor="text1"/>
          <w:spacing w:val="-6"/>
          <w:w w:val="105"/>
        </w:rPr>
        <w:t>the main variables to be</w:t>
      </w:r>
      <w:r w:rsidR="000C08B0" w:rsidRPr="00847C25">
        <w:rPr>
          <w:rFonts w:eastAsia="Wingdings 2"/>
          <w:color w:val="000000" w:themeColor="text1"/>
          <w:spacing w:val="3"/>
        </w:rPr>
        <w:t xml:space="preserve"> examined under the study </w:t>
      </w:r>
      <w:r w:rsidR="000C08B0" w:rsidRPr="00847C25">
        <w:rPr>
          <w:rFonts w:eastAsia="Gill Sans MT"/>
          <w:color w:val="000000" w:themeColor="text1"/>
          <w:spacing w:val="-6"/>
          <w:w w:val="105"/>
        </w:rPr>
        <w:t>and</w:t>
      </w:r>
      <w:r w:rsidR="000C08B0" w:rsidRPr="00847C25">
        <w:rPr>
          <w:rFonts w:eastAsia="Gill Sans MT"/>
          <w:color w:val="000000" w:themeColor="text1"/>
          <w:spacing w:val="-3"/>
          <w:w w:val="105"/>
        </w:rPr>
        <w:t xml:space="preserve"> the presumed relationship among them, </w:t>
      </w:r>
      <w:r w:rsidR="000C08B0" w:rsidRPr="00847C25">
        <w:rPr>
          <w:rFonts w:eastAsia="Gill Sans MT"/>
          <w:color w:val="000000" w:themeColor="text1"/>
          <w:spacing w:val="-7"/>
          <w:w w:val="105"/>
        </w:rPr>
        <w:t xml:space="preserve">(Miles and Huberman, 1994, P18). </w:t>
      </w:r>
      <w:r w:rsidR="003E13F4" w:rsidRPr="00847C25">
        <w:rPr>
          <w:color w:val="000000" w:themeColor="text1"/>
        </w:rPr>
        <w:t>Incidence of TB</w:t>
      </w:r>
      <w:r w:rsidRPr="00847C25">
        <w:rPr>
          <w:color w:val="000000" w:themeColor="text1"/>
        </w:rPr>
        <w:t xml:space="preserve"> is determined by the demographic variables (sex, age, level of education, marital status and occupational status), Clinical characteristics variables (</w:t>
      </w:r>
      <w:r w:rsidR="00F858A4" w:rsidRPr="00847C25">
        <w:rPr>
          <w:color w:val="000000" w:themeColor="text1"/>
        </w:rPr>
        <w:t>ART, CD4 Count, HIV Clinical Stage, history of liver disease, years interval from when diagnosed with HIV</w:t>
      </w:r>
      <w:r w:rsidRPr="00847C25">
        <w:rPr>
          <w:color w:val="000000" w:themeColor="text1"/>
        </w:rPr>
        <w:t>)</w:t>
      </w:r>
      <w:r w:rsidR="00F858A4" w:rsidRPr="00847C25">
        <w:rPr>
          <w:color w:val="000000" w:themeColor="text1"/>
        </w:rPr>
        <w:t>, knowledge and IPT uptake history which included (Ever assessed of TB, Ever been on TB treatment, Ever received IPT and IPT dose completion)</w:t>
      </w:r>
      <w:r w:rsidR="000C08B0" w:rsidRPr="00847C25">
        <w:rPr>
          <w:color w:val="000000" w:themeColor="text1"/>
        </w:rPr>
        <w:t>.</w:t>
      </w:r>
    </w:p>
    <w:p w:rsidR="00313CC8" w:rsidRPr="00847C25" w:rsidRDefault="00313CC8" w:rsidP="006E0D6C">
      <w:pPr>
        <w:spacing w:before="100" w:beforeAutospacing="1" w:after="100" w:afterAutospacing="1"/>
        <w:contextualSpacing/>
        <w:jc w:val="both"/>
        <w:textAlignment w:val="baseline"/>
        <w:rPr>
          <w:bCs/>
          <w:color w:val="000000" w:themeColor="text1"/>
        </w:rPr>
      </w:pPr>
      <w:r w:rsidRPr="00847C25">
        <w:rPr>
          <w:rFonts w:eastAsia="Gill Sans MT"/>
          <w:color w:val="000000" w:themeColor="text1"/>
          <w:spacing w:val="-7"/>
          <w:w w:val="105"/>
        </w:rPr>
        <w:t>The conceptual framework below comprise of independent variables on the left side</w:t>
      </w:r>
      <w:r w:rsidRPr="00847C25">
        <w:rPr>
          <w:bCs/>
          <w:color w:val="000000" w:themeColor="text1"/>
        </w:rPr>
        <w:t xml:space="preserve"> which explains the occurrence of the dependent variable. </w:t>
      </w:r>
    </w:p>
    <w:p w:rsidR="00F02159" w:rsidRPr="00847C25" w:rsidRDefault="00F02159" w:rsidP="006E0D6C">
      <w:pPr>
        <w:kinsoku w:val="0"/>
        <w:overflowPunct w:val="0"/>
        <w:jc w:val="both"/>
        <w:textAlignment w:val="baseline"/>
        <w:rPr>
          <w:b/>
          <w:color w:val="000000" w:themeColor="text1"/>
          <w:lang w:val="en-GB"/>
        </w:rPr>
      </w:pPr>
    </w:p>
    <w:p w:rsidR="00F02159" w:rsidRPr="00847C25" w:rsidRDefault="00F02159" w:rsidP="006E0D6C">
      <w:pPr>
        <w:kinsoku w:val="0"/>
        <w:overflowPunct w:val="0"/>
        <w:jc w:val="both"/>
        <w:textAlignment w:val="baseline"/>
        <w:rPr>
          <w:b/>
          <w:color w:val="000000" w:themeColor="text1"/>
          <w:lang w:val="en-GB"/>
        </w:rPr>
      </w:pPr>
    </w:p>
    <w:p w:rsidR="00F02159" w:rsidRPr="00847C25" w:rsidRDefault="00F02159" w:rsidP="006E0D6C">
      <w:pPr>
        <w:kinsoku w:val="0"/>
        <w:overflowPunct w:val="0"/>
        <w:jc w:val="both"/>
        <w:textAlignment w:val="baseline"/>
        <w:rPr>
          <w:b/>
          <w:color w:val="000000" w:themeColor="text1"/>
          <w:lang w:val="en-GB"/>
        </w:rPr>
      </w:pPr>
    </w:p>
    <w:p w:rsidR="00F02159" w:rsidRPr="00847C25" w:rsidRDefault="00F02159" w:rsidP="006E0D6C">
      <w:pPr>
        <w:kinsoku w:val="0"/>
        <w:overflowPunct w:val="0"/>
        <w:jc w:val="both"/>
        <w:textAlignment w:val="baseline"/>
        <w:rPr>
          <w:b/>
          <w:color w:val="000000" w:themeColor="text1"/>
          <w:lang w:val="en-GB"/>
        </w:rPr>
      </w:pPr>
    </w:p>
    <w:p w:rsidR="00F02159" w:rsidRPr="00847C25" w:rsidRDefault="00F02159" w:rsidP="006E0D6C">
      <w:pPr>
        <w:kinsoku w:val="0"/>
        <w:overflowPunct w:val="0"/>
        <w:jc w:val="both"/>
        <w:textAlignment w:val="baseline"/>
        <w:rPr>
          <w:b/>
          <w:color w:val="000000" w:themeColor="text1"/>
          <w:lang w:val="en-GB"/>
        </w:rPr>
      </w:pPr>
    </w:p>
    <w:p w:rsidR="00F02159" w:rsidRPr="00847C25" w:rsidRDefault="00F02159" w:rsidP="006E0D6C">
      <w:pPr>
        <w:kinsoku w:val="0"/>
        <w:overflowPunct w:val="0"/>
        <w:jc w:val="both"/>
        <w:textAlignment w:val="baseline"/>
        <w:rPr>
          <w:b/>
          <w:color w:val="000000" w:themeColor="text1"/>
          <w:lang w:val="en-GB"/>
        </w:rPr>
      </w:pPr>
    </w:p>
    <w:p w:rsidR="00DB7DA2" w:rsidRPr="00847C25" w:rsidRDefault="00DB7DA2" w:rsidP="006E0D6C">
      <w:pPr>
        <w:kinsoku w:val="0"/>
        <w:overflowPunct w:val="0"/>
        <w:jc w:val="both"/>
        <w:textAlignment w:val="baseline"/>
        <w:rPr>
          <w:b/>
          <w:color w:val="000000" w:themeColor="text1"/>
          <w:lang w:val="en-GB"/>
        </w:rPr>
      </w:pPr>
    </w:p>
    <w:p w:rsidR="00DB7DA2" w:rsidRPr="00847C25" w:rsidRDefault="00DB7DA2" w:rsidP="006E0D6C">
      <w:pPr>
        <w:kinsoku w:val="0"/>
        <w:overflowPunct w:val="0"/>
        <w:jc w:val="both"/>
        <w:textAlignment w:val="baseline"/>
        <w:rPr>
          <w:b/>
          <w:color w:val="000000" w:themeColor="text1"/>
          <w:lang w:val="en-GB"/>
        </w:rPr>
      </w:pPr>
    </w:p>
    <w:p w:rsidR="00DB7DA2" w:rsidRPr="00847C25" w:rsidRDefault="00DB7DA2" w:rsidP="006E0D6C">
      <w:pPr>
        <w:kinsoku w:val="0"/>
        <w:overflowPunct w:val="0"/>
        <w:jc w:val="both"/>
        <w:textAlignment w:val="baseline"/>
        <w:rPr>
          <w:b/>
          <w:color w:val="000000" w:themeColor="text1"/>
          <w:lang w:val="en-GB"/>
        </w:rPr>
      </w:pPr>
    </w:p>
    <w:p w:rsidR="00DB7DA2" w:rsidRPr="00847C25" w:rsidRDefault="00DB7DA2" w:rsidP="006E0D6C">
      <w:pPr>
        <w:kinsoku w:val="0"/>
        <w:overflowPunct w:val="0"/>
        <w:jc w:val="both"/>
        <w:textAlignment w:val="baseline"/>
        <w:rPr>
          <w:b/>
          <w:color w:val="000000" w:themeColor="text1"/>
          <w:lang w:val="en-GB"/>
        </w:rPr>
      </w:pPr>
    </w:p>
    <w:p w:rsidR="00DB7DA2" w:rsidRPr="00847C25" w:rsidRDefault="00DB7DA2" w:rsidP="006E0D6C">
      <w:pPr>
        <w:kinsoku w:val="0"/>
        <w:overflowPunct w:val="0"/>
        <w:jc w:val="both"/>
        <w:textAlignment w:val="baseline"/>
        <w:rPr>
          <w:b/>
          <w:color w:val="000000" w:themeColor="text1"/>
          <w:lang w:val="en-GB"/>
        </w:rPr>
      </w:pPr>
    </w:p>
    <w:p w:rsidR="00DB7DA2" w:rsidRPr="00847C25" w:rsidRDefault="00DB7DA2" w:rsidP="006E0D6C">
      <w:pPr>
        <w:kinsoku w:val="0"/>
        <w:overflowPunct w:val="0"/>
        <w:jc w:val="both"/>
        <w:textAlignment w:val="baseline"/>
        <w:rPr>
          <w:b/>
          <w:color w:val="000000" w:themeColor="text1"/>
          <w:lang w:val="en-GB"/>
        </w:rPr>
      </w:pPr>
    </w:p>
    <w:p w:rsidR="00DB7DA2" w:rsidRPr="00847C25" w:rsidRDefault="00DB7DA2" w:rsidP="006E0D6C">
      <w:pPr>
        <w:kinsoku w:val="0"/>
        <w:overflowPunct w:val="0"/>
        <w:jc w:val="both"/>
        <w:textAlignment w:val="baseline"/>
        <w:rPr>
          <w:b/>
          <w:color w:val="000000" w:themeColor="text1"/>
          <w:lang w:val="en-GB"/>
        </w:rPr>
      </w:pPr>
    </w:p>
    <w:p w:rsidR="00DB7DA2" w:rsidRPr="00847C25" w:rsidRDefault="00DB7DA2" w:rsidP="006E0D6C">
      <w:pPr>
        <w:kinsoku w:val="0"/>
        <w:overflowPunct w:val="0"/>
        <w:jc w:val="both"/>
        <w:textAlignment w:val="baseline"/>
        <w:rPr>
          <w:b/>
          <w:color w:val="000000" w:themeColor="text1"/>
          <w:lang w:val="en-GB"/>
        </w:rPr>
      </w:pPr>
    </w:p>
    <w:p w:rsidR="00DB7DA2" w:rsidRPr="00847C25" w:rsidRDefault="00DB7DA2" w:rsidP="006E0D6C">
      <w:pPr>
        <w:kinsoku w:val="0"/>
        <w:overflowPunct w:val="0"/>
        <w:jc w:val="both"/>
        <w:textAlignment w:val="baseline"/>
        <w:rPr>
          <w:b/>
          <w:color w:val="000000" w:themeColor="text1"/>
          <w:lang w:val="en-GB"/>
        </w:rPr>
      </w:pPr>
    </w:p>
    <w:p w:rsidR="00DB7DA2" w:rsidRPr="00847C25" w:rsidRDefault="00DB7DA2" w:rsidP="006E0D6C">
      <w:pPr>
        <w:kinsoku w:val="0"/>
        <w:overflowPunct w:val="0"/>
        <w:jc w:val="both"/>
        <w:textAlignment w:val="baseline"/>
        <w:rPr>
          <w:b/>
          <w:color w:val="000000" w:themeColor="text1"/>
          <w:lang w:val="en-GB"/>
        </w:rPr>
      </w:pPr>
    </w:p>
    <w:p w:rsidR="00DB7DA2" w:rsidRPr="00847C25" w:rsidRDefault="00DB7DA2" w:rsidP="006E0D6C">
      <w:pPr>
        <w:kinsoku w:val="0"/>
        <w:overflowPunct w:val="0"/>
        <w:jc w:val="both"/>
        <w:textAlignment w:val="baseline"/>
        <w:rPr>
          <w:b/>
          <w:color w:val="000000" w:themeColor="text1"/>
          <w:lang w:val="en-GB"/>
        </w:rPr>
      </w:pPr>
    </w:p>
    <w:p w:rsidR="00B75965" w:rsidRPr="00847C25" w:rsidRDefault="00B75965" w:rsidP="006E0D6C">
      <w:pPr>
        <w:kinsoku w:val="0"/>
        <w:overflowPunct w:val="0"/>
        <w:jc w:val="both"/>
        <w:textAlignment w:val="baseline"/>
        <w:rPr>
          <w:b/>
          <w:color w:val="000000" w:themeColor="text1"/>
          <w:lang w:val="en-GB"/>
        </w:rPr>
      </w:pPr>
    </w:p>
    <w:p w:rsidR="00151397" w:rsidRPr="00847C25" w:rsidRDefault="000C62C7" w:rsidP="006E0D6C">
      <w:pPr>
        <w:kinsoku w:val="0"/>
        <w:overflowPunct w:val="0"/>
        <w:jc w:val="both"/>
        <w:textAlignment w:val="baseline"/>
        <w:rPr>
          <w:b/>
          <w:color w:val="000000" w:themeColor="text1"/>
          <w:lang w:val="en-GB"/>
        </w:rPr>
      </w:pPr>
      <w:r w:rsidRPr="000C62C7">
        <w:rPr>
          <w:b/>
          <w:noProof/>
          <w:color w:val="000000" w:themeColor="text1"/>
        </w:rPr>
        <w:lastRenderedPageBreak/>
        <w:pict>
          <v:rect id="Rectangle 12" o:spid="_x0000_s1026" style="position:absolute;left:0;text-align:left;margin-left:-4.75pt;margin-top:18.3pt;width:148pt;height:122.95pt;z-index:25165312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" fillcolor="#4f81bd" strokecolor="#243f60" strokeweight="1pt">
            <v:textbox>
              <w:txbxContent>
                <w:p w:rsidR="00847C25" w:rsidRPr="00FF22F4" w:rsidRDefault="00847C25" w:rsidP="00151397">
                  <w:pPr>
                    <w:rPr>
                      <w:b/>
                      <w:lang w:val="en-GB"/>
                    </w:rPr>
                  </w:pPr>
                  <w:r w:rsidRPr="00FF22F4">
                    <w:rPr>
                      <w:b/>
                      <w:lang w:val="en-GB"/>
                    </w:rPr>
                    <w:t>Demographic Characteristics</w:t>
                  </w:r>
                </w:p>
                <w:p w:rsidR="00847C25" w:rsidRDefault="00847C25" w:rsidP="00FF22F4">
                  <w:pPr>
                    <w:numPr>
                      <w:ilvl w:val="0"/>
                      <w:numId w:val="33"/>
                    </w:numPr>
                    <w:rPr>
                      <w:lang w:val="en-GB"/>
                    </w:rPr>
                  </w:pPr>
                  <w:r>
                    <w:rPr>
                      <w:lang w:val="en-GB"/>
                    </w:rPr>
                    <w:t xml:space="preserve">Sex </w:t>
                  </w:r>
                </w:p>
                <w:p w:rsidR="00847C25" w:rsidRDefault="00847C25" w:rsidP="00FF22F4">
                  <w:pPr>
                    <w:numPr>
                      <w:ilvl w:val="0"/>
                      <w:numId w:val="33"/>
                    </w:numPr>
                    <w:rPr>
                      <w:lang w:val="en-GB"/>
                    </w:rPr>
                  </w:pPr>
                  <w:r>
                    <w:rPr>
                      <w:lang w:val="en-GB"/>
                    </w:rPr>
                    <w:t>Age</w:t>
                  </w:r>
                </w:p>
                <w:p w:rsidR="00847C25" w:rsidRDefault="00847C25" w:rsidP="00FF22F4">
                  <w:pPr>
                    <w:numPr>
                      <w:ilvl w:val="0"/>
                      <w:numId w:val="33"/>
                    </w:numPr>
                    <w:rPr>
                      <w:lang w:val="en-GB"/>
                    </w:rPr>
                  </w:pPr>
                  <w:r>
                    <w:rPr>
                      <w:lang w:val="en-GB"/>
                    </w:rPr>
                    <w:t>Level of education</w:t>
                  </w:r>
                </w:p>
                <w:p w:rsidR="00847C25" w:rsidRDefault="00847C25" w:rsidP="00FF22F4">
                  <w:pPr>
                    <w:numPr>
                      <w:ilvl w:val="0"/>
                      <w:numId w:val="33"/>
                    </w:numPr>
                    <w:rPr>
                      <w:lang w:val="en-GB"/>
                    </w:rPr>
                  </w:pPr>
                  <w:r>
                    <w:rPr>
                      <w:lang w:val="en-GB"/>
                    </w:rPr>
                    <w:t>Marital status</w:t>
                  </w:r>
                </w:p>
                <w:p w:rsidR="00847C25" w:rsidRPr="006F4539" w:rsidRDefault="00847C25" w:rsidP="00FF22F4">
                  <w:pPr>
                    <w:numPr>
                      <w:ilvl w:val="0"/>
                      <w:numId w:val="33"/>
                    </w:numPr>
                    <w:rPr>
                      <w:lang w:val="en-GB"/>
                    </w:rPr>
                  </w:pPr>
                  <w:r>
                    <w:rPr>
                      <w:lang w:val="en-GB"/>
                    </w:rPr>
                    <w:t>Occupation status</w:t>
                  </w:r>
                </w:p>
              </w:txbxContent>
            </v:textbox>
          </v:rect>
        </w:pict>
      </w:r>
      <w:r w:rsidR="00151397" w:rsidRPr="00847C25">
        <w:rPr>
          <w:b/>
          <w:color w:val="000000" w:themeColor="text1"/>
          <w:lang w:val="en-GB"/>
        </w:rPr>
        <w:t>Independent Variables Dependent Variable</w:t>
      </w:r>
    </w:p>
    <w:p w:rsidR="00151397" w:rsidRPr="00847C25" w:rsidRDefault="00151397" w:rsidP="006E0D6C">
      <w:pPr>
        <w:kinsoku w:val="0"/>
        <w:overflowPunct w:val="0"/>
        <w:jc w:val="both"/>
        <w:textAlignment w:val="baseline"/>
        <w:rPr>
          <w:b/>
          <w:color w:val="000000" w:themeColor="text1"/>
          <w:lang w:val="en-GB"/>
        </w:rPr>
      </w:pPr>
    </w:p>
    <w:p w:rsidR="00151397" w:rsidRPr="00847C25" w:rsidRDefault="00151397" w:rsidP="006E0D6C">
      <w:pPr>
        <w:kinsoku w:val="0"/>
        <w:overflowPunct w:val="0"/>
        <w:jc w:val="both"/>
        <w:textAlignment w:val="baseline"/>
        <w:rPr>
          <w:b/>
          <w:color w:val="000000" w:themeColor="text1"/>
          <w:lang w:val="en-GB"/>
        </w:rPr>
      </w:pPr>
    </w:p>
    <w:p w:rsidR="00151397" w:rsidRPr="00847C25" w:rsidRDefault="000C62C7" w:rsidP="006E0D6C">
      <w:pPr>
        <w:kinsoku w:val="0"/>
        <w:overflowPunct w:val="0"/>
        <w:jc w:val="both"/>
        <w:textAlignment w:val="baseline"/>
        <w:rPr>
          <w:b/>
          <w:color w:val="000000" w:themeColor="text1"/>
          <w:lang w:val="en-GB"/>
        </w:rPr>
      </w:pPr>
      <w:r w:rsidRPr="000C62C7">
        <w:rPr>
          <w:b/>
          <w:noProof/>
          <w:color w:val="000000" w:themeColor="text1"/>
        </w:rPr>
        <w:pict>
          <v:shapetype id="_x0000_t32" coordsize="21600,21600" o:spt="32" o:oned="t" path="m,l21600,21600e" filled="f">
            <v:path arrowok="t" fillok="f" o:connecttype="none"/>
            <o:lock v:ext="edit" shapetype="t"/>
          </v:shapetype>
          <v:shape id="AutoShape 19" o:spid="_x0000_s1045" type="#_x0000_t32" style="position:absolute;left:0;text-align:left;margin-left:143.2pt;margin-top:8pt;width:75.4pt;height:176.8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">
            <v:stroke endarrow="block"/>
          </v:shape>
        </w:pict>
      </w:r>
    </w:p>
    <w:p w:rsidR="00151397" w:rsidRPr="00847C25" w:rsidRDefault="00151397" w:rsidP="006E0D6C">
      <w:pPr>
        <w:kinsoku w:val="0"/>
        <w:overflowPunct w:val="0"/>
        <w:jc w:val="both"/>
        <w:textAlignment w:val="baseline"/>
        <w:rPr>
          <w:b/>
          <w:color w:val="000000" w:themeColor="text1"/>
          <w:lang w:val="en-GB"/>
        </w:rPr>
      </w:pPr>
    </w:p>
    <w:p w:rsidR="00151397" w:rsidRPr="00847C25" w:rsidRDefault="00151397" w:rsidP="006E0D6C">
      <w:pPr>
        <w:kinsoku w:val="0"/>
        <w:overflowPunct w:val="0"/>
        <w:jc w:val="both"/>
        <w:textAlignment w:val="baseline"/>
        <w:rPr>
          <w:b/>
          <w:color w:val="000000" w:themeColor="text1"/>
          <w:lang w:val="en-GB"/>
        </w:rPr>
      </w:pPr>
    </w:p>
    <w:p w:rsidR="00151397" w:rsidRPr="00847C25" w:rsidRDefault="000C62C7" w:rsidP="006E0D6C">
      <w:pPr>
        <w:kinsoku w:val="0"/>
        <w:overflowPunct w:val="0"/>
        <w:jc w:val="both"/>
        <w:textAlignment w:val="baseline"/>
        <w:rPr>
          <w:b/>
          <w:color w:val="000000" w:themeColor="text1"/>
          <w:lang w:val="en-GB"/>
        </w:rPr>
      </w:pPr>
      <w:r w:rsidRPr="000C62C7">
        <w:rPr>
          <w:b/>
          <w:noProof/>
          <w:color w:val="000000" w:themeColor="text1"/>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2" o:spid="_x0000_s1044" type="#_x0000_t34" style="position:absolute;left:0;text-align:left;margin-left:59pt;margin-top:23.7pt;width:22.3pt;height:.05pt;rotation:270;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" adj=",-115668000,-150280">
            <v:stroke startarrow="block" endarrow="block"/>
          </v:shape>
        </w:pict>
      </w:r>
      <w:r w:rsidRPr="000C62C7">
        <w:rPr>
          <w:b/>
          <w:noProof/>
          <w:color w:val="000000" w:themeColor="text1"/>
        </w:rPr>
        <w:pict>
          <v:oval id="Oval 39" o:spid="_x0000_s1027" style="position:absolute;left:0;text-align:left;margin-left:363.4pt;margin-top:7.85pt;width:90.3pt;height:214.45pt;z-index:25165619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" fillcolor="#4f81bd" strokecolor="#243f60" strokeweight="1pt">
            <v:stroke joinstyle="miter"/>
            <v:textbox>
              <w:txbxContent>
                <w:p w:rsidR="00847C25" w:rsidRDefault="00847C25" w:rsidP="00151397"/>
                <w:p w:rsidR="00847C25" w:rsidRDefault="00847C25" w:rsidP="00151397"/>
                <w:p w:rsidR="00847C25" w:rsidRDefault="00847C25" w:rsidP="00151397"/>
                <w:p w:rsidR="00847C25" w:rsidRDefault="00847C25" w:rsidP="00151397"/>
                <w:p w:rsidR="00847C25" w:rsidRPr="00FF22F4" w:rsidRDefault="00847C25" w:rsidP="00151397">
                  <w:pPr>
                    <w:rPr>
                      <w:b/>
                    </w:rPr>
                  </w:pPr>
                  <w:r>
                    <w:t>I</w:t>
                  </w:r>
                  <w:r w:rsidRPr="00FF22F4">
                    <w:rPr>
                      <w:b/>
                    </w:rPr>
                    <w:t xml:space="preserve">ncidence of TB </w:t>
                  </w:r>
                </w:p>
                <w:p w:rsidR="00847C25" w:rsidRDefault="00847C25"/>
              </w:txbxContent>
            </v:textbox>
          </v:oval>
        </w:pict>
      </w:r>
      <w:r w:rsidRPr="000C62C7">
        <w:rPr>
          <w:b/>
          <w:noProof/>
          <w:color w:val="000000" w:themeColor="text1"/>
        </w:rPr>
        <w:pict>
          <v:shape id="Straight Arrow Connector 13" o:spid="_x0000_s1043" type="#_x0000_t32" style="position:absolute;left:0;text-align:left;margin-left:226.5pt;margin-top:18.15pt;width:0;height:0;z-index:2516510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" strokecolor="#4f81bd" strokeweight=".5pt">
            <v:stroke endarrow="block" joinstyle="miter"/>
          </v:shape>
        </w:pict>
      </w:r>
    </w:p>
    <w:p w:rsidR="00151397" w:rsidRPr="00847C25" w:rsidRDefault="000C62C7" w:rsidP="006E0D6C">
      <w:pPr>
        <w:kinsoku w:val="0"/>
        <w:overflowPunct w:val="0"/>
        <w:jc w:val="both"/>
        <w:textAlignment w:val="baseline"/>
        <w:rPr>
          <w:b/>
          <w:color w:val="000000" w:themeColor="text1"/>
          <w:lang w:val="en-GB"/>
        </w:rPr>
      </w:pPr>
      <w:r w:rsidRPr="000C62C7">
        <w:rPr>
          <w:b/>
          <w:noProof/>
          <w:color w:val="000000" w:themeColor="text1"/>
        </w:rPr>
        <w:pict>
          <v:rect id="Rectangle 15" o:spid="_x0000_s1028" style="position:absolute;left:0;text-align:left;margin-left:0;margin-top:11.45pt;width:154.25pt;height:128.8pt;z-index:251654144;visibility:visible;mso-position-horizontal:left;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" fillcolor="#4f81bd" strokecolor="#243f60" strokeweight="1pt">
            <v:textbox>
              <w:txbxContent>
                <w:p w:rsidR="00847C25" w:rsidRPr="00FF22F4" w:rsidRDefault="00847C25" w:rsidP="006F4539">
                  <w:pPr>
                    <w:jc w:val="center"/>
                    <w:rPr>
                      <w:b/>
                    </w:rPr>
                  </w:pPr>
                  <w:r w:rsidRPr="00FF22F4">
                    <w:rPr>
                      <w:b/>
                    </w:rPr>
                    <w:t>Clinical Characteristics</w:t>
                  </w:r>
                </w:p>
                <w:p w:rsidR="00847C25" w:rsidRDefault="00847C25" w:rsidP="00FF22F4">
                  <w:pPr>
                    <w:numPr>
                      <w:ilvl w:val="0"/>
                      <w:numId w:val="34"/>
                    </w:numPr>
                  </w:pPr>
                  <w:r>
                    <w:t>ART status</w:t>
                  </w:r>
                </w:p>
                <w:p w:rsidR="00847C25" w:rsidRDefault="00847C25" w:rsidP="00FF22F4">
                  <w:pPr>
                    <w:numPr>
                      <w:ilvl w:val="0"/>
                      <w:numId w:val="34"/>
                    </w:numPr>
                  </w:pPr>
                  <w:r>
                    <w:t>CD4 counts</w:t>
                  </w:r>
                </w:p>
                <w:p w:rsidR="00847C25" w:rsidRDefault="00847C25" w:rsidP="00FF22F4">
                  <w:pPr>
                    <w:numPr>
                      <w:ilvl w:val="0"/>
                      <w:numId w:val="34"/>
                    </w:numPr>
                  </w:pPr>
                  <w:r>
                    <w:t>HIV clinical stage</w:t>
                  </w:r>
                </w:p>
                <w:p w:rsidR="00847C25" w:rsidRDefault="00847C25" w:rsidP="00FF22F4">
                  <w:pPr>
                    <w:numPr>
                      <w:ilvl w:val="0"/>
                      <w:numId w:val="34"/>
                    </w:numPr>
                  </w:pPr>
                  <w:r>
                    <w:t>History of liver disease</w:t>
                  </w:r>
                </w:p>
                <w:p w:rsidR="00847C25" w:rsidRDefault="00847C25" w:rsidP="00FF22F4">
                  <w:pPr>
                    <w:numPr>
                      <w:ilvl w:val="0"/>
                      <w:numId w:val="34"/>
                    </w:numPr>
                  </w:pPr>
                  <w:r>
                    <w:t>Years Interval from when diagnosed with HIV</w:t>
                  </w:r>
                </w:p>
                <w:p w:rsidR="00847C25" w:rsidRDefault="00847C25" w:rsidP="00151397"/>
              </w:txbxContent>
            </v:textbox>
            <w10:wrap anchorx="margin"/>
          </v:rect>
        </w:pict>
      </w:r>
      <w:r w:rsidRPr="000C62C7">
        <w:rPr>
          <w:b/>
          <w:noProof/>
          <w:color w:val="000000" w:themeColor="text1"/>
        </w:rPr>
        <w:pict>
          <v:shape id="Straight Arrow Connector 14" o:spid="_x0000_s1042" type="#_x0000_t32" style="position:absolute;left:0;text-align:left;margin-left:231.75pt;margin-top:9.45pt;width:0;height:0;z-index:2516520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" strokecolor="#4f81bd" strokeweight=".5pt">
            <v:stroke endarrow="block" joinstyle="miter"/>
          </v:shape>
        </w:pict>
      </w:r>
    </w:p>
    <w:p w:rsidR="00151397" w:rsidRPr="00847C25" w:rsidRDefault="000C62C7" w:rsidP="006E0D6C">
      <w:pPr>
        <w:kinsoku w:val="0"/>
        <w:overflowPunct w:val="0"/>
        <w:jc w:val="both"/>
        <w:textAlignment w:val="baseline"/>
        <w:rPr>
          <w:b/>
          <w:color w:val="000000" w:themeColor="text1"/>
          <w:lang w:val="en-GB"/>
        </w:rPr>
      </w:pPr>
      <w:r w:rsidRPr="000C62C7">
        <w:rPr>
          <w:b/>
          <w:noProof/>
          <w:color w:val="000000" w:themeColor="text1"/>
        </w:rPr>
        <w:pict>
          <v:roundrect id="Rounded Rectangle 1" o:spid="_x0000_s1029" style="position:absolute;left:0;text-align:left;margin-left:219.15pt;margin-top:6.65pt;width:111.7pt;height:160.65pt;z-index:251657216;visibility:visibl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" fillcolor="#4f81bd" strokecolor="#243f60" strokeweight="1pt">
            <v:stroke joinstyle="miter"/>
            <v:textbox>
              <w:txbxContent>
                <w:p w:rsidR="00847C25" w:rsidRDefault="00847C25" w:rsidP="00151397">
                  <w:pPr>
                    <w:jc w:val="center"/>
                  </w:pPr>
                </w:p>
                <w:p w:rsidR="00847C25" w:rsidRDefault="00847C25" w:rsidP="00151397">
                  <w:pPr>
                    <w:jc w:val="center"/>
                  </w:pPr>
                </w:p>
                <w:p w:rsidR="00847C25" w:rsidRDefault="00847C25" w:rsidP="00151397">
                  <w:pPr>
                    <w:jc w:val="center"/>
                  </w:pPr>
                  <w:r>
                    <w:t>Acceptability of IPT program among PLHIV</w:t>
                  </w:r>
                </w:p>
                <w:p w:rsidR="00847C25" w:rsidRDefault="00847C25" w:rsidP="00151397">
                  <w:pPr>
                    <w:jc w:val="center"/>
                  </w:pPr>
                </w:p>
              </w:txbxContent>
            </v:textbox>
          </v:roundrect>
        </w:pict>
      </w:r>
    </w:p>
    <w:p w:rsidR="00151397" w:rsidRPr="00847C25" w:rsidRDefault="000C62C7" w:rsidP="006E0D6C">
      <w:pPr>
        <w:kinsoku w:val="0"/>
        <w:overflowPunct w:val="0"/>
        <w:jc w:val="both"/>
        <w:textAlignment w:val="baseline"/>
        <w:rPr>
          <w:b/>
          <w:color w:val="000000" w:themeColor="text1"/>
          <w:lang w:val="en-GB"/>
        </w:rPr>
      </w:pPr>
      <w:r w:rsidRPr="000C62C7">
        <w:rPr>
          <w:b/>
          <w:noProof/>
          <w:color w:val="000000" w:themeColor="text1"/>
        </w:rPr>
        <w:pict>
          <v:shape id="AutoShape 18" o:spid="_x0000_s1041" type="#_x0000_t32" style="position:absolute;left:0;text-align:left;margin-left:154.8pt;margin-top:7.05pt;width:65.9pt;height:58.8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">
            <v:stroke endarrow="block"/>
          </v:shape>
        </w:pict>
      </w:r>
    </w:p>
    <w:p w:rsidR="00151397" w:rsidRPr="00847C25" w:rsidRDefault="00151397" w:rsidP="006E0D6C">
      <w:pPr>
        <w:kinsoku w:val="0"/>
        <w:overflowPunct w:val="0"/>
        <w:jc w:val="both"/>
        <w:textAlignment w:val="baseline"/>
        <w:rPr>
          <w:b/>
          <w:color w:val="000000" w:themeColor="text1"/>
          <w:lang w:val="en-GB"/>
        </w:rPr>
      </w:pPr>
    </w:p>
    <w:p w:rsidR="00151397" w:rsidRPr="00847C25" w:rsidRDefault="000C62C7" w:rsidP="006E0D6C">
      <w:pPr>
        <w:kinsoku w:val="0"/>
        <w:overflowPunct w:val="0"/>
        <w:jc w:val="both"/>
        <w:textAlignment w:val="baseline"/>
        <w:rPr>
          <w:b/>
          <w:color w:val="000000" w:themeColor="text1"/>
          <w:lang w:val="en-GB"/>
        </w:rPr>
      </w:pPr>
      <w:r w:rsidRPr="000C62C7">
        <w:rPr>
          <w:b/>
          <w:noProof/>
          <w:color w:val="000000" w:themeColor="text1"/>
        </w:rPr>
        <w:pict>
          <v:shape id="AutoShape 25" o:spid="_x0000_s1040" type="#_x0000_t32" style="position:absolute;left:0;text-align:left;margin-left:328.45pt;margin-top:.55pt;width:38.85pt;height:1.2pt;flip:y;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">
            <v:stroke endarrow="block"/>
          </v:shape>
        </w:pict>
      </w:r>
    </w:p>
    <w:p w:rsidR="00151397" w:rsidRPr="00847C25" w:rsidRDefault="000C62C7" w:rsidP="006E0D6C">
      <w:pPr>
        <w:kinsoku w:val="0"/>
        <w:overflowPunct w:val="0"/>
        <w:jc w:val="both"/>
        <w:textAlignment w:val="baseline"/>
        <w:rPr>
          <w:b/>
          <w:color w:val="000000" w:themeColor="text1"/>
          <w:lang w:val="en-GB"/>
        </w:rPr>
      </w:pPr>
      <w:r w:rsidRPr="000C62C7">
        <w:rPr>
          <w:b/>
          <w:noProof/>
          <w:color w:val="000000" w:themeColor="text1"/>
        </w:rPr>
        <w:pict>
          <v:shape id="AutoShape 20" o:spid="_x0000_s1039" type="#_x0000_t32" style="position:absolute;left:0;text-align:left;margin-left:154.8pt;margin-top:6.95pt;width:65.9pt;height:148.3pt;flip:y;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">
            <v:stroke endarrow="block"/>
          </v:shape>
        </w:pict>
      </w:r>
      <w:r w:rsidRPr="000C62C7">
        <w:rPr>
          <w:b/>
          <w:noProof/>
          <w:color w:val="000000" w:themeColor="text1"/>
        </w:rPr>
        <w:pict>
          <v:shape id="AutoShape 17" o:spid="_x0000_s1038" type="#_x0000_t32" style="position:absolute;left:0;text-align:left;margin-left:154.8pt;margin-top:2.75pt;width:65.4pt;height:67.75pt;flip:y;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">
            <v:stroke endarrow="block"/>
          </v:shape>
        </w:pict>
      </w:r>
    </w:p>
    <w:p w:rsidR="00151397" w:rsidRPr="00847C25" w:rsidRDefault="000C62C7" w:rsidP="006E0D6C">
      <w:pPr>
        <w:kinsoku w:val="0"/>
        <w:overflowPunct w:val="0"/>
        <w:jc w:val="both"/>
        <w:textAlignment w:val="baseline"/>
        <w:rPr>
          <w:b/>
          <w:color w:val="000000" w:themeColor="text1"/>
          <w:lang w:val="en-GB"/>
        </w:rPr>
      </w:pPr>
      <w:r w:rsidRPr="000C62C7">
        <w:rPr>
          <w:b/>
          <w:noProof/>
          <w:color w:val="000000" w:themeColor="text1"/>
        </w:rPr>
        <w:pict>
          <v:shape id="AutoShape 23" o:spid="_x0000_s1037" type="#_x0000_t34" style="position:absolute;left:0;text-align:left;margin-left:57.45pt;margin-top:22.9pt;width:16.45pt;height:.1pt;rotation:270;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" adj="10767,-89758800,-197880">
            <v:stroke startarrow="block" endarrow="block"/>
          </v:shape>
        </w:pict>
      </w:r>
    </w:p>
    <w:p w:rsidR="00151397" w:rsidRPr="00847C25" w:rsidRDefault="000C62C7" w:rsidP="006E0D6C">
      <w:pPr>
        <w:kinsoku w:val="0"/>
        <w:overflowPunct w:val="0"/>
        <w:jc w:val="both"/>
        <w:textAlignment w:val="baseline"/>
        <w:rPr>
          <w:b/>
          <w:color w:val="000000" w:themeColor="text1"/>
          <w:lang w:val="en-GB"/>
        </w:rPr>
      </w:pPr>
      <w:r w:rsidRPr="000C62C7">
        <w:rPr>
          <w:b/>
          <w:noProof/>
          <w:color w:val="000000" w:themeColor="text1"/>
        </w:rPr>
        <w:pict>
          <v:rect id="Rectangle 16" o:spid="_x0000_s1030" style="position:absolute;left:0;text-align:left;margin-left:0;margin-top:4.65pt;width:156.6pt;height:46.7pt;z-index:251655168;visibility:visible;mso-position-horizontal:left;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" fillcolor="#4f81bd" strokecolor="#243f60" strokeweight="1pt">
            <v:textbox>
              <w:txbxContent>
                <w:p w:rsidR="00847C25" w:rsidRPr="006F4539" w:rsidRDefault="00847C25" w:rsidP="00151397">
                  <w:pPr>
                    <w:rPr>
                      <w:lang w:val="en-GB"/>
                    </w:rPr>
                  </w:pPr>
                  <w:r>
                    <w:rPr>
                      <w:lang w:val="en-GB"/>
                    </w:rPr>
                    <w:t>Knowledge on IPT among PLHIV</w:t>
                  </w:r>
                </w:p>
              </w:txbxContent>
            </v:textbox>
            <w10:wrap anchorx="margin"/>
          </v:rect>
        </w:pict>
      </w:r>
    </w:p>
    <w:p w:rsidR="00151397" w:rsidRPr="00847C25" w:rsidRDefault="00151397" w:rsidP="006E0D6C">
      <w:pPr>
        <w:kinsoku w:val="0"/>
        <w:overflowPunct w:val="0"/>
        <w:jc w:val="both"/>
        <w:textAlignment w:val="baseline"/>
        <w:rPr>
          <w:b/>
          <w:color w:val="000000" w:themeColor="text1"/>
          <w:lang w:val="en-GB"/>
        </w:rPr>
      </w:pPr>
    </w:p>
    <w:p w:rsidR="002309C3" w:rsidRPr="00847C25" w:rsidRDefault="000C62C7" w:rsidP="006E0D6C">
      <w:pPr>
        <w:kinsoku w:val="0"/>
        <w:overflowPunct w:val="0"/>
        <w:jc w:val="both"/>
        <w:textAlignment w:val="baseline"/>
        <w:rPr>
          <w:b/>
          <w:color w:val="000000" w:themeColor="text1"/>
          <w:lang w:val="en-GB"/>
        </w:rPr>
      </w:pPr>
      <w:r w:rsidRPr="000C62C7">
        <w:rPr>
          <w:b/>
          <w:noProof/>
          <w:color w:val="000000" w:themeColor="text1"/>
        </w:rPr>
        <w:pict>
          <v:shape id="AutoShape 24" o:spid="_x0000_s1036" type="#_x0000_t32" style="position:absolute;left:0;text-align:left;margin-left:65.7pt;margin-top:10.5pt;width:.05pt;height:18.65pt;flip:y;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">
            <v:stroke startarrow="block" endarrow="block"/>
          </v:shape>
        </w:pict>
      </w:r>
    </w:p>
    <w:p w:rsidR="00736AE1" w:rsidRPr="00847C25" w:rsidRDefault="000C62C7" w:rsidP="006E0D6C">
      <w:pPr>
        <w:kinsoku w:val="0"/>
        <w:overflowPunct w:val="0"/>
        <w:jc w:val="both"/>
        <w:textAlignment w:val="baseline"/>
        <w:rPr>
          <w:b/>
          <w:color w:val="000000" w:themeColor="text1"/>
          <w:lang w:val="en-GB"/>
        </w:rPr>
      </w:pPr>
      <w:r w:rsidRPr="000C62C7">
        <w:rPr>
          <w:b/>
          <w:noProof/>
          <w:color w:val="000000" w:themeColor="text1"/>
        </w:rPr>
        <w:pict>
          <v:rect id="_x0000_s1031" style="position:absolute;left:0;text-align:left;margin-left:1.2pt;margin-top:8.45pt;width:153.6pt;height:135.3pt;z-index:251666432;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" fillcolor="#4f81bd" strokecolor="#243f60" strokeweight="1pt">
            <v:textbox>
              <w:txbxContent>
                <w:p w:rsidR="00847C25" w:rsidRPr="00FF22F4" w:rsidRDefault="00847C25" w:rsidP="00DB7DA2">
                  <w:pPr>
                    <w:rPr>
                      <w:b/>
                      <w:lang w:val="en-GB"/>
                    </w:rPr>
                  </w:pPr>
                  <w:r w:rsidRPr="00FF22F4">
                    <w:rPr>
                      <w:b/>
                      <w:lang w:val="en-GB"/>
                    </w:rPr>
                    <w:t>IPT uptake history</w:t>
                  </w:r>
                </w:p>
                <w:p w:rsidR="00847C25" w:rsidRDefault="00847C25" w:rsidP="00DB7DA2">
                  <w:pPr>
                    <w:numPr>
                      <w:ilvl w:val="0"/>
                      <w:numId w:val="35"/>
                    </w:numPr>
                    <w:rPr>
                      <w:lang w:val="en-GB"/>
                    </w:rPr>
                  </w:pPr>
                  <w:r>
                    <w:rPr>
                      <w:lang w:val="en-GB"/>
                    </w:rPr>
                    <w:t>Ever assessed for TB</w:t>
                  </w:r>
                </w:p>
                <w:p w:rsidR="00847C25" w:rsidRDefault="00847C25" w:rsidP="00DB7DA2">
                  <w:pPr>
                    <w:numPr>
                      <w:ilvl w:val="0"/>
                      <w:numId w:val="35"/>
                    </w:numPr>
                    <w:rPr>
                      <w:lang w:val="en-GB"/>
                    </w:rPr>
                  </w:pPr>
                  <w:r>
                    <w:rPr>
                      <w:lang w:val="en-GB"/>
                    </w:rPr>
                    <w:t>Ever been on TB treatment</w:t>
                  </w:r>
                </w:p>
                <w:p w:rsidR="00847C25" w:rsidRDefault="00847C25" w:rsidP="00DB7DA2">
                  <w:pPr>
                    <w:numPr>
                      <w:ilvl w:val="0"/>
                      <w:numId w:val="35"/>
                    </w:numPr>
                    <w:rPr>
                      <w:lang w:val="en-GB"/>
                    </w:rPr>
                  </w:pPr>
                  <w:r>
                    <w:rPr>
                      <w:lang w:val="en-GB"/>
                    </w:rPr>
                    <w:t>IPT dose completion</w:t>
                  </w:r>
                </w:p>
                <w:p w:rsidR="00847C25" w:rsidRPr="006F4539" w:rsidRDefault="00847C25" w:rsidP="00DB7DA2">
                  <w:pPr>
                    <w:numPr>
                      <w:ilvl w:val="0"/>
                      <w:numId w:val="35"/>
                    </w:numPr>
                    <w:rPr>
                      <w:lang w:val="en-GB"/>
                    </w:rPr>
                  </w:pPr>
                  <w:r>
                    <w:rPr>
                      <w:lang w:val="en-GB"/>
                    </w:rPr>
                    <w:t>Ever received IPT</w:t>
                  </w:r>
                </w:p>
              </w:txbxContent>
            </v:textbox>
            <w10:wrap anchorx="margin"/>
          </v:rect>
        </w:pict>
      </w:r>
    </w:p>
    <w:p w:rsidR="00F02159" w:rsidRPr="00847C25" w:rsidRDefault="00F02159" w:rsidP="006E0D6C">
      <w:pPr>
        <w:kinsoku w:val="0"/>
        <w:overflowPunct w:val="0"/>
        <w:jc w:val="both"/>
        <w:textAlignment w:val="baseline"/>
        <w:rPr>
          <w:b/>
          <w:color w:val="000000" w:themeColor="text1"/>
          <w:lang w:val="en-GB"/>
        </w:rPr>
      </w:pPr>
    </w:p>
    <w:p w:rsidR="00F02159" w:rsidRPr="00847C25" w:rsidRDefault="00F02159" w:rsidP="006E0D6C">
      <w:pPr>
        <w:kinsoku w:val="0"/>
        <w:overflowPunct w:val="0"/>
        <w:jc w:val="both"/>
        <w:textAlignment w:val="baseline"/>
        <w:rPr>
          <w:b/>
          <w:color w:val="000000" w:themeColor="text1"/>
          <w:lang w:val="en-GB"/>
        </w:rPr>
      </w:pPr>
    </w:p>
    <w:p w:rsidR="00F02159" w:rsidRPr="00847C25" w:rsidRDefault="00F02159" w:rsidP="006E0D6C">
      <w:pPr>
        <w:kinsoku w:val="0"/>
        <w:overflowPunct w:val="0"/>
        <w:jc w:val="both"/>
        <w:textAlignment w:val="baseline"/>
        <w:rPr>
          <w:b/>
          <w:color w:val="000000" w:themeColor="text1"/>
          <w:lang w:val="en-GB"/>
        </w:rPr>
      </w:pPr>
    </w:p>
    <w:p w:rsidR="00F02159" w:rsidRPr="00847C25" w:rsidRDefault="00F02159" w:rsidP="006E0D6C">
      <w:pPr>
        <w:kinsoku w:val="0"/>
        <w:overflowPunct w:val="0"/>
        <w:jc w:val="both"/>
        <w:textAlignment w:val="baseline"/>
        <w:rPr>
          <w:b/>
          <w:color w:val="000000" w:themeColor="text1"/>
          <w:lang w:val="en-GB"/>
        </w:rPr>
      </w:pPr>
    </w:p>
    <w:p w:rsidR="00F02159" w:rsidRPr="00847C25" w:rsidRDefault="00F02159" w:rsidP="006E0D6C">
      <w:pPr>
        <w:kinsoku w:val="0"/>
        <w:overflowPunct w:val="0"/>
        <w:jc w:val="both"/>
        <w:textAlignment w:val="baseline"/>
        <w:rPr>
          <w:b/>
          <w:color w:val="000000" w:themeColor="text1"/>
          <w:lang w:val="en-GB"/>
        </w:rPr>
      </w:pPr>
    </w:p>
    <w:p w:rsidR="00DB7DA2" w:rsidRPr="00847C25" w:rsidRDefault="00DB7DA2" w:rsidP="006E0D6C">
      <w:pPr>
        <w:kinsoku w:val="0"/>
        <w:overflowPunct w:val="0"/>
        <w:jc w:val="both"/>
        <w:textAlignment w:val="baseline"/>
        <w:rPr>
          <w:b/>
          <w:color w:val="000000" w:themeColor="text1"/>
          <w:lang w:val="en-GB"/>
        </w:rPr>
      </w:pPr>
    </w:p>
    <w:p w:rsidR="00DB7DA2" w:rsidRPr="00847C25" w:rsidRDefault="00DB7DA2" w:rsidP="006E0D6C">
      <w:pPr>
        <w:kinsoku w:val="0"/>
        <w:overflowPunct w:val="0"/>
        <w:jc w:val="both"/>
        <w:textAlignment w:val="baseline"/>
        <w:rPr>
          <w:b/>
          <w:color w:val="000000" w:themeColor="text1"/>
          <w:lang w:val="en-GB"/>
        </w:rPr>
      </w:pPr>
    </w:p>
    <w:p w:rsidR="002161D6" w:rsidRPr="00847C25" w:rsidRDefault="002161D6" w:rsidP="002161D6">
      <w:pPr>
        <w:kinsoku w:val="0"/>
        <w:overflowPunct w:val="0"/>
        <w:jc w:val="both"/>
        <w:textAlignment w:val="baseline"/>
        <w:rPr>
          <w:b/>
          <w:color w:val="000000" w:themeColor="text1"/>
          <w:lang w:val="en-GB"/>
        </w:rPr>
      </w:pPr>
      <w:r w:rsidRPr="00847C25">
        <w:rPr>
          <w:b/>
          <w:color w:val="000000" w:themeColor="text1"/>
          <w:lang w:val="en-GB"/>
        </w:rPr>
        <w:t>Figure 1: The Conceptual frame work</w:t>
      </w:r>
    </w:p>
    <w:p w:rsidR="00DB7DA2" w:rsidRPr="00847C25" w:rsidRDefault="00DB7DA2" w:rsidP="006E0D6C">
      <w:pPr>
        <w:kinsoku w:val="0"/>
        <w:overflowPunct w:val="0"/>
        <w:contextualSpacing/>
        <w:jc w:val="both"/>
        <w:textAlignment w:val="baseline"/>
        <w:rPr>
          <w:b/>
          <w:color w:val="000000" w:themeColor="text1"/>
          <w:lang w:val="en-GB"/>
        </w:rPr>
      </w:pPr>
    </w:p>
    <w:p w:rsidR="00B75965" w:rsidRPr="00847C25" w:rsidRDefault="00B75965" w:rsidP="00CA4920">
      <w:pPr>
        <w:pStyle w:val="Heading2"/>
        <w:keepLines w:val="0"/>
        <w:suppressAutoHyphens/>
        <w:spacing w:before="240"/>
        <w:jc w:val="both"/>
        <w:rPr>
          <w:color w:val="000000" w:themeColor="text1"/>
          <w:szCs w:val="24"/>
          <w:lang w:val="en-GB"/>
        </w:rPr>
      </w:pPr>
      <w:bookmarkStart w:id="57" w:name="_Toc22110833"/>
      <w:bookmarkStart w:id="58" w:name="_Toc22111416"/>
      <w:bookmarkStart w:id="59" w:name="_Toc23595388"/>
      <w:r w:rsidRPr="00847C25">
        <w:rPr>
          <w:color w:val="000000" w:themeColor="text1"/>
          <w:szCs w:val="24"/>
          <w:lang w:val="en-GB"/>
        </w:rPr>
        <w:lastRenderedPageBreak/>
        <w:t>1.4 Rationale of the study</w:t>
      </w:r>
      <w:bookmarkEnd w:id="57"/>
      <w:bookmarkEnd w:id="58"/>
      <w:bookmarkEnd w:id="59"/>
    </w:p>
    <w:p w:rsidR="00B75965" w:rsidRPr="00847C25" w:rsidRDefault="00B75965" w:rsidP="006E0D6C">
      <w:pPr>
        <w:jc w:val="both"/>
        <w:rPr>
          <w:color w:val="000000" w:themeColor="text1"/>
        </w:rPr>
      </w:pPr>
      <w:r w:rsidRPr="00847C25">
        <w:rPr>
          <w:color w:val="000000" w:themeColor="text1"/>
        </w:rPr>
        <w:t xml:space="preserve">The finding from this study will provide information to key HIV and TB stakeholders such as MOH, Policy makers, HIV Intervention Implementers and Program Managers on the impact of IPT among People Living with HIV in Zanzibar. The provided information will be a key for the future care and treatment of people living with HIV and Tuberculosis.  </w:t>
      </w:r>
    </w:p>
    <w:p w:rsidR="00B75965" w:rsidRPr="00847C25" w:rsidRDefault="00B75965" w:rsidP="006E0D6C">
      <w:pPr>
        <w:jc w:val="both"/>
        <w:rPr>
          <w:color w:val="000000" w:themeColor="text1"/>
        </w:rPr>
      </w:pPr>
      <w:r w:rsidRPr="00847C25">
        <w:rPr>
          <w:color w:val="000000" w:themeColor="text1"/>
        </w:rPr>
        <w:t xml:space="preserve">The finding will also be used in the future design of the appropriate strategies to accelerate the utilization of IPT in the country. The findings may be used as a base of knowledge in addressing implementation challenges in reducing the burden of TB among PLHIV. </w:t>
      </w:r>
    </w:p>
    <w:p w:rsidR="00B75965" w:rsidRPr="00847C25" w:rsidRDefault="00B75965" w:rsidP="006E0D6C">
      <w:pPr>
        <w:jc w:val="both"/>
        <w:rPr>
          <w:color w:val="000000" w:themeColor="text1"/>
        </w:rPr>
      </w:pPr>
      <w:r w:rsidRPr="00847C25">
        <w:rPr>
          <w:color w:val="000000" w:themeColor="text1"/>
        </w:rPr>
        <w:t xml:space="preserve">Programs may use this information to plan and improve TB/HIV control activities. </w:t>
      </w:r>
    </w:p>
    <w:p w:rsidR="00B75965" w:rsidRPr="00847C25" w:rsidRDefault="00B75965" w:rsidP="006E0D6C">
      <w:pPr>
        <w:kinsoku w:val="0"/>
        <w:overflowPunct w:val="0"/>
        <w:contextualSpacing/>
        <w:jc w:val="both"/>
        <w:textAlignment w:val="baseline"/>
        <w:rPr>
          <w:b/>
          <w:color w:val="000000" w:themeColor="text1"/>
        </w:rPr>
      </w:pPr>
    </w:p>
    <w:p w:rsidR="00B75965" w:rsidRPr="00847C25" w:rsidRDefault="00B75965" w:rsidP="006E0D6C">
      <w:pPr>
        <w:kinsoku w:val="0"/>
        <w:overflowPunct w:val="0"/>
        <w:contextualSpacing/>
        <w:jc w:val="both"/>
        <w:textAlignment w:val="baseline"/>
        <w:rPr>
          <w:b/>
          <w:color w:val="000000" w:themeColor="text1"/>
        </w:rPr>
      </w:pPr>
    </w:p>
    <w:p w:rsidR="00B75965" w:rsidRPr="00847C25" w:rsidRDefault="00B75965" w:rsidP="006E0D6C">
      <w:pPr>
        <w:kinsoku w:val="0"/>
        <w:overflowPunct w:val="0"/>
        <w:contextualSpacing/>
        <w:jc w:val="both"/>
        <w:textAlignment w:val="baseline"/>
        <w:rPr>
          <w:b/>
          <w:color w:val="000000" w:themeColor="text1"/>
        </w:rPr>
      </w:pPr>
    </w:p>
    <w:p w:rsidR="00B75965" w:rsidRPr="00847C25" w:rsidRDefault="00B75965" w:rsidP="006E0D6C">
      <w:pPr>
        <w:kinsoku w:val="0"/>
        <w:overflowPunct w:val="0"/>
        <w:contextualSpacing/>
        <w:jc w:val="both"/>
        <w:textAlignment w:val="baseline"/>
        <w:rPr>
          <w:b/>
          <w:color w:val="000000" w:themeColor="text1"/>
        </w:rPr>
      </w:pPr>
    </w:p>
    <w:p w:rsidR="00B75965" w:rsidRPr="00847C25" w:rsidRDefault="00B75965" w:rsidP="006E0D6C">
      <w:pPr>
        <w:kinsoku w:val="0"/>
        <w:overflowPunct w:val="0"/>
        <w:contextualSpacing/>
        <w:jc w:val="both"/>
        <w:textAlignment w:val="baseline"/>
        <w:rPr>
          <w:b/>
          <w:color w:val="000000" w:themeColor="text1"/>
        </w:rPr>
      </w:pPr>
    </w:p>
    <w:p w:rsidR="00B75965" w:rsidRPr="00847C25" w:rsidRDefault="00B75965" w:rsidP="006E0D6C">
      <w:pPr>
        <w:kinsoku w:val="0"/>
        <w:overflowPunct w:val="0"/>
        <w:contextualSpacing/>
        <w:jc w:val="both"/>
        <w:textAlignment w:val="baseline"/>
        <w:rPr>
          <w:b/>
          <w:color w:val="000000" w:themeColor="text1"/>
        </w:rPr>
      </w:pPr>
    </w:p>
    <w:p w:rsidR="00B75965" w:rsidRPr="00847C25" w:rsidRDefault="00B75965" w:rsidP="006E0D6C">
      <w:pPr>
        <w:kinsoku w:val="0"/>
        <w:overflowPunct w:val="0"/>
        <w:contextualSpacing/>
        <w:jc w:val="both"/>
        <w:textAlignment w:val="baseline"/>
        <w:rPr>
          <w:b/>
          <w:color w:val="000000" w:themeColor="text1"/>
        </w:rPr>
      </w:pPr>
    </w:p>
    <w:p w:rsidR="00B75965" w:rsidRPr="00847C25" w:rsidRDefault="00B75965" w:rsidP="006E0D6C">
      <w:pPr>
        <w:kinsoku w:val="0"/>
        <w:overflowPunct w:val="0"/>
        <w:contextualSpacing/>
        <w:jc w:val="both"/>
        <w:textAlignment w:val="baseline"/>
        <w:rPr>
          <w:b/>
          <w:color w:val="000000" w:themeColor="text1"/>
        </w:rPr>
      </w:pPr>
    </w:p>
    <w:p w:rsidR="00B75965" w:rsidRPr="00847C25" w:rsidRDefault="00B75965" w:rsidP="006E0D6C">
      <w:pPr>
        <w:kinsoku w:val="0"/>
        <w:overflowPunct w:val="0"/>
        <w:contextualSpacing/>
        <w:jc w:val="both"/>
        <w:textAlignment w:val="baseline"/>
        <w:rPr>
          <w:b/>
          <w:color w:val="000000" w:themeColor="text1"/>
        </w:rPr>
      </w:pPr>
    </w:p>
    <w:p w:rsidR="00B75965" w:rsidRPr="00847C25" w:rsidRDefault="00B75965" w:rsidP="006E0D6C">
      <w:pPr>
        <w:kinsoku w:val="0"/>
        <w:overflowPunct w:val="0"/>
        <w:contextualSpacing/>
        <w:jc w:val="both"/>
        <w:textAlignment w:val="baseline"/>
        <w:rPr>
          <w:b/>
          <w:color w:val="000000" w:themeColor="text1"/>
        </w:rPr>
      </w:pPr>
    </w:p>
    <w:p w:rsidR="00B75965" w:rsidRPr="00847C25" w:rsidRDefault="00B75965" w:rsidP="006E0D6C">
      <w:pPr>
        <w:kinsoku w:val="0"/>
        <w:overflowPunct w:val="0"/>
        <w:contextualSpacing/>
        <w:jc w:val="both"/>
        <w:textAlignment w:val="baseline"/>
        <w:rPr>
          <w:b/>
          <w:color w:val="000000" w:themeColor="text1"/>
        </w:rPr>
      </w:pPr>
    </w:p>
    <w:p w:rsidR="00B75965" w:rsidRPr="00847C25" w:rsidRDefault="00B75965" w:rsidP="006E0D6C">
      <w:pPr>
        <w:kinsoku w:val="0"/>
        <w:overflowPunct w:val="0"/>
        <w:contextualSpacing/>
        <w:jc w:val="both"/>
        <w:textAlignment w:val="baseline"/>
        <w:rPr>
          <w:b/>
          <w:color w:val="000000" w:themeColor="text1"/>
        </w:rPr>
      </w:pPr>
    </w:p>
    <w:p w:rsidR="00B75965" w:rsidRPr="00847C25" w:rsidRDefault="00B75965" w:rsidP="006E0D6C">
      <w:pPr>
        <w:kinsoku w:val="0"/>
        <w:overflowPunct w:val="0"/>
        <w:contextualSpacing/>
        <w:jc w:val="both"/>
        <w:textAlignment w:val="baseline"/>
        <w:rPr>
          <w:b/>
          <w:color w:val="000000" w:themeColor="text1"/>
        </w:rPr>
      </w:pPr>
    </w:p>
    <w:p w:rsidR="00B75965" w:rsidRPr="00847C25" w:rsidRDefault="00B75965" w:rsidP="006E0D6C">
      <w:pPr>
        <w:kinsoku w:val="0"/>
        <w:overflowPunct w:val="0"/>
        <w:contextualSpacing/>
        <w:jc w:val="both"/>
        <w:textAlignment w:val="baseline"/>
        <w:rPr>
          <w:b/>
          <w:color w:val="000000" w:themeColor="text1"/>
        </w:rPr>
      </w:pPr>
    </w:p>
    <w:p w:rsidR="00B75965" w:rsidRPr="00847C25" w:rsidRDefault="00B75965" w:rsidP="006E0D6C">
      <w:pPr>
        <w:kinsoku w:val="0"/>
        <w:overflowPunct w:val="0"/>
        <w:contextualSpacing/>
        <w:jc w:val="both"/>
        <w:textAlignment w:val="baseline"/>
        <w:rPr>
          <w:b/>
          <w:color w:val="000000" w:themeColor="text1"/>
        </w:rPr>
      </w:pPr>
    </w:p>
    <w:p w:rsidR="00B75965" w:rsidRPr="00847C25" w:rsidRDefault="00B75965" w:rsidP="006E0D6C">
      <w:pPr>
        <w:kinsoku w:val="0"/>
        <w:overflowPunct w:val="0"/>
        <w:contextualSpacing/>
        <w:jc w:val="both"/>
        <w:textAlignment w:val="baseline"/>
        <w:rPr>
          <w:b/>
          <w:color w:val="000000" w:themeColor="text1"/>
        </w:rPr>
      </w:pPr>
    </w:p>
    <w:p w:rsidR="00B75965" w:rsidRPr="00847C25" w:rsidRDefault="00B75965" w:rsidP="006E0D6C">
      <w:pPr>
        <w:kinsoku w:val="0"/>
        <w:overflowPunct w:val="0"/>
        <w:contextualSpacing/>
        <w:jc w:val="both"/>
        <w:textAlignment w:val="baseline"/>
        <w:rPr>
          <w:b/>
          <w:color w:val="000000" w:themeColor="text1"/>
        </w:rPr>
      </w:pPr>
    </w:p>
    <w:p w:rsidR="00B75965" w:rsidRPr="00847C25" w:rsidRDefault="00B75965" w:rsidP="006E0D6C">
      <w:pPr>
        <w:kinsoku w:val="0"/>
        <w:overflowPunct w:val="0"/>
        <w:contextualSpacing/>
        <w:jc w:val="both"/>
        <w:textAlignment w:val="baseline"/>
        <w:rPr>
          <w:b/>
          <w:color w:val="000000" w:themeColor="text1"/>
        </w:rPr>
      </w:pPr>
    </w:p>
    <w:p w:rsidR="00B75965" w:rsidRPr="00847C25" w:rsidRDefault="00B75965" w:rsidP="006E0D6C">
      <w:pPr>
        <w:kinsoku w:val="0"/>
        <w:overflowPunct w:val="0"/>
        <w:contextualSpacing/>
        <w:jc w:val="both"/>
        <w:textAlignment w:val="baseline"/>
        <w:rPr>
          <w:b/>
          <w:color w:val="000000" w:themeColor="text1"/>
        </w:rPr>
      </w:pPr>
    </w:p>
    <w:p w:rsidR="00B75965" w:rsidRPr="00847C25" w:rsidRDefault="00B75965" w:rsidP="006E0D6C">
      <w:pPr>
        <w:kinsoku w:val="0"/>
        <w:overflowPunct w:val="0"/>
        <w:contextualSpacing/>
        <w:jc w:val="both"/>
        <w:textAlignment w:val="baseline"/>
        <w:rPr>
          <w:b/>
          <w:color w:val="000000" w:themeColor="text1"/>
        </w:rPr>
      </w:pPr>
    </w:p>
    <w:p w:rsidR="00DB7DA2" w:rsidRPr="00847C25" w:rsidRDefault="00D0258B" w:rsidP="002161D6">
      <w:pPr>
        <w:pStyle w:val="Heading2"/>
        <w:rPr>
          <w:color w:val="000000" w:themeColor="text1"/>
          <w:lang w:val="en-GB"/>
        </w:rPr>
      </w:pPr>
      <w:bookmarkStart w:id="60" w:name="_Toc23595389"/>
      <w:r w:rsidRPr="00847C25">
        <w:rPr>
          <w:color w:val="000000" w:themeColor="text1"/>
          <w:lang w:val="en-GB"/>
        </w:rPr>
        <w:lastRenderedPageBreak/>
        <w:t xml:space="preserve">1.5. </w:t>
      </w:r>
      <w:r w:rsidRPr="00847C25">
        <w:rPr>
          <w:rStyle w:val="Heading2Char"/>
          <w:b/>
          <w:color w:val="000000" w:themeColor="text1"/>
          <w:szCs w:val="24"/>
        </w:rPr>
        <w:t>Main Research Question</w:t>
      </w:r>
      <w:bookmarkEnd w:id="60"/>
    </w:p>
    <w:p w:rsidR="00151397" w:rsidRPr="00847C25" w:rsidRDefault="00D0258B" w:rsidP="002161D6">
      <w:pPr>
        <w:pStyle w:val="Heading3"/>
        <w:rPr>
          <w:b w:val="0"/>
          <w:color w:val="000000" w:themeColor="text1"/>
          <w:lang w:val="en-GB"/>
        </w:rPr>
      </w:pPr>
      <w:bookmarkStart w:id="61" w:name="_Toc23595390"/>
      <w:r w:rsidRPr="00847C25">
        <w:rPr>
          <w:color w:val="000000" w:themeColor="text1"/>
          <w:lang w:val="en-GB"/>
        </w:rPr>
        <w:t>1.5.1</w:t>
      </w:r>
      <w:r w:rsidRPr="00847C25">
        <w:rPr>
          <w:b w:val="0"/>
          <w:color w:val="000000" w:themeColor="text1"/>
          <w:lang w:val="en-GB"/>
        </w:rPr>
        <w:t xml:space="preserve"> </w:t>
      </w:r>
      <w:r w:rsidR="00151397" w:rsidRPr="00847C25">
        <w:rPr>
          <w:rStyle w:val="Heading3Char"/>
          <w:b/>
          <w:color w:val="000000" w:themeColor="text1"/>
        </w:rPr>
        <w:t>Main Research Question</w:t>
      </w:r>
      <w:bookmarkEnd w:id="61"/>
    </w:p>
    <w:p w:rsidR="00151397" w:rsidRPr="00847C25" w:rsidRDefault="00151397" w:rsidP="006E0D6C">
      <w:pPr>
        <w:contextualSpacing/>
        <w:jc w:val="both"/>
        <w:rPr>
          <w:color w:val="000000" w:themeColor="text1"/>
          <w:lang w:val="en-GB"/>
        </w:rPr>
      </w:pPr>
      <w:r w:rsidRPr="00847C25">
        <w:rPr>
          <w:color w:val="000000" w:themeColor="text1"/>
          <w:lang w:val="en-GB"/>
        </w:rPr>
        <w:t xml:space="preserve">To what extent </w:t>
      </w:r>
      <w:r w:rsidR="0010317B" w:rsidRPr="00847C25">
        <w:rPr>
          <w:color w:val="000000" w:themeColor="text1"/>
          <w:lang w:val="en-GB"/>
        </w:rPr>
        <w:t>does the impact of</w:t>
      </w:r>
      <w:r w:rsidRPr="00847C25">
        <w:rPr>
          <w:color w:val="000000" w:themeColor="text1"/>
          <w:lang w:val="en-GB"/>
        </w:rPr>
        <w:t xml:space="preserve"> Isoniazid Preventive Therapy (IPT) </w:t>
      </w:r>
      <w:r w:rsidR="0010317B" w:rsidRPr="00847C25">
        <w:rPr>
          <w:color w:val="000000" w:themeColor="text1"/>
          <w:lang w:val="en-GB"/>
        </w:rPr>
        <w:t xml:space="preserve">intervention influence the </w:t>
      </w:r>
      <w:r w:rsidR="009540FE" w:rsidRPr="00847C25">
        <w:rPr>
          <w:color w:val="000000" w:themeColor="text1"/>
          <w:lang w:val="en-GB"/>
        </w:rPr>
        <w:t>incidence</w:t>
      </w:r>
      <w:r w:rsidR="002161D6" w:rsidRPr="00847C25">
        <w:rPr>
          <w:color w:val="000000" w:themeColor="text1"/>
          <w:lang w:val="en-GB"/>
        </w:rPr>
        <w:t xml:space="preserve"> </w:t>
      </w:r>
      <w:r w:rsidR="0010317B" w:rsidRPr="00847C25">
        <w:rPr>
          <w:color w:val="000000" w:themeColor="text1"/>
          <w:lang w:val="en-GB"/>
        </w:rPr>
        <w:t xml:space="preserve">of TB </w:t>
      </w:r>
      <w:r w:rsidRPr="00847C25">
        <w:rPr>
          <w:color w:val="000000" w:themeColor="text1"/>
          <w:lang w:val="en-GB"/>
        </w:rPr>
        <w:t>among People living with HIV in Zanzibar?</w:t>
      </w:r>
    </w:p>
    <w:p w:rsidR="00151397" w:rsidRPr="00847C25" w:rsidRDefault="00D0258B" w:rsidP="002161D6">
      <w:pPr>
        <w:pStyle w:val="Heading3"/>
        <w:rPr>
          <w:b w:val="0"/>
          <w:color w:val="000000" w:themeColor="text1"/>
          <w:lang w:val="en-GB"/>
        </w:rPr>
      </w:pPr>
      <w:bookmarkStart w:id="62" w:name="_Toc23595391"/>
      <w:r w:rsidRPr="00847C25">
        <w:rPr>
          <w:color w:val="000000" w:themeColor="text1"/>
          <w:lang w:val="en-GB"/>
        </w:rPr>
        <w:t xml:space="preserve">1.5.2 </w:t>
      </w:r>
      <w:r w:rsidR="00151397" w:rsidRPr="00847C25">
        <w:rPr>
          <w:color w:val="000000" w:themeColor="text1"/>
          <w:lang w:val="en-GB"/>
        </w:rPr>
        <w:t>Specific Research Questions</w:t>
      </w:r>
      <w:bookmarkEnd w:id="62"/>
    </w:p>
    <w:p w:rsidR="00151397" w:rsidRPr="00847C25" w:rsidRDefault="00151397" w:rsidP="006E0D6C">
      <w:pPr>
        <w:pStyle w:val="ListParagraph"/>
        <w:numPr>
          <w:ilvl w:val="0"/>
          <w:numId w:val="2"/>
        </w:numPr>
        <w:jc w:val="both"/>
        <w:rPr>
          <w:color w:val="000000" w:themeColor="text1"/>
          <w:lang w:val="en-GB"/>
        </w:rPr>
      </w:pPr>
      <w:r w:rsidRPr="00847C25">
        <w:rPr>
          <w:color w:val="000000" w:themeColor="text1"/>
          <w:lang w:val="en-GB"/>
        </w:rPr>
        <w:t>What is the proportion of clients under Isoniazid Preventive Therapy (IPT</w:t>
      </w:r>
      <w:r w:rsidR="009540FE" w:rsidRPr="00847C25">
        <w:rPr>
          <w:color w:val="000000" w:themeColor="text1"/>
          <w:lang w:val="en-GB"/>
        </w:rPr>
        <w:t>) who</w:t>
      </w:r>
      <w:r w:rsidRPr="00847C25">
        <w:rPr>
          <w:color w:val="000000" w:themeColor="text1"/>
          <w:lang w:val="en-GB"/>
        </w:rPr>
        <w:t xml:space="preserve"> developed active </w:t>
      </w:r>
      <w:r w:rsidR="009540FE" w:rsidRPr="00847C25">
        <w:rPr>
          <w:color w:val="000000" w:themeColor="text1"/>
          <w:lang w:val="en-GB"/>
        </w:rPr>
        <w:t>TB among</w:t>
      </w:r>
      <w:r w:rsidRPr="00847C25">
        <w:rPr>
          <w:color w:val="000000" w:themeColor="text1"/>
          <w:lang w:val="en-GB"/>
        </w:rPr>
        <w:t xml:space="preserve"> People living with HIV in Zanzibar?</w:t>
      </w:r>
    </w:p>
    <w:p w:rsidR="00BD1BF2" w:rsidRPr="00847C25" w:rsidRDefault="002309C3" w:rsidP="006E0D6C">
      <w:pPr>
        <w:pStyle w:val="ListParagraph"/>
        <w:numPr>
          <w:ilvl w:val="0"/>
          <w:numId w:val="2"/>
        </w:numPr>
        <w:jc w:val="both"/>
        <w:rPr>
          <w:color w:val="000000" w:themeColor="text1"/>
          <w:lang w:val="en-GB"/>
        </w:rPr>
      </w:pPr>
      <w:r w:rsidRPr="00847C25">
        <w:rPr>
          <w:color w:val="000000" w:themeColor="text1"/>
          <w:lang w:val="en-GB"/>
        </w:rPr>
        <w:t xml:space="preserve">What are the clinical characteristics </w:t>
      </w:r>
      <w:r w:rsidR="00760856" w:rsidRPr="00847C25">
        <w:rPr>
          <w:color w:val="000000" w:themeColor="text1"/>
          <w:lang w:val="en-GB"/>
        </w:rPr>
        <w:t xml:space="preserve">associated with reduced </w:t>
      </w:r>
      <w:r w:rsidR="00982427" w:rsidRPr="00847C25">
        <w:rPr>
          <w:color w:val="000000" w:themeColor="text1"/>
          <w:lang w:val="en-GB"/>
        </w:rPr>
        <w:t>incidence of Tuberculosis among People living with HIV in Zanzibar?</w:t>
      </w:r>
    </w:p>
    <w:p w:rsidR="00BD1BF2" w:rsidRPr="00847C25" w:rsidRDefault="00BD1BF2" w:rsidP="006E0D6C">
      <w:pPr>
        <w:pStyle w:val="ListParagraph"/>
        <w:numPr>
          <w:ilvl w:val="0"/>
          <w:numId w:val="2"/>
        </w:numPr>
        <w:jc w:val="both"/>
        <w:rPr>
          <w:color w:val="000000" w:themeColor="text1"/>
          <w:lang w:val="en-GB"/>
        </w:rPr>
      </w:pPr>
      <w:r w:rsidRPr="00847C25">
        <w:rPr>
          <w:color w:val="000000" w:themeColor="text1"/>
          <w:lang w:val="en-GB"/>
        </w:rPr>
        <w:t>What is the level of knowledge on IPT among health care workers?</w:t>
      </w:r>
    </w:p>
    <w:p w:rsidR="00A02F63" w:rsidRPr="00847C25" w:rsidRDefault="002309C3" w:rsidP="006E0D6C">
      <w:pPr>
        <w:pStyle w:val="ListParagraph"/>
        <w:numPr>
          <w:ilvl w:val="0"/>
          <w:numId w:val="2"/>
        </w:numPr>
        <w:jc w:val="both"/>
        <w:rPr>
          <w:color w:val="000000" w:themeColor="text1"/>
          <w:lang w:val="en-GB"/>
        </w:rPr>
      </w:pPr>
      <w:r w:rsidRPr="00847C25">
        <w:rPr>
          <w:color w:val="000000" w:themeColor="text1"/>
          <w:lang w:val="en-GB"/>
        </w:rPr>
        <w:t xml:space="preserve">What are the IPT uptake characteristics </w:t>
      </w:r>
      <w:r w:rsidR="00760856" w:rsidRPr="00847C25">
        <w:rPr>
          <w:color w:val="000000" w:themeColor="text1"/>
          <w:lang w:val="en-GB"/>
        </w:rPr>
        <w:t xml:space="preserve">associated with reduced </w:t>
      </w:r>
      <w:r w:rsidR="00982427" w:rsidRPr="00847C25">
        <w:rPr>
          <w:color w:val="000000" w:themeColor="text1"/>
          <w:lang w:val="en-GB"/>
        </w:rPr>
        <w:t>incidence of Tuberculosis among People living with HIV in Zanzibar</w:t>
      </w:r>
      <w:r w:rsidR="00403F2A" w:rsidRPr="00847C25">
        <w:rPr>
          <w:color w:val="000000" w:themeColor="text1"/>
          <w:lang w:val="en-GB"/>
        </w:rPr>
        <w:t>?</w:t>
      </w:r>
    </w:p>
    <w:p w:rsidR="004B7446" w:rsidRPr="00847C25" w:rsidRDefault="004B7446" w:rsidP="006E0D6C">
      <w:pPr>
        <w:pStyle w:val="ListParagraph"/>
        <w:numPr>
          <w:ilvl w:val="0"/>
          <w:numId w:val="2"/>
        </w:numPr>
        <w:jc w:val="both"/>
        <w:rPr>
          <w:color w:val="000000" w:themeColor="text1"/>
          <w:lang w:val="en-GB"/>
        </w:rPr>
      </w:pPr>
      <w:r w:rsidRPr="00847C25">
        <w:rPr>
          <w:color w:val="000000" w:themeColor="text1"/>
          <w:lang w:val="en-GB"/>
        </w:rPr>
        <w:t>What is the level of knowledge on IPT among people living with HIV in Zanzibar?</w:t>
      </w:r>
    </w:p>
    <w:p w:rsidR="002161D6" w:rsidRPr="00847C25" w:rsidRDefault="002161D6" w:rsidP="002161D6">
      <w:pPr>
        <w:pStyle w:val="ListParagraph"/>
        <w:jc w:val="both"/>
        <w:rPr>
          <w:color w:val="000000" w:themeColor="text1"/>
          <w:lang w:val="en-GB"/>
        </w:rPr>
      </w:pPr>
    </w:p>
    <w:p w:rsidR="00F57428" w:rsidRPr="00847C25" w:rsidRDefault="00F57428" w:rsidP="002161D6">
      <w:pPr>
        <w:pStyle w:val="Heading2"/>
        <w:spacing w:before="0"/>
        <w:jc w:val="both"/>
        <w:rPr>
          <w:color w:val="000000" w:themeColor="text1"/>
          <w:szCs w:val="24"/>
        </w:rPr>
      </w:pPr>
      <w:bookmarkStart w:id="63" w:name="_Toc23595392"/>
      <w:r w:rsidRPr="00847C25">
        <w:rPr>
          <w:color w:val="000000" w:themeColor="text1"/>
          <w:szCs w:val="24"/>
        </w:rPr>
        <w:t>1.6 Objective</w:t>
      </w:r>
      <w:bookmarkEnd w:id="63"/>
    </w:p>
    <w:p w:rsidR="00151397" w:rsidRPr="00847C25" w:rsidRDefault="00F57428" w:rsidP="002161D6">
      <w:pPr>
        <w:pStyle w:val="Heading3"/>
        <w:spacing w:before="0"/>
        <w:jc w:val="both"/>
        <w:rPr>
          <w:color w:val="000000" w:themeColor="text1"/>
        </w:rPr>
      </w:pPr>
      <w:bookmarkStart w:id="64" w:name="_Toc23595393"/>
      <w:r w:rsidRPr="00847C25">
        <w:rPr>
          <w:color w:val="000000" w:themeColor="text1"/>
        </w:rPr>
        <w:t xml:space="preserve">1.6.1. </w:t>
      </w:r>
      <w:r w:rsidR="009540FE" w:rsidRPr="00847C25">
        <w:rPr>
          <w:color w:val="000000" w:themeColor="text1"/>
        </w:rPr>
        <w:t>Overall Objective</w:t>
      </w:r>
      <w:bookmarkEnd w:id="64"/>
    </w:p>
    <w:p w:rsidR="00151397" w:rsidRPr="00847C25" w:rsidRDefault="00714D8D" w:rsidP="006E0D6C">
      <w:pPr>
        <w:contextualSpacing/>
        <w:jc w:val="both"/>
        <w:rPr>
          <w:color w:val="000000" w:themeColor="text1"/>
          <w:lang w:val="en-GB"/>
        </w:rPr>
      </w:pPr>
      <w:r w:rsidRPr="00847C25">
        <w:rPr>
          <w:color w:val="000000" w:themeColor="text1"/>
          <w:lang w:val="en-GB"/>
        </w:rPr>
        <w:t>T</w:t>
      </w:r>
      <w:r w:rsidR="00CB6B89" w:rsidRPr="00847C25">
        <w:rPr>
          <w:color w:val="000000" w:themeColor="text1"/>
          <w:lang w:val="en-GB"/>
        </w:rPr>
        <w:t>o</w:t>
      </w:r>
      <w:r w:rsidR="00151397" w:rsidRPr="00847C25">
        <w:rPr>
          <w:color w:val="000000" w:themeColor="text1"/>
          <w:lang w:val="en-GB"/>
        </w:rPr>
        <w:t xml:space="preserve"> assess </w:t>
      </w:r>
      <w:r w:rsidR="00CB6B89" w:rsidRPr="00847C25">
        <w:rPr>
          <w:color w:val="000000" w:themeColor="text1"/>
          <w:lang w:val="en-GB"/>
        </w:rPr>
        <w:t>the</w:t>
      </w:r>
      <w:r w:rsidR="00053439" w:rsidRPr="00847C25">
        <w:rPr>
          <w:color w:val="000000" w:themeColor="text1"/>
          <w:lang w:val="en-GB"/>
        </w:rPr>
        <w:t xml:space="preserve"> impact</w:t>
      </w:r>
      <w:r w:rsidR="00151397" w:rsidRPr="00847C25">
        <w:rPr>
          <w:color w:val="000000" w:themeColor="text1"/>
          <w:lang w:val="en-GB"/>
        </w:rPr>
        <w:t xml:space="preserve"> of Iso</w:t>
      </w:r>
      <w:r w:rsidRPr="00847C25">
        <w:rPr>
          <w:color w:val="000000" w:themeColor="text1"/>
          <w:lang w:val="en-GB"/>
        </w:rPr>
        <w:t xml:space="preserve">niazid Preventive Therapy (IPT) </w:t>
      </w:r>
      <w:r w:rsidR="00053439" w:rsidRPr="00847C25">
        <w:rPr>
          <w:color w:val="000000" w:themeColor="text1"/>
          <w:lang w:val="en-GB"/>
        </w:rPr>
        <w:t xml:space="preserve">intervention </w:t>
      </w:r>
      <w:r w:rsidR="00151397" w:rsidRPr="00847C25">
        <w:rPr>
          <w:color w:val="000000" w:themeColor="text1"/>
          <w:lang w:val="en-GB"/>
        </w:rPr>
        <w:t>among People living with HIV in Zanzibar</w:t>
      </w:r>
      <w:r w:rsidR="00CB6B89" w:rsidRPr="00847C25">
        <w:rPr>
          <w:color w:val="000000" w:themeColor="text1"/>
          <w:lang w:val="en-GB"/>
        </w:rPr>
        <w:t>.</w:t>
      </w:r>
    </w:p>
    <w:p w:rsidR="00151397" w:rsidRPr="00847C25" w:rsidRDefault="00F57428" w:rsidP="006E0D6C">
      <w:pPr>
        <w:pStyle w:val="Heading3"/>
        <w:jc w:val="both"/>
        <w:rPr>
          <w:color w:val="000000" w:themeColor="text1"/>
        </w:rPr>
      </w:pPr>
      <w:bookmarkStart w:id="65" w:name="_Toc23595394"/>
      <w:r w:rsidRPr="00847C25">
        <w:rPr>
          <w:color w:val="000000" w:themeColor="text1"/>
        </w:rPr>
        <w:t xml:space="preserve">1.6.2. </w:t>
      </w:r>
      <w:r w:rsidR="009540FE" w:rsidRPr="00847C25">
        <w:rPr>
          <w:color w:val="000000" w:themeColor="text1"/>
        </w:rPr>
        <w:t>Specific Objectives</w:t>
      </w:r>
      <w:bookmarkEnd w:id="65"/>
    </w:p>
    <w:p w:rsidR="00151397" w:rsidRPr="00847C25" w:rsidRDefault="00151397" w:rsidP="006E0D6C">
      <w:pPr>
        <w:pStyle w:val="ListParagraph"/>
        <w:numPr>
          <w:ilvl w:val="0"/>
          <w:numId w:val="18"/>
        </w:numPr>
        <w:jc w:val="both"/>
        <w:rPr>
          <w:color w:val="000000" w:themeColor="text1"/>
          <w:lang w:val="en-GB"/>
        </w:rPr>
      </w:pPr>
      <w:r w:rsidRPr="00847C25">
        <w:rPr>
          <w:color w:val="000000" w:themeColor="text1"/>
          <w:lang w:val="en-GB"/>
        </w:rPr>
        <w:t xml:space="preserve">To determine the proportion of clients under Isoniazid Preventive Therapy (IPT)who developed active </w:t>
      </w:r>
      <w:r w:rsidR="00061EA3" w:rsidRPr="00847C25">
        <w:rPr>
          <w:color w:val="000000" w:themeColor="text1"/>
          <w:lang w:val="en-GB"/>
        </w:rPr>
        <w:t>TB among</w:t>
      </w:r>
      <w:r w:rsidRPr="00847C25">
        <w:rPr>
          <w:color w:val="000000" w:themeColor="text1"/>
          <w:lang w:val="en-GB"/>
        </w:rPr>
        <w:t xml:space="preserve"> People living with HIV in Zanzibar</w:t>
      </w:r>
      <w:r w:rsidR="00403F2A" w:rsidRPr="00847C25">
        <w:rPr>
          <w:color w:val="000000" w:themeColor="text1"/>
          <w:lang w:val="en-GB"/>
        </w:rPr>
        <w:t>.</w:t>
      </w:r>
    </w:p>
    <w:p w:rsidR="00BD1BF2" w:rsidRPr="00847C25" w:rsidRDefault="00D1636C" w:rsidP="006E0D6C">
      <w:pPr>
        <w:pStyle w:val="ListParagraph"/>
        <w:numPr>
          <w:ilvl w:val="0"/>
          <w:numId w:val="18"/>
        </w:numPr>
        <w:jc w:val="both"/>
        <w:rPr>
          <w:color w:val="000000" w:themeColor="text1"/>
          <w:lang w:val="en-GB"/>
        </w:rPr>
      </w:pPr>
      <w:r w:rsidRPr="00847C25">
        <w:rPr>
          <w:color w:val="000000" w:themeColor="text1"/>
          <w:lang w:val="en-GB"/>
        </w:rPr>
        <w:t>To determine clinical characteristics associated with reduced incidence of Tuberculosis among People living with HIV in Zanzibar.</w:t>
      </w:r>
    </w:p>
    <w:p w:rsidR="00BD1BF2" w:rsidRPr="00847C25" w:rsidRDefault="00BD1BF2" w:rsidP="006E0D6C">
      <w:pPr>
        <w:pStyle w:val="ListParagraph"/>
        <w:numPr>
          <w:ilvl w:val="0"/>
          <w:numId w:val="18"/>
        </w:numPr>
        <w:jc w:val="both"/>
        <w:rPr>
          <w:color w:val="000000" w:themeColor="text1"/>
          <w:lang w:val="en-GB"/>
        </w:rPr>
      </w:pPr>
      <w:r w:rsidRPr="00847C25">
        <w:rPr>
          <w:color w:val="000000" w:themeColor="text1"/>
          <w:lang w:val="en-GB"/>
        </w:rPr>
        <w:t>To assess the level of IPT knowledge among health care workers.</w:t>
      </w:r>
    </w:p>
    <w:p w:rsidR="00D1636C" w:rsidRPr="00847C25" w:rsidRDefault="00D1636C" w:rsidP="006E0D6C">
      <w:pPr>
        <w:pStyle w:val="ListParagraph"/>
        <w:numPr>
          <w:ilvl w:val="0"/>
          <w:numId w:val="18"/>
        </w:numPr>
        <w:jc w:val="both"/>
        <w:rPr>
          <w:color w:val="000000" w:themeColor="text1"/>
          <w:lang w:val="en-GB"/>
        </w:rPr>
      </w:pPr>
      <w:r w:rsidRPr="00847C25">
        <w:rPr>
          <w:color w:val="000000" w:themeColor="text1"/>
          <w:lang w:val="en-GB"/>
        </w:rPr>
        <w:t>To determine IPT uptake history characteristics associated with reduced incidence of Tuberculosis among People living with HIV in Zanzibar.</w:t>
      </w:r>
    </w:p>
    <w:p w:rsidR="00D1636C" w:rsidRPr="00847C25" w:rsidRDefault="00D1636C" w:rsidP="006E0D6C">
      <w:pPr>
        <w:pStyle w:val="ListParagraph"/>
        <w:numPr>
          <w:ilvl w:val="0"/>
          <w:numId w:val="18"/>
        </w:numPr>
        <w:jc w:val="both"/>
        <w:rPr>
          <w:color w:val="000000" w:themeColor="text1"/>
          <w:lang w:val="en-GB"/>
        </w:rPr>
      </w:pPr>
      <w:r w:rsidRPr="00847C25">
        <w:rPr>
          <w:color w:val="000000" w:themeColor="text1"/>
          <w:lang w:val="en-GB"/>
        </w:rPr>
        <w:t xml:space="preserve">To assess </w:t>
      </w:r>
      <w:r w:rsidR="00C4631A" w:rsidRPr="00847C25">
        <w:rPr>
          <w:color w:val="000000" w:themeColor="text1"/>
          <w:lang w:val="en-GB"/>
        </w:rPr>
        <w:t xml:space="preserve">the level of IPT knowledge among people living with </w:t>
      </w:r>
      <w:r w:rsidR="00637472" w:rsidRPr="00847C25">
        <w:rPr>
          <w:color w:val="000000" w:themeColor="text1"/>
          <w:lang w:val="en-GB"/>
        </w:rPr>
        <w:t>HIV in</w:t>
      </w:r>
      <w:r w:rsidRPr="00847C25">
        <w:rPr>
          <w:color w:val="000000" w:themeColor="text1"/>
          <w:lang w:val="en-GB"/>
        </w:rPr>
        <w:t xml:space="preserve"> Zanzibar</w:t>
      </w:r>
      <w:r w:rsidR="000E20B6" w:rsidRPr="00847C25">
        <w:rPr>
          <w:color w:val="000000" w:themeColor="text1"/>
          <w:lang w:val="en-GB"/>
        </w:rPr>
        <w:t>.</w:t>
      </w:r>
    </w:p>
    <w:p w:rsidR="002161D6" w:rsidRPr="00847C25" w:rsidRDefault="002161D6">
      <w:pPr>
        <w:spacing w:line="240" w:lineRule="auto"/>
        <w:rPr>
          <w:b/>
          <w:bCs/>
          <w:color w:val="000000" w:themeColor="text1"/>
          <w:kern w:val="36"/>
          <w:lang w:val="sw-KE" w:eastAsia="sw-KE"/>
        </w:rPr>
      </w:pPr>
      <w:bookmarkStart w:id="66" w:name="_Toc7518229"/>
      <w:bookmarkStart w:id="67" w:name="_Toc22110834"/>
      <w:bookmarkStart w:id="68" w:name="_Toc22111417"/>
      <w:r w:rsidRPr="00847C25">
        <w:rPr>
          <w:color w:val="000000" w:themeColor="text1"/>
        </w:rPr>
        <w:br w:type="page"/>
      </w:r>
    </w:p>
    <w:p w:rsidR="00F248D6" w:rsidRPr="00847C25" w:rsidRDefault="00151397" w:rsidP="002161D6">
      <w:pPr>
        <w:pStyle w:val="Heading1"/>
        <w:rPr>
          <w:color w:val="000000" w:themeColor="text1"/>
          <w:szCs w:val="24"/>
        </w:rPr>
      </w:pPr>
      <w:bookmarkStart w:id="69" w:name="_Toc23595395"/>
      <w:r w:rsidRPr="00847C25">
        <w:rPr>
          <w:color w:val="000000" w:themeColor="text1"/>
          <w:szCs w:val="24"/>
        </w:rPr>
        <w:lastRenderedPageBreak/>
        <w:t>CHAPTER TWO</w:t>
      </w:r>
      <w:bookmarkStart w:id="70" w:name="_Toc7518230"/>
      <w:bookmarkEnd w:id="66"/>
      <w:bookmarkEnd w:id="67"/>
      <w:bookmarkEnd w:id="68"/>
      <w:bookmarkEnd w:id="69"/>
    </w:p>
    <w:p w:rsidR="00151397" w:rsidRPr="00847C25" w:rsidRDefault="002161D6" w:rsidP="002161D6">
      <w:pPr>
        <w:pStyle w:val="Heading1"/>
        <w:jc w:val="left"/>
        <w:rPr>
          <w:color w:val="000000" w:themeColor="text1"/>
          <w:szCs w:val="24"/>
        </w:rPr>
      </w:pPr>
      <w:bookmarkStart w:id="71" w:name="_Toc22110835"/>
      <w:bookmarkStart w:id="72" w:name="_Toc22111418"/>
      <w:bookmarkStart w:id="73" w:name="_Toc23595396"/>
      <w:r w:rsidRPr="00847C25">
        <w:rPr>
          <w:color w:val="000000" w:themeColor="text1"/>
          <w:szCs w:val="24"/>
        </w:rPr>
        <w:t xml:space="preserve">2.0 </w:t>
      </w:r>
      <w:r w:rsidR="00F248D6" w:rsidRPr="00847C25">
        <w:rPr>
          <w:color w:val="000000" w:themeColor="text1"/>
          <w:szCs w:val="24"/>
        </w:rPr>
        <w:t>LITERATURE REVIEW</w:t>
      </w:r>
      <w:bookmarkEnd w:id="70"/>
      <w:bookmarkEnd w:id="71"/>
      <w:bookmarkEnd w:id="72"/>
      <w:bookmarkEnd w:id="73"/>
    </w:p>
    <w:p w:rsidR="00151397" w:rsidRPr="00847C25" w:rsidRDefault="00D43A35" w:rsidP="002161D6">
      <w:pPr>
        <w:pStyle w:val="ListParagraph"/>
        <w:numPr>
          <w:ilvl w:val="0"/>
          <w:numId w:val="20"/>
        </w:numPr>
        <w:jc w:val="both"/>
        <w:outlineLvl w:val="1"/>
        <w:rPr>
          <w:b/>
          <w:bCs/>
          <w:iCs/>
          <w:color w:val="000000" w:themeColor="text1"/>
          <w:lang w:eastAsia="ar-SA"/>
        </w:rPr>
      </w:pPr>
      <w:bookmarkStart w:id="74" w:name="_Toc7518231"/>
      <w:bookmarkStart w:id="75" w:name="_Toc22110836"/>
      <w:bookmarkStart w:id="76" w:name="_Toc22111419"/>
      <w:bookmarkStart w:id="77" w:name="_Toc23595397"/>
      <w:r w:rsidRPr="00847C25">
        <w:rPr>
          <w:rStyle w:val="Heading2Char"/>
          <w:rFonts w:eastAsia="Calibri"/>
          <w:color w:val="000000" w:themeColor="text1"/>
          <w:szCs w:val="24"/>
        </w:rPr>
        <w:t>P</w:t>
      </w:r>
      <w:r w:rsidR="00151397" w:rsidRPr="00847C25">
        <w:rPr>
          <w:rStyle w:val="Heading2Char"/>
          <w:rFonts w:eastAsia="Calibri"/>
          <w:color w:val="000000" w:themeColor="text1"/>
          <w:szCs w:val="24"/>
        </w:rPr>
        <w:t xml:space="preserve">roportion of </w:t>
      </w:r>
      <w:r w:rsidRPr="00847C25">
        <w:rPr>
          <w:rStyle w:val="Heading2Char"/>
          <w:rFonts w:eastAsia="Calibri"/>
          <w:color w:val="000000" w:themeColor="text1"/>
          <w:szCs w:val="24"/>
        </w:rPr>
        <w:t xml:space="preserve">clients with evidence of </w:t>
      </w:r>
      <w:r w:rsidR="00151397" w:rsidRPr="00847C25">
        <w:rPr>
          <w:rStyle w:val="Heading2Char"/>
          <w:rFonts w:eastAsia="Calibri"/>
          <w:color w:val="000000" w:themeColor="text1"/>
          <w:szCs w:val="24"/>
        </w:rPr>
        <w:t>TB</w:t>
      </w:r>
      <w:bookmarkEnd w:id="74"/>
      <w:r w:rsidRPr="00847C25">
        <w:rPr>
          <w:rStyle w:val="Heading2Char"/>
          <w:rFonts w:eastAsia="Calibri"/>
          <w:color w:val="000000" w:themeColor="text1"/>
          <w:szCs w:val="24"/>
        </w:rPr>
        <w:t xml:space="preserve"> under IPT</w:t>
      </w:r>
      <w:bookmarkEnd w:id="75"/>
      <w:bookmarkEnd w:id="76"/>
      <w:bookmarkEnd w:id="77"/>
    </w:p>
    <w:p w:rsidR="00151397" w:rsidRPr="00847C25" w:rsidRDefault="00151397" w:rsidP="006E0D6C">
      <w:pPr>
        <w:jc w:val="both"/>
        <w:rPr>
          <w:color w:val="000000" w:themeColor="text1"/>
        </w:rPr>
      </w:pPr>
      <w:r w:rsidRPr="00847C25">
        <w:rPr>
          <w:color w:val="000000" w:themeColor="text1"/>
        </w:rPr>
        <w:t>Tuberculosis remains a major cause of morbidity and mortality in many countries and a significant public health problem worldwide</w:t>
      </w:r>
      <w:r w:rsidR="000C62C7" w:rsidRPr="00847C25">
        <w:rPr>
          <w:color w:val="000000" w:themeColor="text1"/>
        </w:rPr>
        <w:fldChar w:fldCharType="begin" w:fldLock="1"/>
      </w:r>
      <w:r w:rsidR="004B1762" w:rsidRPr="00847C25">
        <w:rPr>
          <w:color w:val="000000" w:themeColor="text1"/>
        </w:rPr>
        <w:instrText>ADDIN CSL_CITATION {"citationItems":[{"id":"ITEM-1","itemData":{"id":"ITEM-1","issued":{"date-parts":[["0"]]},"title":"Implementing the who stop tb strategy","type":"article-journal"},"uris":["http://www.mendeley.com/documents/?uuid=44a810d6-31c1-4d83-9a72-90c5997d9a91"]}],"mendeley":{"formattedCitation":"(8)","plainTextFormattedCitation":"(8)","previouslyFormattedCitation":"(8)"},"properties":{"noteIndex":0},"schema":"https://github.com/citation-style-language/schema/raw/master/csl-citation.json"}</w:instrText>
      </w:r>
      <w:r w:rsidR="000C62C7" w:rsidRPr="00847C25">
        <w:rPr>
          <w:color w:val="000000" w:themeColor="text1"/>
        </w:rPr>
        <w:fldChar w:fldCharType="separate"/>
      </w:r>
      <w:r w:rsidR="00913AE0" w:rsidRPr="00847C25">
        <w:rPr>
          <w:noProof/>
          <w:color w:val="000000" w:themeColor="text1"/>
        </w:rPr>
        <w:t>(8)</w:t>
      </w:r>
      <w:r w:rsidR="000C62C7" w:rsidRPr="00847C25">
        <w:rPr>
          <w:color w:val="000000" w:themeColor="text1"/>
        </w:rPr>
        <w:fldChar w:fldCharType="end"/>
      </w:r>
      <w:r w:rsidRPr="00847C25">
        <w:rPr>
          <w:color w:val="000000" w:themeColor="text1"/>
        </w:rPr>
        <w:t xml:space="preserve">. Globally, the </w:t>
      </w:r>
      <w:r w:rsidR="00271F46" w:rsidRPr="00847C25">
        <w:rPr>
          <w:color w:val="000000" w:themeColor="text1"/>
        </w:rPr>
        <w:t>proportion of people who develop TB and die from the disease was 16% in 2016, this needs to fall to 10% by 2020 to reach the first milestones of the end TB strategy</w:t>
      </w:r>
      <w:r w:rsidR="000C62C7" w:rsidRPr="00847C25">
        <w:rPr>
          <w:color w:val="000000" w:themeColor="text1"/>
        </w:rPr>
        <w:fldChar w:fldCharType="begin" w:fldLock="1"/>
      </w:r>
      <w:r w:rsidRPr="00847C25">
        <w:rPr>
          <w:color w:val="000000" w:themeColor="text1"/>
        </w:rPr>
        <w:instrText>ADDIN CSL_CITATION {"citationItems":[{"id":"ITEM-1","itemData":{"ISBN":"9789241565516","author":[{"dropping-particle":"","family":"Report","given":"Global Tuberculosis","non-dropping-particle":"","parse-names":false,"suffix":""}],"id":"ITEM-1","issued":{"date-parts":[["2017"]]},"title":"TUBERCULOSIS","type":"book"},"uris":["http://www.mendeley.com/documents/?uuid=6af099d5-269a-4d98-b4c7-cc31c7c7d6a7"]}],"mendeley":{"formattedCitation":"(1)","plainTextFormattedCitation":"(1)","previouslyFormattedCitation":"(1)"},"properties":{"noteIndex":0},"schema":"https://github.com/citation-style-language/schema/raw/master/csl-citation.json"}</w:instrText>
      </w:r>
      <w:r w:rsidR="000C62C7" w:rsidRPr="00847C25">
        <w:rPr>
          <w:color w:val="000000" w:themeColor="text1"/>
        </w:rPr>
        <w:fldChar w:fldCharType="separate"/>
      </w:r>
      <w:r w:rsidRPr="00847C25">
        <w:rPr>
          <w:noProof/>
          <w:color w:val="000000" w:themeColor="text1"/>
        </w:rPr>
        <w:t>(1)</w:t>
      </w:r>
      <w:r w:rsidR="000C62C7" w:rsidRPr="00847C25">
        <w:rPr>
          <w:color w:val="000000" w:themeColor="text1"/>
        </w:rPr>
        <w:fldChar w:fldCharType="end"/>
      </w:r>
      <w:r w:rsidR="00A04B14" w:rsidRPr="00847C25">
        <w:rPr>
          <w:color w:val="000000" w:themeColor="text1"/>
        </w:rPr>
        <w:t>.</w:t>
      </w:r>
      <w:r w:rsidR="00A61F67" w:rsidRPr="00847C25">
        <w:rPr>
          <w:color w:val="000000" w:themeColor="text1"/>
        </w:rPr>
        <w:t xml:space="preserve"> A total of 940269 </w:t>
      </w:r>
      <w:r w:rsidR="0036056B" w:rsidRPr="00847C25">
        <w:rPr>
          <w:color w:val="000000" w:themeColor="text1"/>
        </w:rPr>
        <w:t>people who were newly enrolled in HIV care were started on IPT in 2016, unfortunately among the diagnosed TB preventive treatment was provided to only a total of 390298 people living with HIV</w:t>
      </w:r>
      <w:r w:rsidR="00A61F67" w:rsidRPr="00847C25">
        <w:rPr>
          <w:color w:val="000000" w:themeColor="text1"/>
        </w:rPr>
        <w:t xml:space="preserve"> in 2016, m</w:t>
      </w:r>
      <w:r w:rsidRPr="00847C25">
        <w:rPr>
          <w:color w:val="000000" w:themeColor="text1"/>
        </w:rPr>
        <w:t xml:space="preserve">oreover factors contributing to the TB </w:t>
      </w:r>
      <w:r w:rsidR="00F248D6" w:rsidRPr="00847C25">
        <w:rPr>
          <w:color w:val="000000" w:themeColor="text1"/>
        </w:rPr>
        <w:t>epidemic may</w:t>
      </w:r>
      <w:r w:rsidRPr="00847C25">
        <w:rPr>
          <w:color w:val="000000" w:themeColor="text1"/>
        </w:rPr>
        <w:t xml:space="preserve"> include levels of poverty, HIV infection, under nutrition and smoking. Most high TB burden countries have major challenges ahead to reach SDG targets related to these and other determinants </w:t>
      </w:r>
      <w:r w:rsidR="000C62C7" w:rsidRPr="00847C25">
        <w:rPr>
          <w:color w:val="000000" w:themeColor="text1"/>
        </w:rPr>
        <w:fldChar w:fldCharType="begin" w:fldLock="1"/>
      </w:r>
      <w:r w:rsidRPr="00847C25">
        <w:rPr>
          <w:color w:val="000000" w:themeColor="text1"/>
        </w:rPr>
        <w:instrText>ADDIN CSL_CITATION {"citationItems":[{"id":"ITEM-1","itemData":{"ISBN":"9789241565516","author":[{"dropping-particle":"","family":"Report","given":"Global Tuberculosis","non-dropping-particle":"","parse-names":false,"suffix":""}],"id":"ITEM-1","issued":{"date-parts":[["2017"]]},"title":"TUBERCULOSIS","type":"book"},"uris":["http://www.mendeley.com/documents/?uuid=6af099d5-269a-4d98-b4c7-cc31c7c7d6a7"]}],"mendeley":{"formattedCitation":"(1)","plainTextFormattedCitation":"(1)","previouslyFormattedCitation":"(1)"},"properties":{"noteIndex":0},"schema":"https://github.com/citation-style-language/schema/raw/master/csl-citation.json"}</w:instrText>
      </w:r>
      <w:r w:rsidR="000C62C7" w:rsidRPr="00847C25">
        <w:rPr>
          <w:color w:val="000000" w:themeColor="text1"/>
        </w:rPr>
        <w:fldChar w:fldCharType="separate"/>
      </w:r>
      <w:r w:rsidRPr="00847C25">
        <w:rPr>
          <w:noProof/>
          <w:color w:val="000000" w:themeColor="text1"/>
        </w:rPr>
        <w:t>(1)</w:t>
      </w:r>
      <w:r w:rsidR="000C62C7" w:rsidRPr="00847C25">
        <w:rPr>
          <w:color w:val="000000" w:themeColor="text1"/>
        </w:rPr>
        <w:fldChar w:fldCharType="end"/>
      </w:r>
      <w:r w:rsidR="00A04B14" w:rsidRPr="00847C25">
        <w:rPr>
          <w:color w:val="000000" w:themeColor="text1"/>
        </w:rPr>
        <w:t>.</w:t>
      </w:r>
    </w:p>
    <w:p w:rsidR="0075499F" w:rsidRPr="00847C25" w:rsidRDefault="0075499F" w:rsidP="006E0D6C">
      <w:pPr>
        <w:jc w:val="both"/>
        <w:rPr>
          <w:color w:val="000000" w:themeColor="text1"/>
        </w:rPr>
      </w:pPr>
    </w:p>
    <w:p w:rsidR="00151397" w:rsidRPr="00847C25" w:rsidRDefault="0075499F" w:rsidP="006E0D6C">
      <w:pPr>
        <w:jc w:val="both"/>
        <w:rPr>
          <w:color w:val="000000" w:themeColor="text1"/>
        </w:rPr>
      </w:pPr>
      <w:r w:rsidRPr="00847C25">
        <w:rPr>
          <w:color w:val="000000" w:themeColor="text1"/>
        </w:rPr>
        <w:t>T</w:t>
      </w:r>
      <w:r w:rsidR="00151397" w:rsidRPr="00847C25">
        <w:rPr>
          <w:color w:val="000000" w:themeColor="text1"/>
        </w:rPr>
        <w:t>here has been an upsurge in tuberculosis (TB) incidence since the advent of the human immunodeficiency virus (HIV) epidemic, which accounts for 74 % of the annual 1.2 million people living with HIV who develop TB,</w:t>
      </w:r>
      <w:r w:rsidR="00847C25">
        <w:rPr>
          <w:color w:val="000000" w:themeColor="text1"/>
        </w:rPr>
        <w:t xml:space="preserve"> </w:t>
      </w:r>
      <w:r w:rsidR="00151397" w:rsidRPr="00847C25">
        <w:rPr>
          <w:color w:val="000000" w:themeColor="text1"/>
        </w:rPr>
        <w:t xml:space="preserve">in </w:t>
      </w:r>
      <w:r w:rsidR="00A04B14" w:rsidRPr="00847C25">
        <w:rPr>
          <w:color w:val="000000" w:themeColor="text1"/>
        </w:rPr>
        <w:t>S</w:t>
      </w:r>
      <w:r w:rsidR="00151397" w:rsidRPr="00847C25">
        <w:rPr>
          <w:color w:val="000000" w:themeColor="text1"/>
        </w:rPr>
        <w:t xml:space="preserve">outhern Africa </w:t>
      </w:r>
      <w:r w:rsidR="000C62C7" w:rsidRPr="00847C25">
        <w:rPr>
          <w:color w:val="000000" w:themeColor="text1"/>
        </w:rPr>
        <w:fldChar w:fldCharType="begin" w:fldLock="1"/>
      </w:r>
      <w:r w:rsidR="004B1762" w:rsidRPr="00847C25">
        <w:rPr>
          <w:color w:val="000000" w:themeColor="text1"/>
        </w:rPr>
        <w:instrText>ADDIN CSL_CITATION {"citationItems":[{"id":"ITEM-1","itemData":{"DOI":"10.1186/s12916-016-0589-3","ISSN":"1741-7015","author":[{"dropping-particle":"","family":"Hermans","given":"Sabine M","non-dropping-particle":"","parse-names":false,"suffix":""},{"dropping-particle":"","family":"Grant","given":"Alison D","non-dropping-particle":"","parse-names":false,"suffix":""},{"dropping-particle":"","family":"Chihota","given":"Violet","non-dropping-particle":"","parse-names":false,"suffix":""},{"dropping-particle":"","family":"Lewis","given":"James J","non-dropping-particle":"","parse-names":false,"suffix":""},{"dropping-particle":"","family":"Vynnycky","given":"Emilia","non-dropping-particle":"","parse-names":false,"suffix":""},{"dropping-particle":"","family":"Churchyard","given":"Gavin J","non-dropping-particle":"","parse-names":false,"suffix":""},{"dropping-particle":"","family":"Fielding","given":"Katherine L","non-dropping-particle":"","parse-names":false,"suffix":""}],"container-title":"BMC Medicine","id":"ITEM-1","issued":{"date-parts":[["2016"]]},"page":"1-11","publisher":"BMC Medicine","title":"The timing of tuberculosis after isoniazid preventive therapy among gold miners in South Africa : a prospective cohort study","type":"article-journal"},"uris":["http://www.mendeley.com/documents/?uuid=969b2ff3-74fd-4dc6-8993-cae52465d0d6"]}],"mendeley":{"formattedCitation":"(9)","plainTextFormattedCitation":"(9)","previouslyFormattedCitation":"(9)"},"properties":{"noteIndex":0},"schema":"https://github.com/citation-style-language/schema/raw/master/csl-citation.json"}</w:instrText>
      </w:r>
      <w:r w:rsidR="000C62C7" w:rsidRPr="00847C25">
        <w:rPr>
          <w:color w:val="000000" w:themeColor="text1"/>
        </w:rPr>
        <w:fldChar w:fldCharType="separate"/>
      </w:r>
      <w:r w:rsidR="00913AE0" w:rsidRPr="00847C25">
        <w:rPr>
          <w:noProof/>
          <w:color w:val="000000" w:themeColor="text1"/>
        </w:rPr>
        <w:t>(9)</w:t>
      </w:r>
      <w:r w:rsidR="000C62C7" w:rsidRPr="00847C25">
        <w:rPr>
          <w:color w:val="000000" w:themeColor="text1"/>
        </w:rPr>
        <w:fldChar w:fldCharType="end"/>
      </w:r>
      <w:r w:rsidR="00A04B14" w:rsidRPr="00847C25">
        <w:rPr>
          <w:color w:val="000000" w:themeColor="text1"/>
        </w:rPr>
        <w:t>. H</w:t>
      </w:r>
      <w:r w:rsidR="001B15B9" w:rsidRPr="00847C25">
        <w:rPr>
          <w:color w:val="000000" w:themeColor="text1"/>
        </w:rPr>
        <w:t>owever</w:t>
      </w:r>
      <w:r w:rsidR="003723C7" w:rsidRPr="00847C25">
        <w:rPr>
          <w:color w:val="000000" w:themeColor="text1"/>
        </w:rPr>
        <w:t xml:space="preserve"> it is known that </w:t>
      </w:r>
      <w:r w:rsidR="00151397" w:rsidRPr="00847C25">
        <w:rPr>
          <w:color w:val="000000" w:themeColor="text1"/>
        </w:rPr>
        <w:t xml:space="preserve">a 6 –12 months course of daily isoniazid has been shown to reduce TB incidence in those with a positive tuberculin skin test (TST) by an average of 60 %. </w:t>
      </w:r>
      <w:r w:rsidR="000C62C7" w:rsidRPr="00847C25">
        <w:rPr>
          <w:color w:val="000000" w:themeColor="text1"/>
        </w:rPr>
        <w:fldChar w:fldCharType="begin" w:fldLock="1"/>
      </w:r>
      <w:r w:rsidR="004B1762" w:rsidRPr="00847C25">
        <w:rPr>
          <w:color w:val="000000" w:themeColor="text1"/>
        </w:rPr>
        <w:instrText>ADDIN CSL_CITATION {"citationItems":[{"id":"ITEM-1","itemData":{"DOI":"10.1186/s12916-016-0589-3","ISSN":"1741-7015","author":[{"dropping-particle":"","family":"Hermans","given":"Sabine M","non-dropping-particle":"","parse-names":false,"suffix":""},{"dropping-particle":"","family":"Grant","given":"Alison D","non-dropping-particle":"","parse-names":false,"suffix":""},{"dropping-particle":"","family":"Chihota","given":"Violet","non-dropping-particle":"","parse-names":false,"suffix":""},{"dropping-particle":"","family":"Lewis","given":"James J","non-dropping-particle":"","parse-names":false,"suffix":""},{"dropping-particle":"","family":"Vynnycky","given":"Emilia","non-dropping-particle":"","parse-names":false,"suffix":""},{"dropping-particle":"","family":"Churchyard","given":"Gavin J","non-dropping-particle":"","parse-names":false,"suffix":""},{"dropping-particle":"","family":"Fielding","given":"Katherine L","non-dropping-particle":"","parse-names":false,"suffix":""}],"container-title":"BMC Medicine","id":"ITEM-1","issued":{"date-parts":[["2016"]]},"page":"1-11","publisher":"BMC Medicine","title":"The timing of tuberculosis after isoniazid preventive therapy among gold miners in South Africa : a prospective cohort study","type":"article-journal"},"uris":["http://www.mendeley.com/documents/?uuid=969b2ff3-74fd-4dc6-8993-cae52465d0d6"]}],"mendeley":{"formattedCitation":"(9)","plainTextFormattedCitation":"(9)","previouslyFormattedCitation":"(9)"},"properties":{"noteIndex":0},"schema":"https://github.com/citation-style-language/schema/raw/master/csl-citation.json"}</w:instrText>
      </w:r>
      <w:r w:rsidR="000C62C7" w:rsidRPr="00847C25">
        <w:rPr>
          <w:color w:val="000000" w:themeColor="text1"/>
        </w:rPr>
        <w:fldChar w:fldCharType="separate"/>
      </w:r>
      <w:r w:rsidR="00913AE0" w:rsidRPr="00847C25">
        <w:rPr>
          <w:noProof/>
          <w:color w:val="000000" w:themeColor="text1"/>
        </w:rPr>
        <w:t>(9)</w:t>
      </w:r>
      <w:r w:rsidR="000C62C7" w:rsidRPr="00847C25">
        <w:rPr>
          <w:color w:val="000000" w:themeColor="text1"/>
        </w:rPr>
        <w:fldChar w:fldCharType="end"/>
      </w:r>
    </w:p>
    <w:p w:rsidR="0075499F" w:rsidRPr="00847C25" w:rsidRDefault="0075499F" w:rsidP="006E0D6C">
      <w:pPr>
        <w:jc w:val="both"/>
        <w:rPr>
          <w:color w:val="000000" w:themeColor="text1"/>
        </w:rPr>
      </w:pPr>
    </w:p>
    <w:p w:rsidR="00F8591D" w:rsidRPr="00847C25" w:rsidRDefault="00151397" w:rsidP="006E0D6C">
      <w:pPr>
        <w:jc w:val="both"/>
        <w:rPr>
          <w:color w:val="000000" w:themeColor="text1"/>
        </w:rPr>
      </w:pPr>
      <w:r w:rsidRPr="00847C25">
        <w:rPr>
          <w:color w:val="000000" w:themeColor="text1"/>
        </w:rPr>
        <w:t xml:space="preserve">Another study </w:t>
      </w:r>
      <w:r w:rsidR="0075499F" w:rsidRPr="00847C25">
        <w:rPr>
          <w:color w:val="000000" w:themeColor="text1"/>
        </w:rPr>
        <w:t>done in Malawi,</w:t>
      </w:r>
      <w:r w:rsidRPr="00847C25">
        <w:rPr>
          <w:color w:val="000000" w:themeColor="text1"/>
        </w:rPr>
        <w:t xml:space="preserve"> showed that Isoniazid (INH) preventive therapy (IPT) reduces the overall risk of TB in HIV-infected individuals by 35%, and when combined with antiretroviral treatment (ART), there is a multiplicative protective effect. </w:t>
      </w:r>
      <w:r w:rsidR="000C62C7" w:rsidRPr="00847C25">
        <w:rPr>
          <w:color w:val="000000" w:themeColor="text1"/>
        </w:rPr>
        <w:fldChar w:fldCharType="begin" w:fldLock="1"/>
      </w:r>
      <w:r w:rsidR="004B1762" w:rsidRPr="00847C25">
        <w:rPr>
          <w:color w:val="000000" w:themeColor="text1"/>
        </w:rPr>
        <w:instrText>ADDIN CSL_CITATION {"citationItems":[{"id":"ITEM-1","itemData":{"author":[{"dropping-particle":"","family":"Thindwa","given":"D","non-dropping-particle":"","parse-names":false,"suffix":""},{"dropping-particle":"","family":"Macpherson","given":"P","non-dropping-particle":"","parse-names":false,"suffix":""},{"dropping-particle":"","family":"Choko","given":"A T","non-dropping-particle":"","parse-names":false,"suffix":""},{"dropping-particle":"","family":"Khundi","given":"M","non-dropping-particle":"","parse-names":false,"suffix":""},{"dropping-particle":"","family":"Sambakunsi","given":"R","non-dropping-particle":"","parse-names":false,"suffix":""},{"dropping-particle":"","family":"Ngwira","given":"L G","non-dropping-particle":"","parse-names":false,"suffix":""}],"id":"ITEM-1","issue":"November 2017","issued":{"date-parts":[["2018"]]},"page":"273-279","title":"Completion of isoniazid preventive therapy among human immunodeficiency virus positive adults in urban Malawi","type":"article-journal","volume":"22"},"uris":["http://www.mendeley.com/documents/?uuid=1ad35197-091b-4af0-a1f0-bebe77af5c45"]}],"mendeley":{"formattedCitation":"(10)","plainTextFormattedCitation":"(10)","previouslyFormattedCitation":"(10)"},"properties":{"noteIndex":0},"schema":"https://github.com/citation-style-language/schema/raw/master/csl-citation.json"}</w:instrText>
      </w:r>
      <w:r w:rsidR="000C62C7" w:rsidRPr="00847C25">
        <w:rPr>
          <w:color w:val="000000" w:themeColor="text1"/>
        </w:rPr>
        <w:fldChar w:fldCharType="separate"/>
      </w:r>
      <w:r w:rsidR="00913AE0" w:rsidRPr="00847C25">
        <w:rPr>
          <w:noProof/>
          <w:color w:val="000000" w:themeColor="text1"/>
        </w:rPr>
        <w:t>(10)</w:t>
      </w:r>
      <w:r w:rsidR="000C62C7" w:rsidRPr="00847C25">
        <w:rPr>
          <w:color w:val="000000" w:themeColor="text1"/>
        </w:rPr>
        <w:fldChar w:fldCharType="end"/>
      </w:r>
    </w:p>
    <w:p w:rsidR="00ED782E" w:rsidRPr="00847C25" w:rsidRDefault="00ED782E" w:rsidP="006E0D6C">
      <w:pPr>
        <w:jc w:val="both"/>
        <w:rPr>
          <w:color w:val="000000" w:themeColor="text1"/>
        </w:rPr>
      </w:pPr>
    </w:p>
    <w:p w:rsidR="00151397" w:rsidRPr="00847C25" w:rsidRDefault="00151397" w:rsidP="006E0D6C">
      <w:pPr>
        <w:jc w:val="both"/>
        <w:rPr>
          <w:color w:val="000000" w:themeColor="text1"/>
        </w:rPr>
      </w:pPr>
      <w:r w:rsidRPr="00847C25">
        <w:rPr>
          <w:color w:val="000000" w:themeColor="text1"/>
        </w:rPr>
        <w:t xml:space="preserve">Other studies conducted in Africa in 2018,indicated that, the prevalence of TB/HIV co-infection is highest in South Africa with approximately 65% of TB patients who are also living with HIV. However INH is said to be one of the most effective bactericidal anti-TB drugs available </w:t>
      </w:r>
      <w:r w:rsidR="000C62C7" w:rsidRPr="00847C25">
        <w:rPr>
          <w:color w:val="000000" w:themeColor="text1"/>
        </w:rPr>
        <w:fldChar w:fldCharType="begin" w:fldLock="1"/>
      </w:r>
      <w:r w:rsidR="004B1762" w:rsidRPr="00847C25">
        <w:rPr>
          <w:color w:val="000000" w:themeColor="text1"/>
        </w:rPr>
        <w:instrText>ADDIN CSL_CITATION {"citationItems":[{"id":"ITEM-1","itemData":{"DOI":"10.1080/23120053.2018.1548726","author":[{"dropping-particle":"","family":"Abdulrazaak","given":"A T","non-dropping-particle":"","parse-names":false,"suffix":""},{"dropping-particle":"","family":"Govender","given":"I","non-dropping-particle":"","parse-names":false,"suffix":""},{"dropping-particle":"","family":"Nzaumvila","given":"D","non-dropping-particle":"","parse-names":false,"suffix":""},{"dropping-particle":"","family":"Group","given":"Francis","non-dropping-particle":"","parse-names":false,"suffix":""}],"id":"ITEM-1","issued":{"date-parts":[["2018"]]},"title":"Knowledge , attitudes and practices of doctors regarding isoniazid preventive therapy in HIV / AIDS patients at Odi District Hospital , Gauteng province , South Africa Knowledge , attitudes and practices of doctors regarding isoniazid preventive therapy in HIV / AIDS patients at Odi District Hospital , Gauteng province , South Africa","type":"article-journal","volume":"0053"},"uris":["http://www.mendeley.com/documents/?uuid=05641ce5-0349-448f-b560-ec3c457eab0b"]}],"mendeley":{"formattedCitation":"(11)","plainTextFormattedCitation":"(11)","previouslyFormattedCitation":"(11)"},"properties":{"noteIndex":0},"schema":"https://github.com/citation-style-language/schema/raw/master/csl-citation.json"}</w:instrText>
      </w:r>
      <w:r w:rsidR="000C62C7" w:rsidRPr="00847C25">
        <w:rPr>
          <w:color w:val="000000" w:themeColor="text1"/>
        </w:rPr>
        <w:fldChar w:fldCharType="separate"/>
      </w:r>
      <w:r w:rsidR="00913AE0" w:rsidRPr="00847C25">
        <w:rPr>
          <w:noProof/>
          <w:color w:val="000000" w:themeColor="text1"/>
        </w:rPr>
        <w:t>(11)</w:t>
      </w:r>
      <w:r w:rsidR="000C62C7" w:rsidRPr="00847C25">
        <w:rPr>
          <w:color w:val="000000" w:themeColor="text1"/>
        </w:rPr>
        <w:fldChar w:fldCharType="end"/>
      </w:r>
      <w:r w:rsidRPr="00847C25">
        <w:rPr>
          <w:color w:val="000000" w:themeColor="text1"/>
        </w:rPr>
        <w:t xml:space="preserve">. The study further reported that HIV-infected people are at a high risk of </w:t>
      </w:r>
      <w:r w:rsidRPr="00847C25">
        <w:rPr>
          <w:color w:val="000000" w:themeColor="text1"/>
        </w:rPr>
        <w:lastRenderedPageBreak/>
        <w:t xml:space="preserve">developing active TB, and are therefore provided with INH. It should, however, be confirmed that they do not have active TB before starting IPT </w:t>
      </w:r>
      <w:r w:rsidR="000C62C7" w:rsidRPr="00847C25">
        <w:rPr>
          <w:color w:val="000000" w:themeColor="text1"/>
        </w:rPr>
        <w:fldChar w:fldCharType="begin" w:fldLock="1"/>
      </w:r>
      <w:r w:rsidR="004B1762" w:rsidRPr="00847C25">
        <w:rPr>
          <w:color w:val="000000" w:themeColor="text1"/>
        </w:rPr>
        <w:instrText>ADDIN CSL_CITATION {"citationItems":[{"id":"ITEM-1","itemData":{"DOI":"10.1080/23120053.2018.1548726","author":[{"dropping-particle":"","family":"Abdulrazaak","given":"A T","non-dropping-particle":"","parse-names":false,"suffix":""},{"dropping-particle":"","family":"Govender","given":"I","non-dropping-particle":"","parse-names":false,"suffix":""},{"dropping-particle":"","family":"Nzaumvila","given":"D","non-dropping-particle":"","parse-names":false,"suffix":""},{"dropping-particle":"","family":"Group","given":"Francis","non-dropping-particle":"","parse-names":false,"suffix":""}],"id":"ITEM-1","issued":{"date-parts":[["2018"]]},"title":"Knowledge , attitudes and practices of doctors regarding isoniazid preventive therapy in HIV / AIDS patients at Odi District Hospital , Gauteng province , South Africa Knowledge , attitudes and practices of doctors regarding isoniazid preventive therapy in HIV / AIDS patients at Odi District Hospital , Gauteng province , South Africa","type":"article-journal","volume":"0053"},"uris":["http://www.mendeley.com/documents/?uuid=05641ce5-0349-448f-b560-ec3c457eab0b"]}],"mendeley":{"formattedCitation":"(11)","plainTextFormattedCitation":"(11)","previouslyFormattedCitation":"(11)"},"properties":{"noteIndex":0},"schema":"https://github.com/citation-style-language/schema/raw/master/csl-citation.json"}</w:instrText>
      </w:r>
      <w:r w:rsidR="000C62C7" w:rsidRPr="00847C25">
        <w:rPr>
          <w:color w:val="000000" w:themeColor="text1"/>
        </w:rPr>
        <w:fldChar w:fldCharType="separate"/>
      </w:r>
      <w:r w:rsidR="00913AE0" w:rsidRPr="00847C25">
        <w:rPr>
          <w:noProof/>
          <w:color w:val="000000" w:themeColor="text1"/>
        </w:rPr>
        <w:t>(11)</w:t>
      </w:r>
      <w:r w:rsidR="000C62C7" w:rsidRPr="00847C25">
        <w:rPr>
          <w:color w:val="000000" w:themeColor="text1"/>
        </w:rPr>
        <w:fldChar w:fldCharType="end"/>
      </w:r>
      <w:r w:rsidR="00262080" w:rsidRPr="00847C25">
        <w:rPr>
          <w:color w:val="000000" w:themeColor="text1"/>
        </w:rPr>
        <w:t>.</w:t>
      </w:r>
    </w:p>
    <w:p w:rsidR="00151397" w:rsidRPr="00847C25" w:rsidRDefault="00ED782E" w:rsidP="006E0D6C">
      <w:pPr>
        <w:jc w:val="both"/>
        <w:rPr>
          <w:color w:val="000000" w:themeColor="text1"/>
        </w:rPr>
      </w:pPr>
      <w:r w:rsidRPr="00847C25">
        <w:rPr>
          <w:color w:val="000000" w:themeColor="text1"/>
        </w:rPr>
        <w:t xml:space="preserve">The study done in Tanzania shows that, </w:t>
      </w:r>
      <w:r w:rsidR="00151397" w:rsidRPr="00847C25">
        <w:rPr>
          <w:color w:val="000000" w:themeColor="text1"/>
        </w:rPr>
        <w:t>IPT reduces all-cause mortality, something that was not seen in the pre-ART era but despite evidence of effectiveness, IPT is not widely provided to HIV infected patients, especially in developing countries</w:t>
      </w:r>
      <w:r w:rsidR="000C62C7" w:rsidRPr="00847C25">
        <w:rPr>
          <w:color w:val="000000" w:themeColor="text1"/>
        </w:rPr>
        <w:fldChar w:fldCharType="begin" w:fldLock="1"/>
      </w:r>
      <w:r w:rsidR="004B1762" w:rsidRPr="00847C25">
        <w:rPr>
          <w:color w:val="000000" w:themeColor="text1"/>
        </w:rPr>
        <w:instrText>ADDIN CSL_CITATION {"citationItems":[{"id":"ITEM-1","itemData":{"DOI":"10.1186/s12889-017-4597-9","author":[{"dropping-particle":"","family":"Shayo","given":"Grace A","non-dropping-particle":"","parse-names":false,"suffix":""},{"dropping-particle":"","family":"Chitama","given":"Dereck","non-dropping-particle":"","parse-names":false,"suffix":""},{"dropping-particle":"","family":"Moshiro","given":"Candida","non-dropping-particle":"","parse-names":false,"suffix":""},{"dropping-particle":"","family":"Aboud","given":"Said","non-dropping-particle":"","parse-names":false,"suffix":""},{"dropping-particle":"","family":"Bakari","given":"Muhammad","non-dropping-particle":"","parse-names":false,"suffix":""},{"dropping-particle":"","family":"Mugusi","given":"Ferdinand","non-dropping-particle":"","parse-names":false,"suffix":""}],"id":"ITEM-1","issued":{"date-parts":[["2018"]]},"page":"1-9","publisher":"BMC Public Health","title":"Cost-Effectiveness of isoniazid preventive therapy among HIV-infected patients clinicaly screened for latent tuberculosis infection in Dar es Salaam , Tanzania : A prospective Cohort study","type":"article-journal"},"uris":["http://www.mendeley.com/documents/?uuid=e9b16637-9f5a-400a-a67d-818bd9382cf3"]}],"mendeley":{"formattedCitation":"(12)","plainTextFormattedCitation":"(12)","previouslyFormattedCitation":"(12)"},"properties":{"noteIndex":0},"schema":"https://github.com/citation-style-language/schema/raw/master/csl-citation.json"}</w:instrText>
      </w:r>
      <w:r w:rsidR="000C62C7" w:rsidRPr="00847C25">
        <w:rPr>
          <w:color w:val="000000" w:themeColor="text1"/>
        </w:rPr>
        <w:fldChar w:fldCharType="separate"/>
      </w:r>
      <w:r w:rsidR="00913AE0" w:rsidRPr="00847C25">
        <w:rPr>
          <w:noProof/>
          <w:color w:val="000000" w:themeColor="text1"/>
        </w:rPr>
        <w:t>(12)</w:t>
      </w:r>
      <w:r w:rsidR="000C62C7" w:rsidRPr="00847C25">
        <w:rPr>
          <w:color w:val="000000" w:themeColor="text1"/>
        </w:rPr>
        <w:fldChar w:fldCharType="end"/>
      </w:r>
      <w:r w:rsidR="00151397" w:rsidRPr="00847C25">
        <w:rPr>
          <w:color w:val="000000" w:themeColor="text1"/>
        </w:rPr>
        <w:t xml:space="preserve">. The study further stated that in 2013 only 14 of the 41 high HIV/TB burdened countries reported provision of IPT to people living with HIV. Most countries report inability to exclude active TB, an important prerequisite before IPT initiation owing to high cost </w:t>
      </w:r>
      <w:r w:rsidR="000C62C7" w:rsidRPr="00847C25">
        <w:rPr>
          <w:color w:val="000000" w:themeColor="text1"/>
        </w:rPr>
        <w:fldChar w:fldCharType="begin" w:fldLock="1"/>
      </w:r>
      <w:r w:rsidR="004B1762" w:rsidRPr="00847C25">
        <w:rPr>
          <w:color w:val="000000" w:themeColor="text1"/>
        </w:rPr>
        <w:instrText>ADDIN CSL_CITATION {"citationItems":[{"id":"ITEM-1","itemData":{"DOI":"10.1186/s12889-017-4597-9","author":[{"dropping-particle":"","family":"Shayo","given":"Grace A","non-dropping-particle":"","parse-names":false,"suffix":""},{"dropping-particle":"","family":"Chitama","given":"Dereck","non-dropping-particle":"","parse-names":false,"suffix":""},{"dropping-particle":"","family":"Moshiro","given":"Candida","non-dropping-particle":"","parse-names":false,"suffix":""},{"dropping-particle":"","family":"Aboud","given":"Said","non-dropping-particle":"","parse-names":false,"suffix":""},{"dropping-particle":"","family":"Bakari","given":"Muhammad","non-dropping-particle":"","parse-names":false,"suffix":""},{"dropping-particle":"","family":"Mugusi","given":"Ferdinand","non-dropping-particle":"","parse-names":false,"suffix":""}],"id":"ITEM-1","issued":{"date-parts":[["2018"]]},"page":"1-9","publisher":"BMC Public Health","title":"Cost-Effectiveness of isoniazid preventive therapy among HIV-infected patients clinicaly screened for latent tuberculosis infection in Dar es Salaam , Tanzania : A prospective Cohort study","type":"article-journal"},"uris":["http://www.mendeley.com/documents/?uuid=e9b16637-9f5a-400a-a67d-818bd9382cf3"]}],"mendeley":{"formattedCitation":"(12)","plainTextFormattedCitation":"(12)","previouslyFormattedCitation":"(12)"},"properties":{"noteIndex":0},"schema":"https://github.com/citation-style-language/schema/raw/master/csl-citation.json"}</w:instrText>
      </w:r>
      <w:r w:rsidR="000C62C7" w:rsidRPr="00847C25">
        <w:rPr>
          <w:color w:val="000000" w:themeColor="text1"/>
        </w:rPr>
        <w:fldChar w:fldCharType="separate"/>
      </w:r>
      <w:r w:rsidR="00913AE0" w:rsidRPr="00847C25">
        <w:rPr>
          <w:noProof/>
          <w:color w:val="000000" w:themeColor="text1"/>
        </w:rPr>
        <w:t>(12)</w:t>
      </w:r>
      <w:r w:rsidR="000C62C7" w:rsidRPr="00847C25">
        <w:rPr>
          <w:color w:val="000000" w:themeColor="text1"/>
        </w:rPr>
        <w:fldChar w:fldCharType="end"/>
      </w:r>
      <w:r w:rsidR="00262080" w:rsidRPr="00847C25">
        <w:rPr>
          <w:color w:val="000000" w:themeColor="text1"/>
        </w:rPr>
        <w:t>.</w:t>
      </w:r>
      <w:r w:rsidR="00151397" w:rsidRPr="00847C25">
        <w:rPr>
          <w:color w:val="000000" w:themeColor="text1"/>
        </w:rPr>
        <w:t xml:space="preserve"> Other reasons underlined in this study was fear of INH toxicity and resistance development </w:t>
      </w:r>
      <w:r w:rsidR="000C62C7" w:rsidRPr="00847C25">
        <w:rPr>
          <w:color w:val="000000" w:themeColor="text1"/>
        </w:rPr>
        <w:fldChar w:fldCharType="begin" w:fldLock="1"/>
      </w:r>
      <w:r w:rsidR="004B1762" w:rsidRPr="00847C25">
        <w:rPr>
          <w:color w:val="000000" w:themeColor="text1"/>
        </w:rPr>
        <w:instrText>ADDIN CSL_CITATION {"citationItems":[{"id":"ITEM-1","itemData":{"DOI":"10.1186/s12889-017-4597-9","author":[{"dropping-particle":"","family":"Shayo","given":"Grace A","non-dropping-particle":"","parse-names":false,"suffix":""},{"dropping-particle":"","family":"Chitama","given":"Dereck","non-dropping-particle":"","parse-names":false,"suffix":""},{"dropping-particle":"","family":"Moshiro","given":"Candida","non-dropping-particle":"","parse-names":false,"suffix":""},{"dropping-particle":"","family":"Aboud","given":"Said","non-dropping-particle":"","parse-names":false,"suffix":""},{"dropping-particle":"","family":"Bakari","given":"Muhammad","non-dropping-particle":"","parse-names":false,"suffix":""},{"dropping-particle":"","family":"Mugusi","given":"Ferdinand","non-dropping-particle":"","parse-names":false,"suffix":""}],"id":"ITEM-1","issued":{"date-parts":[["2018"]]},"page":"1-9","publisher":"BMC Public Health","title":"Cost-Effectiveness of isoniazid preventive therapy among HIV-infected patients clinicaly screened for latent tuberculosis infection in Dar es Salaam , Tanzania : A prospective Cohort study","type":"article-journal"},"uris":["http://www.mendeley.com/documents/?uuid=e9b16637-9f5a-400a-a67d-818bd9382cf3"]}],"mendeley":{"formattedCitation":"(12)","plainTextFormattedCitation":"(12)","previouslyFormattedCitation":"(12)"},"properties":{"noteIndex":0},"schema":"https://github.com/citation-style-language/schema/raw/master/csl-citation.json"}</w:instrText>
      </w:r>
      <w:r w:rsidR="000C62C7" w:rsidRPr="00847C25">
        <w:rPr>
          <w:color w:val="000000" w:themeColor="text1"/>
        </w:rPr>
        <w:fldChar w:fldCharType="separate"/>
      </w:r>
      <w:r w:rsidR="00913AE0" w:rsidRPr="00847C25">
        <w:rPr>
          <w:noProof/>
          <w:color w:val="000000" w:themeColor="text1"/>
        </w:rPr>
        <w:t>(12)</w:t>
      </w:r>
      <w:r w:rsidR="000C62C7" w:rsidRPr="00847C25">
        <w:rPr>
          <w:color w:val="000000" w:themeColor="text1"/>
        </w:rPr>
        <w:fldChar w:fldCharType="end"/>
      </w:r>
      <w:r w:rsidR="00262080" w:rsidRPr="00847C25">
        <w:rPr>
          <w:color w:val="000000" w:themeColor="text1"/>
        </w:rPr>
        <w:t>.</w:t>
      </w:r>
    </w:p>
    <w:p w:rsidR="00271F46" w:rsidRPr="00847C25" w:rsidRDefault="00271F46" w:rsidP="006E0D6C">
      <w:pPr>
        <w:jc w:val="both"/>
        <w:rPr>
          <w:color w:val="000000" w:themeColor="text1"/>
        </w:rPr>
      </w:pPr>
    </w:p>
    <w:p w:rsidR="00151397" w:rsidRPr="00847C25" w:rsidRDefault="00EA070E" w:rsidP="006E0D6C">
      <w:pPr>
        <w:pStyle w:val="Heading2"/>
        <w:keepLines w:val="0"/>
        <w:numPr>
          <w:ilvl w:val="1"/>
          <w:numId w:val="22"/>
        </w:numPr>
        <w:suppressAutoHyphens/>
        <w:spacing w:before="0"/>
        <w:jc w:val="both"/>
        <w:rPr>
          <w:color w:val="000000" w:themeColor="text1"/>
          <w:szCs w:val="24"/>
        </w:rPr>
      </w:pPr>
      <w:bookmarkStart w:id="78" w:name="_Toc22110837"/>
      <w:bookmarkStart w:id="79" w:name="_Toc22111420"/>
      <w:bookmarkStart w:id="80" w:name="_Toc23595398"/>
      <w:r w:rsidRPr="00847C25">
        <w:rPr>
          <w:color w:val="000000" w:themeColor="text1"/>
          <w:szCs w:val="24"/>
        </w:rPr>
        <w:t>Clinical characteristics</w:t>
      </w:r>
      <w:r w:rsidR="002161D6" w:rsidRPr="00847C25">
        <w:rPr>
          <w:color w:val="000000" w:themeColor="text1"/>
          <w:szCs w:val="24"/>
        </w:rPr>
        <w:t xml:space="preserve"> </w:t>
      </w:r>
      <w:r w:rsidRPr="00847C25">
        <w:rPr>
          <w:color w:val="000000" w:themeColor="text1"/>
          <w:szCs w:val="24"/>
        </w:rPr>
        <w:t xml:space="preserve">with the associated </w:t>
      </w:r>
      <w:r w:rsidR="006739C0" w:rsidRPr="00847C25">
        <w:rPr>
          <w:color w:val="000000" w:themeColor="text1"/>
          <w:szCs w:val="24"/>
        </w:rPr>
        <w:t>TB incidence</w:t>
      </w:r>
      <w:r w:rsidR="00357BE9" w:rsidRPr="00847C25">
        <w:rPr>
          <w:color w:val="000000" w:themeColor="text1"/>
          <w:szCs w:val="24"/>
        </w:rPr>
        <w:t xml:space="preserve"> under IPT</w:t>
      </w:r>
      <w:bookmarkEnd w:id="78"/>
      <w:bookmarkEnd w:id="79"/>
      <w:bookmarkEnd w:id="80"/>
    </w:p>
    <w:p w:rsidR="00F8591D" w:rsidRPr="00847C25" w:rsidRDefault="00151397" w:rsidP="006E0D6C">
      <w:pPr>
        <w:jc w:val="both"/>
        <w:rPr>
          <w:color w:val="000000" w:themeColor="text1"/>
        </w:rPr>
      </w:pPr>
      <w:r w:rsidRPr="00847C25">
        <w:rPr>
          <w:color w:val="000000" w:themeColor="text1"/>
        </w:rPr>
        <w:t>The World Health Organization (WHO) recommended regimen for TB Preventive Therapy in adolescents and adults living with HIV is Isoniazid Preventive therapy, 300mg daily for 6 months</w:t>
      </w:r>
      <w:r w:rsidR="000C62C7" w:rsidRPr="00847C25">
        <w:rPr>
          <w:color w:val="000000" w:themeColor="text1"/>
        </w:rPr>
        <w:fldChar w:fldCharType="begin" w:fldLock="1"/>
      </w:r>
      <w:r w:rsidR="004B1762" w:rsidRPr="00847C25">
        <w:rPr>
          <w:color w:val="000000" w:themeColor="text1"/>
        </w:rPr>
        <w:instrText>ADDIN CSL_CITATION {"citationItems":[{"id":"ITEM-1","itemData":{"author":[{"dropping-particle":"","family":"Getahun","given":"Haileyesus","non-dropping-particle":"","parse-names":false,"suffix":""},{"dropping-particle":"","family":"Granich","given":"Reuben","non-dropping-particle":"","parse-names":false,"suffix":""},{"dropping-particle":"","family":"Sculier","given":"Delphine","non-dropping-particle":"","parse-names":false,"suffix":""},{"dropping-particle":"","family":"Gunneberg","given":"Christian","non-dropping-particle":"","parse-names":false,"suffix":""},{"dropping-particle":"","family":"Blanc","given":"Leopold","non-dropping-particle":"","parse-names":false,"suffix":""},{"dropping-particle":"","family":"Nunn","given":"Paul","non-dropping-particle":"","parse-names":false,"suffix":""},{"dropping-particle":"","family":"Raviglione","given":"Mario","non-dropping-particle":"","parse-names":false,"suffix":""}],"id":"ITEM-1","issued":{"date-parts":[["2010"]]},"title":"Implementation of isoniazid preventive therapy for people living with HIV worldwide : barriers and solutions","type":"article-journal"},"uris":["http://www.mendeley.com/documents/?uuid=8f576de8-42dd-492a-b00e-62b9b962c258"]}],"mendeley":{"formattedCitation":"(13)","plainTextFormattedCitation":"(13)","previouslyFormattedCitation":"(13)"},"properties":{"noteIndex":0},"schema":"https://github.com/citation-style-language/schema/raw/master/csl-citation.json"}</w:instrText>
      </w:r>
      <w:r w:rsidR="000C62C7" w:rsidRPr="00847C25">
        <w:rPr>
          <w:color w:val="000000" w:themeColor="text1"/>
        </w:rPr>
        <w:fldChar w:fldCharType="separate"/>
      </w:r>
      <w:r w:rsidR="00913AE0" w:rsidRPr="00847C25">
        <w:rPr>
          <w:noProof/>
          <w:color w:val="000000" w:themeColor="text1"/>
        </w:rPr>
        <w:t>(13)</w:t>
      </w:r>
      <w:r w:rsidR="000C62C7" w:rsidRPr="00847C25">
        <w:rPr>
          <w:color w:val="000000" w:themeColor="text1"/>
        </w:rPr>
        <w:fldChar w:fldCharType="end"/>
      </w:r>
      <w:r w:rsidRPr="00847C25">
        <w:rPr>
          <w:color w:val="000000" w:themeColor="text1"/>
        </w:rPr>
        <w:t xml:space="preserve">. Different </w:t>
      </w:r>
      <w:r w:rsidR="001B7D4A" w:rsidRPr="00847C25">
        <w:rPr>
          <w:color w:val="000000" w:themeColor="text1"/>
        </w:rPr>
        <w:t>scholars recommend</w:t>
      </w:r>
      <w:r w:rsidRPr="00847C25">
        <w:rPr>
          <w:color w:val="000000" w:themeColor="text1"/>
        </w:rPr>
        <w:t xml:space="preserve"> different duration of compliance of IPT for better improvement. Nine months are recommended in  some guidelines and well supported, but there are no studies that have directly compared it either with 6 or 12 months of IPT</w:t>
      </w:r>
      <w:r w:rsidR="000C62C7" w:rsidRPr="00847C25">
        <w:rPr>
          <w:color w:val="000000" w:themeColor="text1"/>
        </w:rPr>
        <w:fldChar w:fldCharType="begin" w:fldLock="1"/>
      </w:r>
      <w:r w:rsidR="004B1762" w:rsidRPr="00847C25">
        <w:rPr>
          <w:color w:val="000000" w:themeColor="text1"/>
        </w:rPr>
        <w:instrText>ADDIN CSL_CITATION {"citationItems":[{"id":"ITEM-1","itemData":{"author":[{"dropping-particle":"","family":"Getahun","given":"Haileyesus","non-dropping-particle":"","parse-names":false,"suffix":""},{"dropping-particle":"","family":"Granich","given":"Reuben","non-dropping-particle":"","parse-names":false,"suffix":""},{"dropping-particle":"","family":"Sculier","given":"Delphine","non-dropping-particle":"","parse-names":false,"suffix":""},{"dropping-particle":"","family":"Gunneberg","given":"Christian","non-dropping-particle":"","parse-names":false,"suffix":""},{"dropping-particle":"","family":"Blanc","given":"Leopold","non-dropping-particle":"","parse-names":false,"suffix":""},{"dropping-particle":"","family":"Nunn","given":"Paul","non-dropping-particle":"","parse-names":false,"suffix":""},{"dropping-particle":"","family":"Raviglione","given":"Mario","non-dropping-particle":"","parse-names":false,"suffix":""}],"id":"ITEM-1","issued":{"date-parts":[["2010"]]},"title":"Implementation of isoniazid preventive therapy for people living with HIV worldwide : barriers and solutions","type":"article-journal"},"uris":["http://www.mendeley.com/documents/?uuid=8f576de8-42dd-492a-b00e-62b9b962c258"]}],"mendeley":{"formattedCitation":"(13)","plainTextFormattedCitation":"(13)","previouslyFormattedCitation":"(13)"},"properties":{"noteIndex":0},"schema":"https://github.com/citation-style-language/schema/raw/master/csl-citation.json"}</w:instrText>
      </w:r>
      <w:r w:rsidR="000C62C7" w:rsidRPr="00847C25">
        <w:rPr>
          <w:color w:val="000000" w:themeColor="text1"/>
        </w:rPr>
        <w:fldChar w:fldCharType="separate"/>
      </w:r>
      <w:r w:rsidR="00913AE0" w:rsidRPr="00847C25">
        <w:rPr>
          <w:noProof/>
          <w:color w:val="000000" w:themeColor="text1"/>
        </w:rPr>
        <w:t>(13)</w:t>
      </w:r>
      <w:r w:rsidR="000C62C7" w:rsidRPr="00847C25">
        <w:rPr>
          <w:color w:val="000000" w:themeColor="text1"/>
        </w:rPr>
        <w:fldChar w:fldCharType="end"/>
      </w:r>
      <w:r w:rsidRPr="00847C25">
        <w:rPr>
          <w:color w:val="000000" w:themeColor="text1"/>
        </w:rPr>
        <w:t>.</w:t>
      </w:r>
    </w:p>
    <w:p w:rsidR="00151397" w:rsidRPr="00847C25" w:rsidRDefault="00151397" w:rsidP="006E0D6C">
      <w:pPr>
        <w:jc w:val="both"/>
        <w:rPr>
          <w:color w:val="000000" w:themeColor="text1"/>
        </w:rPr>
      </w:pPr>
      <w:r w:rsidRPr="00847C25">
        <w:rPr>
          <w:color w:val="000000" w:themeColor="text1"/>
        </w:rPr>
        <w:t>Moreover, studies in Swaziland (2015), documented that efficacy of 36 months isoniazid preventive therapy (IPT) among HIV-positive individuals has been proven in trial settings but its outcome, tolerance, and adherence have rarely been evaluated in real-life settings</w:t>
      </w:r>
      <w:r w:rsidR="000C62C7" w:rsidRPr="00847C25">
        <w:rPr>
          <w:color w:val="000000" w:themeColor="text1"/>
        </w:rPr>
        <w:fldChar w:fldCharType="begin" w:fldLock="1"/>
      </w:r>
      <w:r w:rsidR="004B1762" w:rsidRPr="00847C25">
        <w:rPr>
          <w:color w:val="000000" w:themeColor="text1"/>
        </w:rPr>
        <w:instrText>ADDIN CSL_CITATION {"citationItems":[{"id":"ITEM-1","itemData":{"ISBN":"0000000000","author":[{"dropping-particle":"","family":"Mueller","given":"Yolanda","non-dropping-particle":"","parse-names":false,"suffix":""},{"dropping-particle":"","family":"Mpala","given":"Qhubekani","non-dropping-particle":"","parse-names":false,"suffix":""},{"dropping-particle":"","family":"Kerschberger","given":"Bernhard","non-dropping-particle":"","parse-names":false,"suffix":""},{"dropping-particle":"","family":"Rusch","given":"Barbara","non-dropping-particle":"","parse-names":false,"suffix":""},{"dropping-particle":"","family":"Mchunu","given":"Gugu","non-dropping-particle":"","parse-names":false,"suffix":""},{"dropping-particle":"","family":"Mazibuko","given":"Sikhathele","non-dropping-particle":"","parse-names":false,"suffix":""},{"dropping-particle":"","family":"Bonnet","given":"Maryline","non-dropping-particle":"","parse-names":false,"suffix":""}],"id":"ITEM-1","issued":{"date-parts":[["0"]]},"title":"Adherence, tolerability, and outcome after 36 months of isoniazid-preventive therapy in 2 rural clinics of Swaziland","type":"article-journal"},"uris":["http://www.mendeley.com/documents/?uuid=821d657e-e13a-40c2-ae6a-b286464cfe7d"]}],"mendeley":{"formattedCitation":"(14)","plainTextFormattedCitation":"(14)","previouslyFormattedCitation":"(14)"},"properties":{"noteIndex":0},"schema":"https://github.com/citation-style-language/schema/raw/master/csl-citation.json"}</w:instrText>
      </w:r>
      <w:r w:rsidR="000C62C7" w:rsidRPr="00847C25">
        <w:rPr>
          <w:color w:val="000000" w:themeColor="text1"/>
        </w:rPr>
        <w:fldChar w:fldCharType="separate"/>
      </w:r>
      <w:r w:rsidR="00913AE0" w:rsidRPr="00847C25">
        <w:rPr>
          <w:noProof/>
          <w:color w:val="000000" w:themeColor="text1"/>
        </w:rPr>
        <w:t>(14)</w:t>
      </w:r>
      <w:r w:rsidR="000C62C7" w:rsidRPr="00847C25">
        <w:rPr>
          <w:color w:val="000000" w:themeColor="text1"/>
        </w:rPr>
        <w:fldChar w:fldCharType="end"/>
      </w:r>
      <w:r w:rsidRPr="00847C25">
        <w:rPr>
          <w:color w:val="000000" w:themeColor="text1"/>
        </w:rPr>
        <w:t>.  This study further insisted that, IPT reduces the incidence of active TB and was initially recommended for 6months, however, effectiveness of IPT has been shown to diminish 6 to 18 months after completion of such a regimen suggesting that IPT should be provided for longer</w:t>
      </w:r>
      <w:r w:rsidR="000C62C7" w:rsidRPr="00847C25">
        <w:rPr>
          <w:color w:val="000000" w:themeColor="text1"/>
        </w:rPr>
        <w:fldChar w:fldCharType="begin" w:fldLock="1"/>
      </w:r>
      <w:r w:rsidR="004B1762" w:rsidRPr="00847C25">
        <w:rPr>
          <w:color w:val="000000" w:themeColor="text1"/>
        </w:rPr>
        <w:instrText>ADDIN CSL_CITATION {"citationItems":[{"id":"ITEM-1","itemData":{"ISBN":"0000000000","author":[{"dropping-particle":"","family":"Mueller","given":"Yolanda","non-dropping-particle":"","parse-names":false,"suffix":""},{"dropping-particle":"","family":"Mpala","given":"Qhubekani","non-dropping-particle":"","parse-names":false,"suffix":""},{"dropping-particle":"","family":"Kerschberger","given":"Bernhard","non-dropping-particle":"","parse-names":false,"suffix":""},{"dropping-particle":"","family":"Rusch","given":"Barbara","non-dropping-particle":"","parse-names":false,"suffix":""},{"dropping-particle":"","family":"Mchunu","given":"Gugu","non-dropping-particle":"","parse-names":false,"suffix":""},{"dropping-particle":"","family":"Mazibuko","given":"Sikhathele","non-dropping-particle":"","parse-names":false,"suffix":""},{"dropping-particle":"","family":"Bonnet","given":"Maryline","non-dropping-particle":"","parse-names":false,"suffix":""}],"id":"ITEM-1","issued":{"date-parts":[["0"]]},"title":"Adherence, tolerability, and outcome after 36 months of isoniazid-preventive therapy in 2 rural clinics of Swaziland","type":"article-journal"},"uris":["http://www.mendeley.com/documents/?uuid=821d657e-e13a-40c2-ae6a-b286464cfe7d"]}],"mendeley":{"formattedCitation":"(14)","plainTextFormattedCitation":"(14)","previouslyFormattedCitation":"(14)"},"properties":{"noteIndex":0},"schema":"https://github.com/citation-style-language/schema/raw/master/csl-citation.json"}</w:instrText>
      </w:r>
      <w:r w:rsidR="000C62C7" w:rsidRPr="00847C25">
        <w:rPr>
          <w:color w:val="000000" w:themeColor="text1"/>
        </w:rPr>
        <w:fldChar w:fldCharType="separate"/>
      </w:r>
      <w:r w:rsidR="00913AE0" w:rsidRPr="00847C25">
        <w:rPr>
          <w:noProof/>
          <w:color w:val="000000" w:themeColor="text1"/>
        </w:rPr>
        <w:t>(14)</w:t>
      </w:r>
      <w:r w:rsidR="000C62C7" w:rsidRPr="00847C25">
        <w:rPr>
          <w:color w:val="000000" w:themeColor="text1"/>
        </w:rPr>
        <w:fldChar w:fldCharType="end"/>
      </w:r>
      <w:r w:rsidRPr="00847C25">
        <w:rPr>
          <w:color w:val="000000" w:themeColor="text1"/>
        </w:rPr>
        <w:t xml:space="preserve">. But to date the </w:t>
      </w:r>
      <w:r w:rsidR="002161D6" w:rsidRPr="00847C25">
        <w:rPr>
          <w:color w:val="000000" w:themeColor="text1"/>
        </w:rPr>
        <w:t xml:space="preserve">main concerns </w:t>
      </w:r>
      <w:r w:rsidRPr="00847C25">
        <w:rPr>
          <w:color w:val="000000" w:themeColor="text1"/>
        </w:rPr>
        <w:t>about</w:t>
      </w:r>
      <w:r w:rsidR="002161D6" w:rsidRPr="00847C25">
        <w:rPr>
          <w:color w:val="000000" w:themeColor="text1"/>
        </w:rPr>
        <w:t xml:space="preserve"> </w:t>
      </w:r>
      <w:r w:rsidRPr="00847C25">
        <w:rPr>
          <w:color w:val="000000" w:themeColor="text1"/>
        </w:rPr>
        <w:t>long-term</w:t>
      </w:r>
      <w:r w:rsidR="002161D6" w:rsidRPr="00847C25">
        <w:rPr>
          <w:color w:val="000000" w:themeColor="text1"/>
        </w:rPr>
        <w:t xml:space="preserve"> </w:t>
      </w:r>
      <w:r w:rsidRPr="00847C25">
        <w:rPr>
          <w:color w:val="000000" w:themeColor="text1"/>
        </w:rPr>
        <w:t>IPT</w:t>
      </w:r>
      <w:r w:rsidR="002161D6" w:rsidRPr="00847C25">
        <w:rPr>
          <w:color w:val="000000" w:themeColor="text1"/>
        </w:rPr>
        <w:t xml:space="preserve"> </w:t>
      </w:r>
      <w:r w:rsidRPr="00847C25">
        <w:rPr>
          <w:color w:val="000000" w:themeColor="text1"/>
        </w:rPr>
        <w:t>were risk of side-effects, patient compliance, development of active TB while on IPT, and</w:t>
      </w:r>
      <w:r w:rsidR="002161D6" w:rsidRPr="00847C25">
        <w:rPr>
          <w:color w:val="000000" w:themeColor="text1"/>
        </w:rPr>
        <w:t xml:space="preserve"> </w:t>
      </w:r>
      <w:r w:rsidRPr="00847C25">
        <w:rPr>
          <w:color w:val="000000" w:themeColor="text1"/>
        </w:rPr>
        <w:t>increased</w:t>
      </w:r>
      <w:r w:rsidR="002161D6" w:rsidRPr="00847C25">
        <w:rPr>
          <w:color w:val="000000" w:themeColor="text1"/>
        </w:rPr>
        <w:t xml:space="preserve"> </w:t>
      </w:r>
      <w:r w:rsidRPr="00847C25">
        <w:rPr>
          <w:color w:val="000000" w:themeColor="text1"/>
        </w:rPr>
        <w:t>risk of</w:t>
      </w:r>
      <w:r w:rsidR="002161D6" w:rsidRPr="00847C25">
        <w:rPr>
          <w:color w:val="000000" w:themeColor="text1"/>
        </w:rPr>
        <w:t xml:space="preserve"> </w:t>
      </w:r>
      <w:r w:rsidRPr="00847C25">
        <w:rPr>
          <w:color w:val="000000" w:themeColor="text1"/>
        </w:rPr>
        <w:t xml:space="preserve">INH-resistance </w:t>
      </w:r>
      <w:r w:rsidR="000C62C7" w:rsidRPr="00847C25">
        <w:rPr>
          <w:color w:val="000000" w:themeColor="text1"/>
        </w:rPr>
        <w:fldChar w:fldCharType="begin" w:fldLock="1"/>
      </w:r>
      <w:r w:rsidR="004B1762" w:rsidRPr="00847C25">
        <w:rPr>
          <w:color w:val="000000" w:themeColor="text1"/>
        </w:rPr>
        <w:instrText>ADDIN CSL_CITATION {"citationItems":[{"id":"ITEM-1","itemData":{"ISBN":"0000000000","author":[{"dropping-particle":"","family":"Mueller","given":"Yolanda","non-dropping-particle":"","parse-names":false,"suffix":""},{"dropping-particle":"","family":"Mpala","given":"Qhubekani","non-dropping-particle":"","parse-names":false,"suffix":""},{"dropping-particle":"","family":"Kerschberger","given":"Bernhard","non-dropping-particle":"","parse-names":false,"suffix":""},{"dropping-particle":"","family":"Rusch","given":"Barbara","non-dropping-particle":"","parse-names":false,"suffix":""},{"dropping-particle":"","family":"Mchunu","given":"Gugu","non-dropping-particle":"","parse-names":false,"suffix":""},{"dropping-particle":"","family":"Mazibuko","given":"Sikhathele","non-dropping-particle":"","parse-names":false,"suffix":""},{"dropping-particle":"","family":"Bonnet","given":"Maryline","non-dropping-particle":"","parse-names":false,"suffix":""}],"id":"ITEM-1","issued":{"date-parts":[["0"]]},"title":"Adherence, tolerability, and outcome after 36 months of isoniazid-preventive therapy in 2 rural clinics of Swaziland","type":"article-journal"},"uris":["http://www.mendeley.com/documents/?uuid=821d657e-e13a-40c2-ae6a-b286464cfe7d"]}],"mendeley":{"formattedCitation":"(14)","plainTextFormattedCitation":"(14)","previouslyFormattedCitation":"(14)"},"properties":{"noteIndex":0},"schema":"https://github.com/citation-style-language/schema/raw/master/csl-citation.json"}</w:instrText>
      </w:r>
      <w:r w:rsidR="000C62C7" w:rsidRPr="00847C25">
        <w:rPr>
          <w:color w:val="000000" w:themeColor="text1"/>
        </w:rPr>
        <w:fldChar w:fldCharType="separate"/>
      </w:r>
      <w:r w:rsidR="00913AE0" w:rsidRPr="00847C25">
        <w:rPr>
          <w:noProof/>
          <w:color w:val="000000" w:themeColor="text1"/>
        </w:rPr>
        <w:t>(14)</w:t>
      </w:r>
      <w:r w:rsidR="000C62C7" w:rsidRPr="00847C25">
        <w:rPr>
          <w:color w:val="000000" w:themeColor="text1"/>
        </w:rPr>
        <w:fldChar w:fldCharType="end"/>
      </w:r>
    </w:p>
    <w:p w:rsidR="009D1D52" w:rsidRPr="00847C25" w:rsidRDefault="009D1D52" w:rsidP="006E0D6C">
      <w:pPr>
        <w:jc w:val="both"/>
        <w:rPr>
          <w:color w:val="000000" w:themeColor="text1"/>
        </w:rPr>
      </w:pPr>
    </w:p>
    <w:p w:rsidR="00151397" w:rsidRPr="00847C25" w:rsidRDefault="00ED782E" w:rsidP="006E0D6C">
      <w:pPr>
        <w:jc w:val="both"/>
        <w:rPr>
          <w:color w:val="000000" w:themeColor="text1"/>
        </w:rPr>
      </w:pPr>
      <w:r w:rsidRPr="00847C25">
        <w:rPr>
          <w:color w:val="000000" w:themeColor="text1"/>
        </w:rPr>
        <w:t>The study done in Ethiopia, showed,</w:t>
      </w:r>
      <w:r w:rsidR="00151397" w:rsidRPr="00847C25">
        <w:rPr>
          <w:color w:val="000000" w:themeColor="text1"/>
        </w:rPr>
        <w:t xml:space="preserve"> that although Isoniazid Preventive Therapy  (6-12 months) is recommended for prevention of active TB, the level of IPT adherence and associated factors among people living with HIV (PLHIV) has not been well explored</w:t>
      </w:r>
      <w:r w:rsidR="000C62C7" w:rsidRPr="00847C25">
        <w:rPr>
          <w:color w:val="000000" w:themeColor="text1"/>
        </w:rPr>
        <w:fldChar w:fldCharType="begin" w:fldLock="1"/>
      </w:r>
      <w:r w:rsidR="004B1762" w:rsidRPr="00847C25">
        <w:rPr>
          <w:color w:val="000000" w:themeColor="text1"/>
        </w:rPr>
        <w:instrText>ADDIN CSL_CITATION {"citationItems":[{"id":"ITEM-1","itemData":{"author":[{"dropping-particle":"","family":"Berhe","given":"Melaku","non-dropping-particle":"","parse-names":false,"suffix":""},{"dropping-particle":"","family":"Demissie","given":"Meaza","non-dropping-particle":"","parse-names":false,"suffix":""},{"dropping-particle":"","family":"Tesfaye","given":"Gezahegn","non-dropping-particle":"","parse-names":false,"suffix":""}],"id":"ITEM-1","issued":{"date-parts":[["2014"]]},"title":"Isoniazid Preventive Therapy Adherence and Associated Factors among HIV Positive Patients in Addis Ababa , Ethiopia","type":"article-journal","volume":"2014"},"uris":["http://www.mendeley.com/documents/?uuid=2de13dbf-d80d-4f49-a15d-5924b970696b"]}],"mendeley":{"formattedCitation":"(7)","plainTextFormattedCitation":"(7)","previouslyFormattedCitation":"(15)"},"properties":{"noteIndex":0},"schema":"https://github.com/citation-style-language/schema/raw/master/csl-citation.json"}</w:instrText>
      </w:r>
      <w:r w:rsidR="000C62C7" w:rsidRPr="00847C25">
        <w:rPr>
          <w:color w:val="000000" w:themeColor="text1"/>
        </w:rPr>
        <w:fldChar w:fldCharType="separate"/>
      </w:r>
      <w:r w:rsidR="004B1762" w:rsidRPr="00847C25">
        <w:rPr>
          <w:noProof/>
          <w:color w:val="000000" w:themeColor="text1"/>
        </w:rPr>
        <w:t>(7)</w:t>
      </w:r>
      <w:r w:rsidR="000C62C7" w:rsidRPr="00847C25">
        <w:rPr>
          <w:color w:val="000000" w:themeColor="text1"/>
        </w:rPr>
        <w:fldChar w:fldCharType="end"/>
      </w:r>
      <w:r w:rsidR="00151397" w:rsidRPr="00847C25">
        <w:rPr>
          <w:color w:val="000000" w:themeColor="text1"/>
        </w:rPr>
        <w:t xml:space="preserve">.The </w:t>
      </w:r>
      <w:r w:rsidR="00151397" w:rsidRPr="00847C25">
        <w:rPr>
          <w:color w:val="000000" w:themeColor="text1"/>
        </w:rPr>
        <w:lastRenderedPageBreak/>
        <w:t>study further insisted that a significant barrier to ef</w:t>
      </w:r>
      <w:r w:rsidR="009E6A17" w:rsidRPr="00847C25">
        <w:rPr>
          <w:color w:val="000000" w:themeColor="text1"/>
        </w:rPr>
        <w:t>fective medical treatment to IPT</w:t>
      </w:r>
      <w:r w:rsidR="00151397" w:rsidRPr="00847C25">
        <w:rPr>
          <w:color w:val="000000" w:themeColor="text1"/>
        </w:rPr>
        <w:t xml:space="preserve"> is the patient’s failure to follow the recommendations of his or her physician or other healthcare provider</w:t>
      </w:r>
      <w:r w:rsidR="000C62C7" w:rsidRPr="00847C25">
        <w:rPr>
          <w:color w:val="000000" w:themeColor="text1"/>
        </w:rPr>
        <w:fldChar w:fldCharType="begin" w:fldLock="1"/>
      </w:r>
      <w:r w:rsidR="004B1762" w:rsidRPr="00847C25">
        <w:rPr>
          <w:color w:val="000000" w:themeColor="text1"/>
        </w:rPr>
        <w:instrText>ADDIN CSL_CITATION {"citationItems":[{"id":"ITEM-1","itemData":{"author":[{"dropping-particle":"","family":"Berhe","given":"Melaku","non-dropping-particle":"","parse-names":false,"suffix":""},{"dropping-particle":"","family":"Demissie","given":"Meaza","non-dropping-particle":"","parse-names":false,"suffix":""},{"dropping-particle":"","family":"Tesfaye","given":"Gezahegn","non-dropping-particle":"","parse-names":false,"suffix":""}],"id":"ITEM-1","issued":{"date-parts":[["2014"]]},"title":"Isoniazid Preventive Therapy Adherence and Associated Factors among HIV Positive Patients in Addis Ababa , Ethiopia","type":"article-journal","volume":"2014"},"uris":["http://www.mendeley.com/documents/?uuid=2de13dbf-d80d-4f49-a15d-5924b970696b"]}],"mendeley":{"formattedCitation":"(7)","plainTextFormattedCitation":"(7)","previouslyFormattedCitation":"(15)"},"properties":{"noteIndex":0},"schema":"https://github.com/citation-style-language/schema/raw/master/csl-citation.json"}</w:instrText>
      </w:r>
      <w:r w:rsidR="000C62C7" w:rsidRPr="00847C25">
        <w:rPr>
          <w:color w:val="000000" w:themeColor="text1"/>
        </w:rPr>
        <w:fldChar w:fldCharType="separate"/>
      </w:r>
      <w:r w:rsidR="004B1762" w:rsidRPr="00847C25">
        <w:rPr>
          <w:noProof/>
          <w:color w:val="000000" w:themeColor="text1"/>
        </w:rPr>
        <w:t>(7)</w:t>
      </w:r>
      <w:r w:rsidR="000C62C7" w:rsidRPr="00847C25">
        <w:rPr>
          <w:color w:val="000000" w:themeColor="text1"/>
        </w:rPr>
        <w:fldChar w:fldCharType="end"/>
      </w:r>
      <w:r w:rsidR="00A67863" w:rsidRPr="00847C25">
        <w:rPr>
          <w:color w:val="000000" w:themeColor="text1"/>
        </w:rPr>
        <w:t>. O</w:t>
      </w:r>
      <w:r w:rsidR="00151397" w:rsidRPr="00847C25">
        <w:rPr>
          <w:color w:val="000000" w:themeColor="text1"/>
        </w:rPr>
        <w:t xml:space="preserve">n the other hand, </w:t>
      </w:r>
      <w:r w:rsidR="00357BE9" w:rsidRPr="00847C25">
        <w:rPr>
          <w:color w:val="000000" w:themeColor="text1"/>
        </w:rPr>
        <w:t xml:space="preserve">it has been explained that clinical signs like coughing for more than two weeks, loss of appetite, night sweating is associated with </w:t>
      </w:r>
      <w:r w:rsidR="00151397" w:rsidRPr="00847C25">
        <w:rPr>
          <w:color w:val="000000" w:themeColor="text1"/>
        </w:rPr>
        <w:t>non-</w:t>
      </w:r>
      <w:r w:rsidR="002161D6" w:rsidRPr="00847C25">
        <w:rPr>
          <w:color w:val="000000" w:themeColor="text1"/>
        </w:rPr>
        <w:t>compliance and</w:t>
      </w:r>
      <w:r w:rsidR="002070F8" w:rsidRPr="00847C25">
        <w:rPr>
          <w:color w:val="000000" w:themeColor="text1"/>
        </w:rPr>
        <w:t xml:space="preserve"> can</w:t>
      </w:r>
      <w:r w:rsidR="00151397" w:rsidRPr="00847C25">
        <w:rPr>
          <w:color w:val="000000" w:themeColor="text1"/>
        </w:rPr>
        <w:t xml:space="preserve"> take many </w:t>
      </w:r>
      <w:r w:rsidR="002161D6" w:rsidRPr="00847C25">
        <w:rPr>
          <w:color w:val="000000" w:themeColor="text1"/>
        </w:rPr>
        <w:t>forms related</w:t>
      </w:r>
      <w:r w:rsidR="00151397" w:rsidRPr="00847C25">
        <w:rPr>
          <w:color w:val="000000" w:themeColor="text1"/>
        </w:rPr>
        <w:t xml:space="preserve"> to the advice given. These forms include misunderstanding </w:t>
      </w:r>
      <w:r w:rsidR="00F8591D" w:rsidRPr="00847C25">
        <w:rPr>
          <w:color w:val="000000" w:themeColor="text1"/>
        </w:rPr>
        <w:t xml:space="preserve">it, </w:t>
      </w:r>
      <w:r w:rsidR="00590F7B" w:rsidRPr="00847C25">
        <w:rPr>
          <w:color w:val="000000" w:themeColor="text1"/>
        </w:rPr>
        <w:t>carrying</w:t>
      </w:r>
      <w:r w:rsidR="00151397" w:rsidRPr="00847C25">
        <w:rPr>
          <w:color w:val="000000" w:themeColor="text1"/>
        </w:rPr>
        <w:t xml:space="preserve"> it out incorrectly, forgetting it  or even completely ignoring  doctors explanation</w:t>
      </w:r>
      <w:r w:rsidR="000C62C7" w:rsidRPr="00847C25">
        <w:rPr>
          <w:color w:val="000000" w:themeColor="text1"/>
        </w:rPr>
        <w:fldChar w:fldCharType="begin" w:fldLock="1"/>
      </w:r>
      <w:r w:rsidR="004B1762" w:rsidRPr="00847C25">
        <w:rPr>
          <w:color w:val="000000" w:themeColor="text1"/>
        </w:rPr>
        <w:instrText>ADDIN CSL_CITATION {"citationItems":[{"id":"ITEM-1","itemData":{"author":[{"dropping-particle":"","family":"Berhe","given":"Melaku","non-dropping-particle":"","parse-names":false,"suffix":""},{"dropping-particle":"","family":"Demissie","given":"Meaza","non-dropping-particle":"","parse-names":false,"suffix":""},{"dropping-particle":"","family":"Tesfaye","given":"Gezahegn","non-dropping-particle":"","parse-names":false,"suffix":""}],"id":"ITEM-1","issued":{"date-parts":[["2014"]]},"title":"Isoniazid Preventive Therapy Adherence and Associated Factors among HIV Positive Patients in Addis Ababa , Ethiopia","type":"article-journal","volume":"2014"},"uris":["http://www.mendeley.com/documents/?uuid=2de13dbf-d80d-4f49-a15d-5924b970696b"]}],"mendeley":{"formattedCitation":"(7)","plainTextFormattedCitation":"(7)","previouslyFormattedCitation":"(15)"},"properties":{"noteIndex":0},"schema":"https://github.com/citation-style-language/schema/raw/master/csl-citation.json"}</w:instrText>
      </w:r>
      <w:r w:rsidR="000C62C7" w:rsidRPr="00847C25">
        <w:rPr>
          <w:color w:val="000000" w:themeColor="text1"/>
        </w:rPr>
        <w:fldChar w:fldCharType="separate"/>
      </w:r>
      <w:r w:rsidR="004B1762" w:rsidRPr="00847C25">
        <w:rPr>
          <w:noProof/>
          <w:color w:val="000000" w:themeColor="text1"/>
        </w:rPr>
        <w:t>(7)</w:t>
      </w:r>
      <w:r w:rsidR="000C62C7" w:rsidRPr="00847C25">
        <w:rPr>
          <w:color w:val="000000" w:themeColor="text1"/>
        </w:rPr>
        <w:fldChar w:fldCharType="end"/>
      </w:r>
      <w:r w:rsidR="00A67863" w:rsidRPr="00847C25">
        <w:rPr>
          <w:color w:val="000000" w:themeColor="text1"/>
        </w:rPr>
        <w:t>.</w:t>
      </w:r>
    </w:p>
    <w:p w:rsidR="00357BE9" w:rsidRPr="00847C25" w:rsidRDefault="00357BE9" w:rsidP="006E0D6C">
      <w:pPr>
        <w:jc w:val="both"/>
        <w:rPr>
          <w:color w:val="000000" w:themeColor="text1"/>
        </w:rPr>
      </w:pPr>
    </w:p>
    <w:p w:rsidR="004346B4" w:rsidRPr="00847C25" w:rsidRDefault="00357BE9" w:rsidP="002161D6">
      <w:pPr>
        <w:pStyle w:val="Heading2"/>
        <w:spacing w:before="0"/>
        <w:jc w:val="both"/>
        <w:rPr>
          <w:color w:val="000000" w:themeColor="text1"/>
          <w:szCs w:val="24"/>
        </w:rPr>
      </w:pPr>
      <w:bookmarkStart w:id="81" w:name="_Toc23595399"/>
      <w:r w:rsidRPr="00847C25">
        <w:rPr>
          <w:color w:val="000000" w:themeColor="text1"/>
          <w:szCs w:val="24"/>
        </w:rPr>
        <w:t>2.3</w:t>
      </w:r>
      <w:r w:rsidR="00D7685F" w:rsidRPr="00847C25">
        <w:rPr>
          <w:color w:val="000000" w:themeColor="text1"/>
          <w:szCs w:val="24"/>
        </w:rPr>
        <w:t xml:space="preserve">. </w:t>
      </w:r>
      <w:r w:rsidRPr="00847C25">
        <w:rPr>
          <w:color w:val="000000" w:themeColor="text1"/>
          <w:szCs w:val="24"/>
        </w:rPr>
        <w:t>Knowledge</w:t>
      </w:r>
      <w:r w:rsidR="004346B4" w:rsidRPr="00847C25">
        <w:rPr>
          <w:color w:val="000000" w:themeColor="text1"/>
          <w:szCs w:val="24"/>
        </w:rPr>
        <w:t xml:space="preserve"> of IPT in reducing TB incidence</w:t>
      </w:r>
      <w:bookmarkEnd w:id="81"/>
    </w:p>
    <w:p w:rsidR="00151397" w:rsidRPr="00847C25" w:rsidRDefault="00944E07" w:rsidP="006E0D6C">
      <w:pPr>
        <w:jc w:val="both"/>
        <w:rPr>
          <w:color w:val="000000" w:themeColor="text1"/>
        </w:rPr>
      </w:pPr>
      <w:r w:rsidRPr="00847C25">
        <w:rPr>
          <w:color w:val="000000" w:themeColor="text1"/>
        </w:rPr>
        <w:t>The study done</w:t>
      </w:r>
      <w:r w:rsidR="00151397" w:rsidRPr="00847C25">
        <w:rPr>
          <w:color w:val="000000" w:themeColor="text1"/>
        </w:rPr>
        <w:t xml:space="preserve"> in Ken</w:t>
      </w:r>
      <w:r w:rsidRPr="00847C25">
        <w:rPr>
          <w:color w:val="000000" w:themeColor="text1"/>
        </w:rPr>
        <w:t>ya</w:t>
      </w:r>
      <w:r w:rsidR="00151397" w:rsidRPr="00847C25">
        <w:rPr>
          <w:color w:val="000000" w:themeColor="text1"/>
        </w:rPr>
        <w:t>, reported that IPT is an evidence-based intervention with proven effectiveness of reducing the risk of TB in PLHIV by 33%–62%</w:t>
      </w:r>
      <w:r w:rsidR="000C62C7" w:rsidRPr="00847C25">
        <w:rPr>
          <w:color w:val="000000" w:themeColor="text1"/>
        </w:rPr>
        <w:fldChar w:fldCharType="begin" w:fldLock="1"/>
      </w:r>
      <w:r w:rsidR="004B1762" w:rsidRPr="00847C25">
        <w:rPr>
          <w:color w:val="000000" w:themeColor="text1"/>
        </w:rPr>
        <w:instrText>ADDIN CSL_CITATION {"citationItems":[{"id":"ITEM-1","itemData":{"DOI":"10.1136/bmjopen-2018-024286","author":[{"dropping-particle":"","family":"Omondi","given":"Elvis","non-dropping-particle":"","parse-names":false,"suffix":""},{"dropping-particle":"","family":"Wambiya","given":"Achach","non-dropping-particle":"","parse-names":false,"suffix":""},{"dropping-particle":"","family":"Atela","given":"Martin","non-dropping-particle":"","parse-names":false,"suffix":""},{"dropping-particle":"","family":"Eboreime","given":"Ejemai","non-dropping-particle":"","parse-names":false,"suffix":""}],"id":"ITEM-1","issued":{"date-parts":[["2018"]]},"page":"1-10","title":"Factors affecting the acceptability of isoniazid preventive therapy among healthcare providers in selected HIV clinics in Nairobi County , Kenya : a qualitative study","type":"article-journal"},"uris":["http://www.mendeley.com/documents/?uuid=0471eb4e-84ca-49fa-88e6-aa931785cabe"]}],"mendeley":{"formattedCitation":"(15)","plainTextFormattedCitation":"(15)","previouslyFormattedCitation":"(7)"},"properties":{"noteIndex":0},"schema":"https://github.com/citation-style-language/schema/raw/master/csl-citation.json"}</w:instrText>
      </w:r>
      <w:r w:rsidR="000C62C7" w:rsidRPr="00847C25">
        <w:rPr>
          <w:color w:val="000000" w:themeColor="text1"/>
        </w:rPr>
        <w:fldChar w:fldCharType="separate"/>
      </w:r>
      <w:r w:rsidR="004B1762" w:rsidRPr="00847C25">
        <w:rPr>
          <w:noProof/>
          <w:color w:val="000000" w:themeColor="text1"/>
        </w:rPr>
        <w:t>(15)</w:t>
      </w:r>
      <w:r w:rsidR="000C62C7" w:rsidRPr="00847C25">
        <w:rPr>
          <w:color w:val="000000" w:themeColor="text1"/>
        </w:rPr>
        <w:fldChar w:fldCharType="end"/>
      </w:r>
      <w:r w:rsidR="00151397" w:rsidRPr="00847C25">
        <w:rPr>
          <w:color w:val="000000" w:themeColor="text1"/>
        </w:rPr>
        <w:t xml:space="preserve">. However, limited information exists on popular perceptions regarding its acceptability and factors influencing its application. </w:t>
      </w:r>
      <w:r w:rsidR="000C62C7" w:rsidRPr="00847C25">
        <w:rPr>
          <w:color w:val="000000" w:themeColor="text1"/>
        </w:rPr>
        <w:fldChar w:fldCharType="begin" w:fldLock="1"/>
      </w:r>
      <w:r w:rsidR="004B1762" w:rsidRPr="00847C25">
        <w:rPr>
          <w:color w:val="000000" w:themeColor="text1"/>
        </w:rPr>
        <w:instrText>ADDIN CSL_CITATION {"citationItems":[{"id":"ITEM-1","itemData":{"DOI":"10.1136/bmjopen-2018-024286","author":[{"dropping-particle":"","family":"Omondi","given":"Elvis","non-dropping-particle":"","parse-names":false,"suffix":""},{"dropping-particle":"","family":"Wambiya","given":"Achach","non-dropping-particle":"","parse-names":false,"suffix":""},{"dropping-particle":"","family":"Atela","given":"Martin","non-dropping-particle":"","parse-names":false,"suffix":""},{"dropping-particle":"","family":"Eboreime","given":"Ejemai","non-dropping-particle":"","parse-names":false,"suffix":""}],"id":"ITEM-1","issued":{"date-parts":[["2018"]]},"page":"1-10","title":"Factors affecting the acceptability of isoniazid preventive therapy among healthcare providers in selected HIV clinics in Nairobi County , Kenya : a qualitative study","type":"article-journal"},"uris":["http://www.mendeley.com/documents/?uuid=0471eb4e-84ca-49fa-88e6-aa931785cabe"]}],"mendeley":{"formattedCitation":"(15)","plainTextFormattedCitation":"(15)","previouslyFormattedCitation":"(7)"},"properties":{"noteIndex":0},"schema":"https://github.com/citation-style-language/schema/raw/master/csl-citation.json"}</w:instrText>
      </w:r>
      <w:r w:rsidR="000C62C7" w:rsidRPr="00847C25">
        <w:rPr>
          <w:color w:val="000000" w:themeColor="text1"/>
        </w:rPr>
        <w:fldChar w:fldCharType="separate"/>
      </w:r>
      <w:r w:rsidR="004B1762" w:rsidRPr="00847C25">
        <w:rPr>
          <w:noProof/>
          <w:color w:val="000000" w:themeColor="text1"/>
        </w:rPr>
        <w:t>(15)</w:t>
      </w:r>
      <w:r w:rsidR="000C62C7" w:rsidRPr="00847C25">
        <w:rPr>
          <w:color w:val="000000" w:themeColor="text1"/>
        </w:rPr>
        <w:fldChar w:fldCharType="end"/>
      </w:r>
    </w:p>
    <w:p w:rsidR="00151397" w:rsidRPr="00847C25" w:rsidRDefault="00944E07" w:rsidP="006E0D6C">
      <w:pPr>
        <w:jc w:val="both"/>
        <w:rPr>
          <w:color w:val="000000" w:themeColor="text1"/>
        </w:rPr>
      </w:pPr>
      <w:r w:rsidRPr="00847C25">
        <w:rPr>
          <w:color w:val="000000" w:themeColor="text1"/>
        </w:rPr>
        <w:t xml:space="preserve">The study done </w:t>
      </w:r>
      <w:r w:rsidR="00C17F31" w:rsidRPr="00847C25">
        <w:rPr>
          <w:color w:val="000000" w:themeColor="text1"/>
        </w:rPr>
        <w:t>In Tanzania in 2018,</w:t>
      </w:r>
      <w:r w:rsidRPr="00847C25">
        <w:rPr>
          <w:color w:val="000000" w:themeColor="text1"/>
        </w:rPr>
        <w:t xml:space="preserve">showed that, </w:t>
      </w:r>
      <w:r w:rsidR="002070F8" w:rsidRPr="00847C25">
        <w:rPr>
          <w:color w:val="000000" w:themeColor="text1"/>
        </w:rPr>
        <w:t>acceptance</w:t>
      </w:r>
      <w:r w:rsidR="00151397" w:rsidRPr="00847C25">
        <w:rPr>
          <w:color w:val="000000" w:themeColor="text1"/>
        </w:rPr>
        <w:t xml:space="preserve"> to IPT has been linked to </w:t>
      </w:r>
      <w:r w:rsidR="002070F8" w:rsidRPr="00847C25">
        <w:rPr>
          <w:color w:val="000000" w:themeColor="text1"/>
        </w:rPr>
        <w:t xml:space="preserve">rich information on health education, </w:t>
      </w:r>
      <w:r w:rsidR="00151397" w:rsidRPr="00847C25">
        <w:rPr>
          <w:color w:val="000000" w:themeColor="text1"/>
        </w:rPr>
        <w:t>counseling before initiation of therapy, freedom to take INH publicly, and regular attendance at follow-up clinics</w:t>
      </w:r>
      <w:r w:rsidR="000C62C7" w:rsidRPr="00847C25">
        <w:rPr>
          <w:color w:val="000000" w:themeColor="text1"/>
        </w:rPr>
        <w:fldChar w:fldCharType="begin" w:fldLock="1"/>
      </w:r>
      <w:r w:rsidR="00151397" w:rsidRPr="00847C25">
        <w:rPr>
          <w:color w:val="000000" w:themeColor="text1"/>
        </w:rPr>
        <w:instrText>ADDIN CSL_CITATION {"citationItems":[{"id":"ITEM-1","itemData":{"DOI":"10.1186/s12879-015-1085-7","ISSN":"1471-2334","author":[{"dropping-particle":"","family":"Shayo","given":"Grace A","non-dropping-particle":"","parse-names":false,"suffix":""},{"dropping-particle":"","family":"Moshiro","given":"Candida","non-dropping-particle":"","parse-names":false,"suffix":""},{"dropping-particle":"","family":"Aboud","given":"Said","non-dropping-particle":"","parse-names":false,"suffix":""},{"dropping-particle":"","family":"Bakari","given":"Muhammad","non-dropping-particle":"","parse-names":false,"suffix":""},{"dropping-particle":"","family":"Mugusi","given":"Ferdinand M","non-dropping-particle":"","parse-names":false,"suffix":""}],"container-title":"BMC Infectious Diseases","id":"ITEM-1","issued":{"date-parts":[["2015"]]},"page":"1-8","publisher":"BMC Infectious Diseases","title":"Acceptability and adherence to Isoniazid preventive therapy in HIV-infected patients clinically screened for latent tuberculosis in Dar es Salaam , Tanzania","type":"article-journal"},"uris":["http://www.mendeley.com/documents/?uuid=7c88b13d-049c-4dac-bf21-94e90871999f"]}],"mendeley":{"formattedCitation":"(16)","plainTextFormattedCitation":"(16)","previouslyFormattedCitation":"(16)"},"properties":{"noteIndex":0},"schema":"https://github.com/citation-style-language/schema/raw/master/csl-citation.json"}</w:instrText>
      </w:r>
      <w:r w:rsidR="000C62C7" w:rsidRPr="00847C25">
        <w:rPr>
          <w:color w:val="000000" w:themeColor="text1"/>
        </w:rPr>
        <w:fldChar w:fldCharType="separate"/>
      </w:r>
      <w:r w:rsidR="00151397" w:rsidRPr="00847C25">
        <w:rPr>
          <w:noProof/>
          <w:color w:val="000000" w:themeColor="text1"/>
        </w:rPr>
        <w:t>(16)</w:t>
      </w:r>
      <w:r w:rsidR="000C62C7" w:rsidRPr="00847C25">
        <w:rPr>
          <w:color w:val="000000" w:themeColor="text1"/>
        </w:rPr>
        <w:fldChar w:fldCharType="end"/>
      </w:r>
      <w:r w:rsidRPr="00847C25">
        <w:rPr>
          <w:color w:val="000000" w:themeColor="text1"/>
        </w:rPr>
        <w:t>. But</w:t>
      </w:r>
      <w:r w:rsidR="00151397" w:rsidRPr="00847C25">
        <w:rPr>
          <w:color w:val="000000" w:themeColor="text1"/>
        </w:rPr>
        <w:t xml:space="preserve"> despite the available evidence that IPT is efficacious,  the cost of ruling out active TB, the safety of the long term use of INH and fear of the emergence of resistance to INH have all been cited as reasons for failure for our patients to stick do well on </w:t>
      </w:r>
      <w:r w:rsidR="00C17F31" w:rsidRPr="00847C25">
        <w:rPr>
          <w:color w:val="000000" w:themeColor="text1"/>
        </w:rPr>
        <w:t>acceptance</w:t>
      </w:r>
      <w:r w:rsidR="000C62C7" w:rsidRPr="00847C25">
        <w:rPr>
          <w:color w:val="000000" w:themeColor="text1"/>
        </w:rPr>
        <w:fldChar w:fldCharType="begin" w:fldLock="1"/>
      </w:r>
      <w:r w:rsidR="00151397" w:rsidRPr="00847C25">
        <w:rPr>
          <w:color w:val="000000" w:themeColor="text1"/>
        </w:rPr>
        <w:instrText>ADDIN CSL_CITATION {"citationItems":[{"id":"ITEM-1","itemData":{"DOI":"10.1186/s12879-015-1085-7","ISSN":"1471-2334","author":[{"dropping-particle":"","family":"Shayo","given":"Grace A","non-dropping-particle":"","parse-names":false,"suffix":""},{"dropping-particle":"","family":"Moshiro","given":"Candida","non-dropping-particle":"","parse-names":false,"suffix":""},{"dropping-particle":"","family":"Aboud","given":"Said","non-dropping-particle":"","parse-names":false,"suffix":""},{"dropping-particle":"","family":"Bakari","given":"Muhammad","non-dropping-particle":"","parse-names":false,"suffix":""},{"dropping-particle":"","family":"Mugusi","given":"Ferdinand M","non-dropping-particle":"","parse-names":false,"suffix":""}],"container-title":"BMC Infectious Diseases","id":"ITEM-1","issued":{"date-parts":[["2015"]]},"page":"1-8","publisher":"BMC Infectious Diseases","title":"Acceptability and adherence to Isoniazid preventive therapy in HIV-infected patients clinically screened for latent tuberculosis in Dar es Salaam , Tanzania","type":"article-journal"},"uris":["http://www.mendeley.com/documents/?uuid=7c88b13d-049c-4dac-bf21-94e90871999f"]}],"mendeley":{"formattedCitation":"(16)","plainTextFormattedCitation":"(16)","previouslyFormattedCitation":"(16)"},"properties":{"noteIndex":0},"schema":"https://github.com/citation-style-language/schema/raw/master/csl-citation.json"}</w:instrText>
      </w:r>
      <w:r w:rsidR="000C62C7" w:rsidRPr="00847C25">
        <w:rPr>
          <w:color w:val="000000" w:themeColor="text1"/>
        </w:rPr>
        <w:fldChar w:fldCharType="separate"/>
      </w:r>
      <w:r w:rsidR="00151397" w:rsidRPr="00847C25">
        <w:rPr>
          <w:noProof/>
          <w:color w:val="000000" w:themeColor="text1"/>
        </w:rPr>
        <w:t>(16)</w:t>
      </w:r>
      <w:r w:rsidR="000C62C7" w:rsidRPr="00847C25">
        <w:rPr>
          <w:color w:val="000000" w:themeColor="text1"/>
        </w:rPr>
        <w:fldChar w:fldCharType="end"/>
      </w:r>
      <w:r w:rsidR="00151397" w:rsidRPr="00847C25">
        <w:rPr>
          <w:color w:val="000000" w:themeColor="text1"/>
        </w:rPr>
        <w:t xml:space="preserve">. Meanwhile barriers to implementation of IPT have been found to be related to both patients’ factors and health care system factors </w:t>
      </w:r>
      <w:r w:rsidR="000C62C7" w:rsidRPr="00847C25">
        <w:rPr>
          <w:color w:val="000000" w:themeColor="text1"/>
        </w:rPr>
        <w:fldChar w:fldCharType="begin" w:fldLock="1"/>
      </w:r>
      <w:r w:rsidR="00151397" w:rsidRPr="00847C25">
        <w:rPr>
          <w:color w:val="000000" w:themeColor="text1"/>
        </w:rPr>
        <w:instrText>ADDIN CSL_CITATION {"citationItems":[{"id":"ITEM-1","itemData":{"DOI":"10.1186/s12879-015-1085-7","ISSN":"1471-2334","author":[{"dropping-particle":"","family":"Shayo","given":"Grace A","non-dropping-particle":"","parse-names":false,"suffix":""},{"dropping-particle":"","family":"Moshiro","given":"Candida","non-dropping-particle":"","parse-names":false,"suffix":""},{"dropping-particle":"","family":"Aboud","given":"Said","non-dropping-particle":"","parse-names":false,"suffix":""},{"dropping-particle":"","family":"Bakari","given":"Muhammad","non-dropping-particle":"","parse-names":false,"suffix":""},{"dropping-particle":"","family":"Mugusi","given":"Ferdinand M","non-dropping-particle":"","parse-names":false,"suffix":""}],"container-title":"BMC Infectious Diseases","id":"ITEM-1","issued":{"date-parts":[["2015"]]},"page":"1-8","publisher":"BMC Infectious Diseases","title":"Acceptability and adherence to Isoniazid preventive therapy in HIV-infected patients clinically screened for latent tuberculosis in Dar es Salaam , Tanzania","type":"article-journal"},"uris":["http://www.mendeley.com/documents/?uuid=7c88b13d-049c-4dac-bf21-94e90871999f"]}],"mendeley":{"formattedCitation":"(16)","plainTextFormattedCitation":"(16)","previouslyFormattedCitation":"(16)"},"properties":{"noteIndex":0},"schema":"https://github.com/citation-style-language/schema/raw/master/csl-citation.json"}</w:instrText>
      </w:r>
      <w:r w:rsidR="000C62C7" w:rsidRPr="00847C25">
        <w:rPr>
          <w:color w:val="000000" w:themeColor="text1"/>
        </w:rPr>
        <w:fldChar w:fldCharType="separate"/>
      </w:r>
      <w:r w:rsidR="00151397" w:rsidRPr="00847C25">
        <w:rPr>
          <w:noProof/>
          <w:color w:val="000000" w:themeColor="text1"/>
        </w:rPr>
        <w:t>(16)</w:t>
      </w:r>
      <w:r w:rsidR="000C62C7" w:rsidRPr="00847C25">
        <w:rPr>
          <w:color w:val="000000" w:themeColor="text1"/>
        </w:rPr>
        <w:fldChar w:fldCharType="end"/>
      </w:r>
      <w:r w:rsidR="00A67863" w:rsidRPr="00847C25">
        <w:rPr>
          <w:color w:val="000000" w:themeColor="text1"/>
        </w:rPr>
        <w:t>.</w:t>
      </w:r>
    </w:p>
    <w:p w:rsidR="00C31D47" w:rsidRPr="00847C25" w:rsidRDefault="00151397" w:rsidP="006E0D6C">
      <w:pPr>
        <w:jc w:val="both"/>
        <w:rPr>
          <w:color w:val="000000" w:themeColor="text1"/>
        </w:rPr>
      </w:pPr>
      <w:r w:rsidRPr="00847C25">
        <w:rPr>
          <w:color w:val="000000" w:themeColor="text1"/>
        </w:rPr>
        <w:t>However</w:t>
      </w:r>
      <w:r w:rsidR="00A67863" w:rsidRPr="00847C25">
        <w:rPr>
          <w:color w:val="000000" w:themeColor="text1"/>
        </w:rPr>
        <w:t>,</w:t>
      </w:r>
      <w:r w:rsidRPr="00847C25">
        <w:rPr>
          <w:color w:val="000000" w:themeColor="text1"/>
        </w:rPr>
        <w:t xml:space="preserve"> many studies conducted indicated that the</w:t>
      </w:r>
      <w:r w:rsidR="002161D6" w:rsidRPr="00847C25">
        <w:rPr>
          <w:color w:val="000000" w:themeColor="text1"/>
        </w:rPr>
        <w:t xml:space="preserve"> </w:t>
      </w:r>
      <w:r w:rsidRPr="00847C25">
        <w:rPr>
          <w:color w:val="000000" w:themeColor="text1"/>
        </w:rPr>
        <w:t>level</w:t>
      </w:r>
      <w:r w:rsidR="002161D6" w:rsidRPr="00847C25">
        <w:rPr>
          <w:color w:val="000000" w:themeColor="text1"/>
        </w:rPr>
        <w:t xml:space="preserve"> </w:t>
      </w:r>
      <w:r w:rsidRPr="00847C25">
        <w:rPr>
          <w:color w:val="000000" w:themeColor="text1"/>
        </w:rPr>
        <w:t xml:space="preserve">of </w:t>
      </w:r>
      <w:r w:rsidR="002161D6" w:rsidRPr="00847C25">
        <w:rPr>
          <w:color w:val="000000" w:themeColor="text1"/>
        </w:rPr>
        <w:t xml:space="preserve"> </w:t>
      </w:r>
      <w:r w:rsidR="00C17F31" w:rsidRPr="00847C25">
        <w:rPr>
          <w:color w:val="000000" w:themeColor="text1"/>
        </w:rPr>
        <w:t>acceptance</w:t>
      </w:r>
      <w:r w:rsidR="002161D6" w:rsidRPr="00847C25">
        <w:rPr>
          <w:color w:val="000000" w:themeColor="text1"/>
        </w:rPr>
        <w:t xml:space="preserve"> </w:t>
      </w:r>
      <w:r w:rsidRPr="00847C25">
        <w:rPr>
          <w:color w:val="000000" w:themeColor="text1"/>
        </w:rPr>
        <w:t>to</w:t>
      </w:r>
      <w:r w:rsidR="002161D6" w:rsidRPr="00847C25">
        <w:rPr>
          <w:color w:val="000000" w:themeColor="text1"/>
        </w:rPr>
        <w:t xml:space="preserve"> </w:t>
      </w:r>
      <w:r w:rsidRPr="00847C25">
        <w:rPr>
          <w:color w:val="000000" w:themeColor="text1"/>
        </w:rPr>
        <w:t>IPT</w:t>
      </w:r>
      <w:r w:rsidR="002161D6" w:rsidRPr="00847C25">
        <w:rPr>
          <w:color w:val="000000" w:themeColor="text1"/>
        </w:rPr>
        <w:t xml:space="preserve"> </w:t>
      </w:r>
      <w:r w:rsidRPr="00847C25">
        <w:rPr>
          <w:color w:val="000000" w:themeColor="text1"/>
        </w:rPr>
        <w:t>and</w:t>
      </w:r>
      <w:r w:rsidR="002161D6" w:rsidRPr="00847C25">
        <w:rPr>
          <w:color w:val="000000" w:themeColor="text1"/>
        </w:rPr>
        <w:t xml:space="preserve"> </w:t>
      </w:r>
      <w:r w:rsidRPr="00847C25">
        <w:rPr>
          <w:color w:val="000000" w:themeColor="text1"/>
        </w:rPr>
        <w:t>its</w:t>
      </w:r>
      <w:r w:rsidR="002161D6" w:rsidRPr="00847C25">
        <w:rPr>
          <w:color w:val="000000" w:themeColor="text1"/>
        </w:rPr>
        <w:t xml:space="preserve"> </w:t>
      </w:r>
      <w:r w:rsidRPr="00847C25">
        <w:rPr>
          <w:color w:val="000000" w:themeColor="text1"/>
        </w:rPr>
        <w:t>associated factors among HIV positive patients have not been well explored.</w:t>
      </w:r>
      <w:r w:rsidR="002161D6" w:rsidRPr="00847C25">
        <w:rPr>
          <w:color w:val="000000" w:themeColor="text1"/>
        </w:rPr>
        <w:t xml:space="preserve"> </w:t>
      </w:r>
      <w:r w:rsidRPr="00847C25">
        <w:rPr>
          <w:color w:val="000000" w:themeColor="text1"/>
        </w:rPr>
        <w:t xml:space="preserve">Several studies reported that </w:t>
      </w:r>
      <w:r w:rsidR="00C17F31" w:rsidRPr="00847C25">
        <w:rPr>
          <w:color w:val="000000" w:themeColor="text1"/>
        </w:rPr>
        <w:t>poor information from providers and poor clients knowledge on</w:t>
      </w:r>
      <w:r w:rsidRPr="00847C25">
        <w:rPr>
          <w:color w:val="000000" w:themeColor="text1"/>
        </w:rPr>
        <w:t xml:space="preserve"> therapy is a major problem to control TB in developing countries</w:t>
      </w:r>
      <w:r w:rsidR="000C62C7" w:rsidRPr="00847C25">
        <w:rPr>
          <w:color w:val="000000" w:themeColor="text1"/>
        </w:rPr>
        <w:fldChar w:fldCharType="begin" w:fldLock="1"/>
      </w:r>
      <w:r w:rsidR="004B1762" w:rsidRPr="00847C25">
        <w:rPr>
          <w:color w:val="000000" w:themeColor="text1"/>
        </w:rPr>
        <w:instrText>ADDIN CSL_CITATION {"citationItems":[{"id":"ITEM-1","itemData":{"author":[{"dropping-particle":"","family":"Berhe","given":"Melaku","non-dropping-particle":"","parse-names":false,"suffix":""},{"dropping-particle":"","family":"Demissie","given":"Meaza","non-dropping-particle":"","parse-names":false,"suffix":""},{"dropping-particle":"","family":"Tesfaye","given":"Gezahegn","non-dropping-particle":"","parse-names":false,"suffix":""}],"id":"ITEM-1","issued":{"date-parts":[["2014"]]},"title":"Isoniazid Preventive Therapy Adherence and Associated Factors among HIV Positive Patients in Addis Ababa , Ethiopia","type":"article-journal","volume":"2014"},"uris":["http://www.mendeley.com/documents/?uuid=2de13dbf-d80d-4f49-a15d-5924b970696b"]}],"mendeley":{"formattedCitation":"(7)","plainTextFormattedCitation":"(7)","previouslyFormattedCitation":"(15)"},"properties":{"noteIndex":0},"schema":"https://github.com/citation-style-language/schema/raw/master/csl-citation.json"}</w:instrText>
      </w:r>
      <w:r w:rsidR="000C62C7" w:rsidRPr="00847C25">
        <w:rPr>
          <w:color w:val="000000" w:themeColor="text1"/>
        </w:rPr>
        <w:fldChar w:fldCharType="separate"/>
      </w:r>
      <w:r w:rsidR="004B1762" w:rsidRPr="00847C25">
        <w:rPr>
          <w:noProof/>
          <w:color w:val="000000" w:themeColor="text1"/>
        </w:rPr>
        <w:t>(7)</w:t>
      </w:r>
      <w:r w:rsidR="000C62C7" w:rsidRPr="00847C25">
        <w:rPr>
          <w:color w:val="000000" w:themeColor="text1"/>
        </w:rPr>
        <w:fldChar w:fldCharType="end"/>
      </w:r>
      <w:r w:rsidRPr="00847C25">
        <w:rPr>
          <w:color w:val="000000" w:themeColor="text1"/>
        </w:rPr>
        <w:t xml:space="preserve">.  </w:t>
      </w:r>
    </w:p>
    <w:p w:rsidR="002D7D7C" w:rsidRPr="00847C25" w:rsidRDefault="002D7D7C" w:rsidP="006E0D6C">
      <w:pPr>
        <w:jc w:val="both"/>
        <w:rPr>
          <w:color w:val="000000" w:themeColor="text1"/>
        </w:rPr>
      </w:pPr>
    </w:p>
    <w:p w:rsidR="00151397" w:rsidRPr="00847C25" w:rsidRDefault="00EA070E" w:rsidP="002161D6">
      <w:pPr>
        <w:pStyle w:val="Heading2"/>
        <w:spacing w:before="0"/>
        <w:jc w:val="both"/>
        <w:rPr>
          <w:color w:val="000000" w:themeColor="text1"/>
          <w:szCs w:val="24"/>
        </w:rPr>
      </w:pPr>
      <w:bookmarkStart w:id="82" w:name="_Toc23595400"/>
      <w:r w:rsidRPr="00847C25">
        <w:rPr>
          <w:color w:val="000000" w:themeColor="text1"/>
          <w:szCs w:val="24"/>
        </w:rPr>
        <w:t>2.4 Uptake of IPT</w:t>
      </w:r>
      <w:bookmarkEnd w:id="82"/>
    </w:p>
    <w:p w:rsidR="00317ED5" w:rsidRPr="00847C25" w:rsidRDefault="008D030B" w:rsidP="006E0D6C">
      <w:pPr>
        <w:jc w:val="both"/>
        <w:rPr>
          <w:color w:val="000000" w:themeColor="text1"/>
        </w:rPr>
      </w:pPr>
      <w:r w:rsidRPr="00847C25">
        <w:rPr>
          <w:color w:val="000000" w:themeColor="text1"/>
        </w:rPr>
        <w:t xml:space="preserve">Studies done in Tanzania shows that, only </w:t>
      </w:r>
      <w:r w:rsidR="00151397" w:rsidRPr="00847C25">
        <w:rPr>
          <w:color w:val="000000" w:themeColor="text1"/>
        </w:rPr>
        <w:t>that</w:t>
      </w:r>
      <w:r w:rsidR="002161D6" w:rsidRPr="00847C25">
        <w:rPr>
          <w:color w:val="000000" w:themeColor="text1"/>
        </w:rPr>
        <w:t xml:space="preserve"> </w:t>
      </w:r>
      <w:r w:rsidR="00151397" w:rsidRPr="00847C25">
        <w:rPr>
          <w:color w:val="000000" w:themeColor="text1"/>
        </w:rPr>
        <w:t>Research on IPT provision has revealed variable rates of acceptance and completion of TB preventive therapy among population</w:t>
      </w:r>
      <w:r w:rsidR="00EA070E" w:rsidRPr="00847C25">
        <w:rPr>
          <w:color w:val="000000" w:themeColor="text1"/>
        </w:rPr>
        <w:t xml:space="preserve">s at risk for TB </w:t>
      </w:r>
      <w:r w:rsidRPr="00847C25">
        <w:rPr>
          <w:color w:val="000000" w:themeColor="text1"/>
        </w:rPr>
        <w:t xml:space="preserve">  was only 45 % in a 2010</w:t>
      </w:r>
      <w:r w:rsidR="000C62C7" w:rsidRPr="00847C25">
        <w:rPr>
          <w:color w:val="000000" w:themeColor="text1"/>
        </w:rPr>
        <w:fldChar w:fldCharType="begin" w:fldLock="1"/>
      </w:r>
      <w:r w:rsidR="00913AE0" w:rsidRPr="00847C25">
        <w:rPr>
          <w:color w:val="000000" w:themeColor="text1"/>
        </w:rPr>
        <w:instrText>ADDIN CSL_CITATION {"citationItems":[{"id":"ITEM-1","itemData":{"DOI":"10.1186/s12879-015-1085-7","ISSN":"1471-2334","author":[{"dropping-particle":"","family":"Shayo","given":"Grace A","non-dropping-particle":"","parse-names":false,"suffix":""},{"dropping-particle":"","family":"Moshiro","given":"Candida","non-dropping-particle":"","parse-names":false,"suffix":""},{"dropping-particle":"","family":"Aboud","given":"Said","non-dropping-particle":"","parse-names":false,"suffix":""},{"dropping-particle":"","family":"Bakari","given":"Muhammad","non-dropping-particle":"","parse-names":false,"suffix":""},{"dropping-particle":"","family":"Mugusi","given":"Ferdinand M","non-dropping-particle":"","parse-names":false,"suffix":""}],"container-title":"BMC Infectious Diseases","id":"ITEM-1","issued":{"date-parts":[["2015"]]},"page":"1-8","publisher":"BMC Infectious Diseases","title":"Acceptability and adherence to Isoniazid preventive therapy in HIV-infected patients clinically screened for latent tuberculosis in Dar es Salaam , Tanzania","type":"article-journal"},"uris":["http://www.mendeley.com/documents/?uuid=7c88b13d-049c-4dac-bf21-94e90871999f"]}],"mendeley":{"formattedCitation":"(16)","plainTextFormattedCitation":"(16)","previouslyFormattedCitation":"(16)"},"properties":{"noteIndex":0},"schema":"https://github.com/citation-style-language/schema/raw/master/csl-citation.json"}</w:instrText>
      </w:r>
      <w:r w:rsidR="000C62C7" w:rsidRPr="00847C25">
        <w:rPr>
          <w:color w:val="000000" w:themeColor="text1"/>
        </w:rPr>
        <w:fldChar w:fldCharType="separate"/>
      </w:r>
      <w:r w:rsidR="00151397" w:rsidRPr="00847C25">
        <w:rPr>
          <w:noProof/>
          <w:color w:val="000000" w:themeColor="text1"/>
        </w:rPr>
        <w:t>(16)</w:t>
      </w:r>
      <w:r w:rsidR="000C62C7" w:rsidRPr="00847C25">
        <w:rPr>
          <w:color w:val="000000" w:themeColor="text1"/>
        </w:rPr>
        <w:fldChar w:fldCharType="end"/>
      </w:r>
      <w:r w:rsidR="001D0177" w:rsidRPr="00847C25">
        <w:rPr>
          <w:color w:val="000000" w:themeColor="text1"/>
        </w:rPr>
        <w:t xml:space="preserve">. </w:t>
      </w:r>
    </w:p>
    <w:p w:rsidR="002161D6" w:rsidRPr="00847C25" w:rsidRDefault="002161D6">
      <w:pPr>
        <w:spacing w:line="240" w:lineRule="auto"/>
        <w:rPr>
          <w:b/>
          <w:bCs/>
          <w:color w:val="000000" w:themeColor="text1"/>
          <w:kern w:val="36"/>
          <w:lang w:val="sw-KE" w:eastAsia="sw-KE"/>
        </w:rPr>
      </w:pPr>
      <w:bookmarkStart w:id="83" w:name="_Toc7518234"/>
      <w:bookmarkStart w:id="84" w:name="_Toc22110838"/>
      <w:bookmarkStart w:id="85" w:name="_Toc22111421"/>
      <w:r w:rsidRPr="00847C25">
        <w:rPr>
          <w:color w:val="000000" w:themeColor="text1"/>
        </w:rPr>
        <w:br w:type="page"/>
      </w:r>
    </w:p>
    <w:p w:rsidR="00151397" w:rsidRPr="00847C25" w:rsidRDefault="00151397" w:rsidP="002161D6">
      <w:pPr>
        <w:pStyle w:val="Heading1"/>
        <w:spacing w:before="120"/>
        <w:rPr>
          <w:color w:val="000000" w:themeColor="text1"/>
          <w:szCs w:val="24"/>
        </w:rPr>
      </w:pPr>
      <w:bookmarkStart w:id="86" w:name="_Toc23595401"/>
      <w:r w:rsidRPr="00847C25">
        <w:rPr>
          <w:color w:val="000000" w:themeColor="text1"/>
          <w:szCs w:val="24"/>
        </w:rPr>
        <w:lastRenderedPageBreak/>
        <w:t>CHAPTER THREE</w:t>
      </w:r>
      <w:bookmarkEnd w:id="83"/>
      <w:bookmarkEnd w:id="84"/>
      <w:bookmarkEnd w:id="85"/>
      <w:bookmarkEnd w:id="86"/>
    </w:p>
    <w:p w:rsidR="00151397" w:rsidRPr="00847C25" w:rsidRDefault="002161D6" w:rsidP="002161D6">
      <w:pPr>
        <w:pStyle w:val="Heading1"/>
        <w:spacing w:after="0" w:afterAutospacing="0"/>
        <w:jc w:val="left"/>
        <w:rPr>
          <w:color w:val="000000" w:themeColor="text1"/>
          <w:szCs w:val="24"/>
        </w:rPr>
      </w:pPr>
      <w:bookmarkStart w:id="87" w:name="_Toc7518235"/>
      <w:bookmarkStart w:id="88" w:name="_Toc22110839"/>
      <w:bookmarkStart w:id="89" w:name="_Toc22111422"/>
      <w:bookmarkStart w:id="90" w:name="_Toc23595402"/>
      <w:r w:rsidRPr="00847C25">
        <w:rPr>
          <w:color w:val="000000" w:themeColor="text1"/>
          <w:szCs w:val="24"/>
        </w:rPr>
        <w:t xml:space="preserve">3.0 </w:t>
      </w:r>
      <w:r w:rsidR="00F318A3" w:rsidRPr="00847C25">
        <w:rPr>
          <w:color w:val="000000" w:themeColor="text1"/>
          <w:szCs w:val="24"/>
        </w:rPr>
        <w:t>METHODOLOGY</w:t>
      </w:r>
      <w:bookmarkEnd w:id="87"/>
      <w:bookmarkEnd w:id="88"/>
      <w:bookmarkEnd w:id="89"/>
      <w:bookmarkEnd w:id="90"/>
    </w:p>
    <w:p w:rsidR="00151397" w:rsidRPr="00847C25" w:rsidRDefault="00151397" w:rsidP="006E0D6C">
      <w:pPr>
        <w:pStyle w:val="Heading2"/>
        <w:keepLines w:val="0"/>
        <w:numPr>
          <w:ilvl w:val="1"/>
          <w:numId w:val="25"/>
        </w:numPr>
        <w:suppressAutoHyphens/>
        <w:spacing w:before="120"/>
        <w:contextualSpacing/>
        <w:jc w:val="both"/>
        <w:rPr>
          <w:color w:val="000000" w:themeColor="text1"/>
          <w:szCs w:val="24"/>
        </w:rPr>
      </w:pPr>
      <w:bookmarkStart w:id="91" w:name="_Toc7518236"/>
      <w:bookmarkStart w:id="92" w:name="_Toc22110840"/>
      <w:bookmarkStart w:id="93" w:name="_Toc22111423"/>
      <w:bookmarkStart w:id="94" w:name="_Toc23595403"/>
      <w:r w:rsidRPr="00847C25">
        <w:rPr>
          <w:color w:val="000000" w:themeColor="text1"/>
          <w:szCs w:val="24"/>
        </w:rPr>
        <w:t>Study design</w:t>
      </w:r>
      <w:bookmarkEnd w:id="91"/>
      <w:bookmarkEnd w:id="92"/>
      <w:bookmarkEnd w:id="93"/>
      <w:bookmarkEnd w:id="94"/>
    </w:p>
    <w:p w:rsidR="003454F6" w:rsidRPr="00847C25" w:rsidRDefault="009C7F94" w:rsidP="006E0D6C">
      <w:pPr>
        <w:pStyle w:val="CommentText"/>
        <w:contextualSpacing/>
        <w:jc w:val="both"/>
        <w:rPr>
          <w:color w:val="000000" w:themeColor="text1"/>
          <w:sz w:val="24"/>
          <w:szCs w:val="24"/>
        </w:rPr>
      </w:pPr>
      <w:r w:rsidRPr="00847C25">
        <w:rPr>
          <w:color w:val="000000" w:themeColor="text1"/>
          <w:sz w:val="24"/>
          <w:szCs w:val="24"/>
        </w:rPr>
        <w:t>A descriptive cross sec</w:t>
      </w:r>
      <w:r w:rsidR="008039BC" w:rsidRPr="00847C25">
        <w:rPr>
          <w:color w:val="000000" w:themeColor="text1"/>
          <w:sz w:val="24"/>
          <w:szCs w:val="24"/>
        </w:rPr>
        <w:t>tional study design was used</w:t>
      </w:r>
      <w:r w:rsidRPr="00847C25">
        <w:rPr>
          <w:color w:val="000000" w:themeColor="text1"/>
          <w:sz w:val="24"/>
          <w:szCs w:val="24"/>
        </w:rPr>
        <w:t xml:space="preserve">, seeking to provide a snapshot </w:t>
      </w:r>
      <w:r w:rsidR="001B15B9" w:rsidRPr="00847C25">
        <w:rPr>
          <w:color w:val="000000" w:themeColor="text1"/>
          <w:sz w:val="24"/>
          <w:szCs w:val="24"/>
        </w:rPr>
        <w:t xml:space="preserve">at one point in time </w:t>
      </w:r>
      <w:r w:rsidR="00F318A3" w:rsidRPr="00847C25">
        <w:rPr>
          <w:color w:val="000000" w:themeColor="text1"/>
          <w:sz w:val="24"/>
          <w:szCs w:val="24"/>
          <w:lang w:val="en-GB"/>
        </w:rPr>
        <w:t>assess</w:t>
      </w:r>
      <w:r w:rsidR="001B15B9" w:rsidRPr="00847C25">
        <w:rPr>
          <w:color w:val="000000" w:themeColor="text1"/>
          <w:sz w:val="24"/>
          <w:szCs w:val="24"/>
          <w:lang w:val="en-GB"/>
        </w:rPr>
        <w:t>ing</w:t>
      </w:r>
      <w:r w:rsidR="005B1815" w:rsidRPr="00847C25">
        <w:rPr>
          <w:color w:val="000000" w:themeColor="text1"/>
          <w:sz w:val="24"/>
          <w:szCs w:val="24"/>
          <w:lang w:val="en-GB"/>
        </w:rPr>
        <w:t xml:space="preserve"> the impact</w:t>
      </w:r>
      <w:r w:rsidR="003454F6" w:rsidRPr="00847C25">
        <w:rPr>
          <w:color w:val="000000" w:themeColor="text1"/>
          <w:sz w:val="24"/>
          <w:szCs w:val="24"/>
          <w:lang w:val="en-GB"/>
        </w:rPr>
        <w:t xml:space="preserve"> of Isoniazid Preventive Therapy (IPT) </w:t>
      </w:r>
      <w:r w:rsidR="005B1815" w:rsidRPr="00847C25">
        <w:rPr>
          <w:color w:val="000000" w:themeColor="text1"/>
          <w:sz w:val="24"/>
          <w:szCs w:val="24"/>
          <w:lang w:val="en-GB"/>
        </w:rPr>
        <w:t xml:space="preserve">intervention among people living with HIV in Zanzibar. </w:t>
      </w:r>
    </w:p>
    <w:p w:rsidR="000D6806" w:rsidRPr="00847C25" w:rsidRDefault="000D6806" w:rsidP="006E0D6C">
      <w:pPr>
        <w:contextualSpacing/>
        <w:jc w:val="both"/>
        <w:rPr>
          <w:color w:val="000000" w:themeColor="text1"/>
          <w:lang w:val="en-GB"/>
        </w:rPr>
      </w:pPr>
    </w:p>
    <w:p w:rsidR="005F00AA" w:rsidRPr="00847C25" w:rsidRDefault="005F00AA" w:rsidP="002161D6">
      <w:pPr>
        <w:pStyle w:val="Heading2"/>
        <w:spacing w:before="0"/>
        <w:jc w:val="both"/>
        <w:rPr>
          <w:color w:val="000000" w:themeColor="text1"/>
          <w:szCs w:val="24"/>
        </w:rPr>
      </w:pPr>
      <w:bookmarkStart w:id="95" w:name="_Toc23595404"/>
      <w:r w:rsidRPr="00847C25">
        <w:rPr>
          <w:color w:val="000000" w:themeColor="text1"/>
          <w:szCs w:val="24"/>
        </w:rPr>
        <w:t xml:space="preserve">3.2 </w:t>
      </w:r>
      <w:bookmarkStart w:id="96" w:name="_Toc7518238"/>
      <w:r w:rsidRPr="00847C25">
        <w:rPr>
          <w:color w:val="000000" w:themeColor="text1"/>
          <w:szCs w:val="24"/>
        </w:rPr>
        <w:t>Study Area</w:t>
      </w:r>
      <w:bookmarkEnd w:id="95"/>
      <w:bookmarkEnd w:id="96"/>
    </w:p>
    <w:p w:rsidR="005F00AA" w:rsidRPr="00847C25" w:rsidRDefault="005F00AA" w:rsidP="006E0D6C">
      <w:pPr>
        <w:spacing w:after="120"/>
        <w:contextualSpacing/>
        <w:jc w:val="both"/>
        <w:rPr>
          <w:color w:val="000000" w:themeColor="text1"/>
        </w:rPr>
      </w:pPr>
      <w:r w:rsidRPr="00847C25">
        <w:rPr>
          <w:color w:val="000000" w:themeColor="text1"/>
        </w:rPr>
        <w:t xml:space="preserve">The study </w:t>
      </w:r>
      <w:r w:rsidR="00F318A3" w:rsidRPr="00847C25">
        <w:rPr>
          <w:color w:val="000000" w:themeColor="text1"/>
        </w:rPr>
        <w:t>was conducted</w:t>
      </w:r>
      <w:r w:rsidRPr="00847C25">
        <w:rPr>
          <w:color w:val="000000" w:themeColor="text1"/>
        </w:rPr>
        <w:t xml:space="preserve"> in Zanzibar, specifically at Mnazi Mmoja (Unguja) and Chake Chake (Pemba</w:t>
      </w:r>
      <w:r w:rsidR="00F318A3" w:rsidRPr="00847C25">
        <w:rPr>
          <w:color w:val="000000" w:themeColor="text1"/>
        </w:rPr>
        <w:t>) CTCs</w:t>
      </w:r>
      <w:r w:rsidRPr="00847C25">
        <w:rPr>
          <w:color w:val="000000" w:themeColor="text1"/>
        </w:rPr>
        <w:t xml:space="preserve">. These sites were selected because of being pilot sites in providing IPT services to clients attending CTC.  Zanzibar, is a semi-autonomous </w:t>
      </w:r>
      <w:r w:rsidR="00F318A3" w:rsidRPr="00847C25">
        <w:rPr>
          <w:color w:val="000000" w:themeColor="text1"/>
        </w:rPr>
        <w:t>country made</w:t>
      </w:r>
      <w:r w:rsidRPr="00847C25">
        <w:rPr>
          <w:color w:val="000000" w:themeColor="text1"/>
        </w:rPr>
        <w:t xml:space="preserve"> up of two Islands (Unguja and Pemba) and forms part of the United Republic of Tanzania. Unguja and Pemba Islands covers areas of about 1,464 and 864 square kilometers respectively. The island has of 13 CTCs, 9 in Unguja and 4 in Pemba Island</w:t>
      </w:r>
    </w:p>
    <w:p w:rsidR="000D6806" w:rsidRPr="00847C25" w:rsidRDefault="000D6806" w:rsidP="006E0D6C">
      <w:pPr>
        <w:spacing w:after="120"/>
        <w:contextualSpacing/>
        <w:jc w:val="both"/>
        <w:rPr>
          <w:b/>
          <w:color w:val="000000" w:themeColor="text1"/>
          <w:lang w:val="en-GB"/>
        </w:rPr>
      </w:pPr>
    </w:p>
    <w:p w:rsidR="00151397" w:rsidRPr="00847C25" w:rsidRDefault="005F00AA" w:rsidP="002161D6">
      <w:pPr>
        <w:pStyle w:val="Heading2"/>
        <w:spacing w:before="0"/>
        <w:jc w:val="both"/>
        <w:rPr>
          <w:color w:val="000000" w:themeColor="text1"/>
          <w:szCs w:val="24"/>
          <w:lang w:val="en-GB"/>
        </w:rPr>
      </w:pPr>
      <w:bookmarkStart w:id="97" w:name="_Toc23595405"/>
      <w:r w:rsidRPr="00847C25">
        <w:rPr>
          <w:color w:val="000000" w:themeColor="text1"/>
          <w:szCs w:val="24"/>
          <w:lang w:val="en-GB"/>
        </w:rPr>
        <w:t>3.3</w:t>
      </w:r>
      <w:bookmarkStart w:id="98" w:name="_Toc7518237"/>
      <w:r w:rsidR="002161D6" w:rsidRPr="00847C25">
        <w:rPr>
          <w:color w:val="000000" w:themeColor="text1"/>
          <w:szCs w:val="24"/>
          <w:lang w:val="en-GB"/>
        </w:rPr>
        <w:t xml:space="preserve"> </w:t>
      </w:r>
      <w:r w:rsidR="00151397" w:rsidRPr="00847C25">
        <w:rPr>
          <w:color w:val="000000" w:themeColor="text1"/>
          <w:szCs w:val="24"/>
        </w:rPr>
        <w:t>Study Population</w:t>
      </w:r>
      <w:bookmarkEnd w:id="97"/>
      <w:bookmarkEnd w:id="98"/>
    </w:p>
    <w:p w:rsidR="00FB627C" w:rsidRPr="00847C25" w:rsidRDefault="008039BC" w:rsidP="006E0D6C">
      <w:pPr>
        <w:spacing w:before="120" w:after="120"/>
        <w:contextualSpacing/>
        <w:jc w:val="both"/>
        <w:rPr>
          <w:color w:val="000000" w:themeColor="text1"/>
        </w:rPr>
      </w:pPr>
      <w:r w:rsidRPr="00847C25">
        <w:rPr>
          <w:color w:val="000000" w:themeColor="text1"/>
        </w:rPr>
        <w:t>For quantitative approach, the</w:t>
      </w:r>
      <w:r w:rsidR="00AB13BF" w:rsidRPr="00847C25">
        <w:rPr>
          <w:color w:val="000000" w:themeColor="text1"/>
        </w:rPr>
        <w:t xml:space="preserve"> study population was </w:t>
      </w:r>
      <w:r w:rsidRPr="00847C25">
        <w:rPr>
          <w:color w:val="000000" w:themeColor="text1"/>
        </w:rPr>
        <w:t xml:space="preserve">PLHIV attending CTC in </w:t>
      </w:r>
      <w:r w:rsidR="00F26FA9" w:rsidRPr="00847C25">
        <w:rPr>
          <w:color w:val="000000" w:themeColor="text1"/>
        </w:rPr>
        <w:t xml:space="preserve">Chakechake and Mnazimmoja Hospital </w:t>
      </w:r>
      <w:r w:rsidRPr="00847C25">
        <w:rPr>
          <w:color w:val="000000" w:themeColor="text1"/>
        </w:rPr>
        <w:t xml:space="preserve">Zanzibar </w:t>
      </w:r>
      <w:r w:rsidR="00F318A3" w:rsidRPr="00847C25">
        <w:rPr>
          <w:color w:val="000000" w:themeColor="text1"/>
        </w:rPr>
        <w:t>enrolled from</w:t>
      </w:r>
      <w:r w:rsidR="00AB7F5B" w:rsidRPr="00847C25">
        <w:rPr>
          <w:color w:val="000000" w:themeColor="text1"/>
        </w:rPr>
        <w:t xml:space="preserve"> 2016 to 2018, however, the target </w:t>
      </w:r>
      <w:r w:rsidR="00AB13BF" w:rsidRPr="00847C25">
        <w:rPr>
          <w:color w:val="000000" w:themeColor="text1"/>
        </w:rPr>
        <w:t>population was</w:t>
      </w:r>
      <w:r w:rsidR="00AB7F5B" w:rsidRPr="00847C25">
        <w:rPr>
          <w:color w:val="000000" w:themeColor="text1"/>
        </w:rPr>
        <w:t xml:space="preserve"> PLHIV attending </w:t>
      </w:r>
      <w:r w:rsidR="00F26FA9" w:rsidRPr="00847C25">
        <w:rPr>
          <w:color w:val="000000" w:themeColor="text1"/>
        </w:rPr>
        <w:t xml:space="preserve">these </w:t>
      </w:r>
      <w:r w:rsidR="00AB7F5B" w:rsidRPr="00847C25">
        <w:rPr>
          <w:color w:val="000000" w:themeColor="text1"/>
        </w:rPr>
        <w:t xml:space="preserve">CTCs who </w:t>
      </w:r>
      <w:r w:rsidR="007545A3" w:rsidRPr="00847C25">
        <w:rPr>
          <w:color w:val="000000" w:themeColor="text1"/>
        </w:rPr>
        <w:t xml:space="preserve">voluntarily signed </w:t>
      </w:r>
      <w:r w:rsidR="00AB7F5B" w:rsidRPr="00847C25">
        <w:rPr>
          <w:color w:val="000000" w:themeColor="text1"/>
        </w:rPr>
        <w:t xml:space="preserve">consent form to participate in the study and found during the period of data collection. </w:t>
      </w:r>
      <w:r w:rsidRPr="00847C25">
        <w:rPr>
          <w:color w:val="000000" w:themeColor="text1"/>
        </w:rPr>
        <w:t>While for qualitative app</w:t>
      </w:r>
      <w:r w:rsidR="00FB627C" w:rsidRPr="00847C25">
        <w:rPr>
          <w:color w:val="000000" w:themeColor="text1"/>
        </w:rPr>
        <w:t xml:space="preserve">roach, the study </w:t>
      </w:r>
      <w:r w:rsidR="00AB13BF" w:rsidRPr="00847C25">
        <w:rPr>
          <w:color w:val="000000" w:themeColor="text1"/>
        </w:rPr>
        <w:t>population was</w:t>
      </w:r>
      <w:r w:rsidR="002161D6" w:rsidRPr="00847C25">
        <w:rPr>
          <w:color w:val="000000" w:themeColor="text1"/>
        </w:rPr>
        <w:t xml:space="preserve"> </w:t>
      </w:r>
      <w:r w:rsidR="00AB7F5B" w:rsidRPr="00847C25">
        <w:rPr>
          <w:color w:val="000000" w:themeColor="text1"/>
        </w:rPr>
        <w:t>health</w:t>
      </w:r>
      <w:r w:rsidR="00FB627C" w:rsidRPr="00847C25">
        <w:rPr>
          <w:color w:val="000000" w:themeColor="text1"/>
        </w:rPr>
        <w:t xml:space="preserve"> care workers working in the HIV CTCs providing IPT services in</w:t>
      </w:r>
      <w:r w:rsidR="00F26FA9" w:rsidRPr="00847C25">
        <w:rPr>
          <w:color w:val="000000" w:themeColor="text1"/>
        </w:rPr>
        <w:t xml:space="preserve"> Chakechake and Mnazimmoja Hospital</w:t>
      </w:r>
      <w:r w:rsidR="00FB627C" w:rsidRPr="00847C25">
        <w:rPr>
          <w:color w:val="000000" w:themeColor="text1"/>
        </w:rPr>
        <w:t xml:space="preserve"> Zanzibar. The health care workers were </w:t>
      </w:r>
      <w:r w:rsidR="00151397" w:rsidRPr="00847C25">
        <w:rPr>
          <w:color w:val="000000" w:themeColor="text1"/>
        </w:rPr>
        <w:t>nurses, Clin</w:t>
      </w:r>
      <w:r w:rsidR="00FB627C" w:rsidRPr="00847C25">
        <w:rPr>
          <w:color w:val="000000" w:themeColor="text1"/>
        </w:rPr>
        <w:t xml:space="preserve">icians, pharmacist, data clerk and </w:t>
      </w:r>
      <w:r w:rsidR="00151397" w:rsidRPr="00847C25">
        <w:rPr>
          <w:color w:val="000000" w:themeColor="text1"/>
        </w:rPr>
        <w:t>social worker</w:t>
      </w:r>
      <w:r w:rsidR="00FB627C" w:rsidRPr="00847C25">
        <w:rPr>
          <w:color w:val="000000" w:themeColor="text1"/>
        </w:rPr>
        <w:t>.</w:t>
      </w:r>
    </w:p>
    <w:p w:rsidR="00151397" w:rsidRPr="00847C25" w:rsidRDefault="00151397" w:rsidP="006E0D6C">
      <w:pPr>
        <w:spacing w:before="120" w:after="120"/>
        <w:contextualSpacing/>
        <w:jc w:val="both"/>
        <w:rPr>
          <w:color w:val="000000" w:themeColor="text1"/>
        </w:rPr>
      </w:pPr>
    </w:p>
    <w:p w:rsidR="00B57366" w:rsidRPr="00847C25" w:rsidRDefault="00B57366" w:rsidP="006E0D6C">
      <w:pPr>
        <w:spacing w:before="100" w:beforeAutospacing="1" w:after="100" w:afterAutospacing="1"/>
        <w:contextualSpacing/>
        <w:jc w:val="both"/>
        <w:rPr>
          <w:color w:val="000000" w:themeColor="text1"/>
        </w:rPr>
      </w:pPr>
    </w:p>
    <w:p w:rsidR="00B57366" w:rsidRPr="00847C25" w:rsidRDefault="00B57366" w:rsidP="006E0D6C">
      <w:pPr>
        <w:spacing w:before="100" w:beforeAutospacing="1" w:after="100" w:afterAutospacing="1"/>
        <w:contextualSpacing/>
        <w:jc w:val="both"/>
        <w:rPr>
          <w:color w:val="000000" w:themeColor="text1"/>
        </w:rPr>
      </w:pPr>
    </w:p>
    <w:p w:rsidR="00F00867" w:rsidRPr="00847C25" w:rsidRDefault="00B57366" w:rsidP="006E0D6C">
      <w:pPr>
        <w:pStyle w:val="Heading2"/>
        <w:keepLines w:val="0"/>
        <w:numPr>
          <w:ilvl w:val="1"/>
          <w:numId w:val="26"/>
        </w:numPr>
        <w:suppressAutoHyphens/>
        <w:spacing w:before="100" w:beforeAutospacing="1"/>
        <w:contextualSpacing/>
        <w:jc w:val="both"/>
        <w:rPr>
          <w:color w:val="000000" w:themeColor="text1"/>
          <w:szCs w:val="24"/>
        </w:rPr>
      </w:pPr>
      <w:bookmarkStart w:id="99" w:name="_Toc22110841"/>
      <w:bookmarkStart w:id="100" w:name="_Toc22111424"/>
      <w:bookmarkStart w:id="101" w:name="_Toc23595406"/>
      <w:r w:rsidRPr="00847C25">
        <w:rPr>
          <w:color w:val="000000" w:themeColor="text1"/>
          <w:szCs w:val="24"/>
        </w:rPr>
        <w:lastRenderedPageBreak/>
        <w:t>Sample size and Sampling Technique</w:t>
      </w:r>
      <w:bookmarkStart w:id="102" w:name="_Toc7518239"/>
      <w:bookmarkStart w:id="103" w:name="_Toc22110842"/>
      <w:bookmarkStart w:id="104" w:name="_Toc22111425"/>
      <w:bookmarkEnd w:id="99"/>
      <w:bookmarkEnd w:id="100"/>
      <w:bookmarkEnd w:id="101"/>
    </w:p>
    <w:p w:rsidR="00AD02AB" w:rsidRPr="00847C25" w:rsidRDefault="00F00867" w:rsidP="006E0D6C">
      <w:pPr>
        <w:pStyle w:val="Heading3"/>
        <w:spacing w:before="0"/>
        <w:jc w:val="both"/>
        <w:rPr>
          <w:color w:val="000000" w:themeColor="text1"/>
        </w:rPr>
      </w:pPr>
      <w:bookmarkStart w:id="105" w:name="_Toc23595407"/>
      <w:r w:rsidRPr="00847C25">
        <w:rPr>
          <w:color w:val="000000" w:themeColor="text1"/>
        </w:rPr>
        <w:t xml:space="preserve">3.4.1  </w:t>
      </w:r>
      <w:r w:rsidR="00151397" w:rsidRPr="00847C25">
        <w:rPr>
          <w:color w:val="000000" w:themeColor="text1"/>
        </w:rPr>
        <w:t>S</w:t>
      </w:r>
      <w:bookmarkEnd w:id="102"/>
      <w:r w:rsidR="00BF795B" w:rsidRPr="00847C25">
        <w:rPr>
          <w:color w:val="000000" w:themeColor="text1"/>
        </w:rPr>
        <w:t>ample size</w:t>
      </w:r>
      <w:bookmarkEnd w:id="103"/>
      <w:bookmarkEnd w:id="104"/>
      <w:bookmarkEnd w:id="105"/>
    </w:p>
    <w:p w:rsidR="002161D6" w:rsidRPr="00847C25" w:rsidRDefault="00AD02AB" w:rsidP="002161D6">
      <w:pPr>
        <w:autoSpaceDE w:val="0"/>
        <w:autoSpaceDN w:val="0"/>
        <w:adjustRightInd w:val="0"/>
        <w:contextualSpacing/>
        <w:jc w:val="both"/>
        <w:rPr>
          <w:rFonts w:eastAsia="Tahoma"/>
          <w:color w:val="000000" w:themeColor="text1"/>
        </w:rPr>
      </w:pPr>
      <w:r w:rsidRPr="00847C25">
        <w:rPr>
          <w:color w:val="000000" w:themeColor="text1"/>
        </w:rPr>
        <w:t xml:space="preserve">The Sample size was determined using </w:t>
      </w:r>
      <w:r w:rsidRPr="00847C25">
        <w:rPr>
          <w:rFonts w:eastAsia="Tahoma"/>
          <w:color w:val="000000" w:themeColor="text1"/>
        </w:rPr>
        <w:t xml:space="preserve">single proportion formula assuming 50% </w:t>
      </w:r>
      <w:r w:rsidR="00F83616" w:rsidRPr="00847C25">
        <w:rPr>
          <w:rFonts w:eastAsia="Tahoma"/>
          <w:color w:val="000000" w:themeColor="text1"/>
        </w:rPr>
        <w:t xml:space="preserve">(p=0.5) </w:t>
      </w:r>
      <w:r w:rsidRPr="00847C25">
        <w:rPr>
          <w:rFonts w:eastAsia="Tahoma"/>
          <w:color w:val="000000" w:themeColor="text1"/>
        </w:rPr>
        <w:t xml:space="preserve">proportion of </w:t>
      </w:r>
      <w:r w:rsidRPr="00847C25">
        <w:rPr>
          <w:color w:val="000000" w:themeColor="text1"/>
        </w:rPr>
        <w:t xml:space="preserve">clients </w:t>
      </w:r>
      <w:r w:rsidR="00F83616" w:rsidRPr="00847C25">
        <w:rPr>
          <w:color w:val="000000" w:themeColor="text1"/>
        </w:rPr>
        <w:t xml:space="preserve">of general population </w:t>
      </w:r>
      <w:r w:rsidRPr="00847C25">
        <w:rPr>
          <w:color w:val="000000" w:themeColor="text1"/>
        </w:rPr>
        <w:t>who are on IPT and was calculated using</w:t>
      </w:r>
      <w:r w:rsidRPr="00847C25">
        <w:rPr>
          <w:color w:val="000000" w:themeColor="text1"/>
          <w:lang w:val="en-GB"/>
        </w:rPr>
        <w:t xml:space="preserve">standard normal deviate of </w:t>
      </w:r>
      <w:r w:rsidRPr="00847C25">
        <w:rPr>
          <w:color w:val="000000" w:themeColor="text1"/>
        </w:rPr>
        <w:t>1.96 for 95% confidence interval</w:t>
      </w:r>
      <w:r w:rsidRPr="00847C25">
        <w:rPr>
          <w:rFonts w:eastAsia="Tahoma"/>
          <w:color w:val="000000" w:themeColor="text1"/>
        </w:rPr>
        <w:t xml:space="preserve"> and 5%</w:t>
      </w:r>
      <w:r w:rsidR="00F83616" w:rsidRPr="00847C25">
        <w:rPr>
          <w:rFonts w:eastAsia="Tahoma"/>
          <w:color w:val="000000" w:themeColor="text1"/>
        </w:rPr>
        <w:t xml:space="preserve"> (P=0.05)</w:t>
      </w:r>
      <w:r w:rsidRPr="00847C25">
        <w:rPr>
          <w:rFonts w:eastAsia="Tahoma"/>
          <w:color w:val="000000" w:themeColor="text1"/>
        </w:rPr>
        <w:t xml:space="preserve"> margin of error.</w:t>
      </w:r>
    </w:p>
    <w:p w:rsidR="002161D6" w:rsidRPr="00847C25" w:rsidRDefault="002161D6" w:rsidP="002161D6">
      <w:pPr>
        <w:autoSpaceDE w:val="0"/>
        <w:autoSpaceDN w:val="0"/>
        <w:adjustRightInd w:val="0"/>
        <w:contextualSpacing/>
        <w:jc w:val="both"/>
        <w:rPr>
          <w:rFonts w:eastAsia="Tahoma"/>
          <w:color w:val="000000" w:themeColor="text1"/>
        </w:rPr>
      </w:pPr>
    </w:p>
    <w:p w:rsidR="00CF57F9" w:rsidRPr="00847C25" w:rsidRDefault="00CF57F9" w:rsidP="002161D6">
      <w:pPr>
        <w:autoSpaceDE w:val="0"/>
        <w:autoSpaceDN w:val="0"/>
        <w:adjustRightInd w:val="0"/>
        <w:spacing w:after="100" w:afterAutospacing="1"/>
        <w:contextualSpacing/>
        <w:jc w:val="both"/>
        <w:rPr>
          <w:rFonts w:eastAsia="Tahoma"/>
          <w:color w:val="000000" w:themeColor="text1"/>
        </w:rPr>
      </w:pPr>
      <w:r w:rsidRPr="00847C25">
        <w:rPr>
          <w:rFonts w:eastAsia="Tahoma"/>
          <w:b/>
          <w:color w:val="000000" w:themeColor="text1"/>
        </w:rPr>
        <w:t>Table 1: Probability Proportion to size sampling for the 2 CTC sites</w:t>
      </w:r>
    </w:p>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084"/>
        <w:gridCol w:w="3192"/>
        <w:gridCol w:w="3222"/>
      </w:tblGrid>
      <w:tr w:rsidR="00CF57F9" w:rsidRPr="00847C25" w:rsidTr="002161D6">
        <w:trPr>
          <w:trHeight w:val="503"/>
        </w:trPr>
        <w:tc>
          <w:tcPr>
            <w:tcW w:w="3084" w:type="dxa"/>
            <w:shd w:val="clear" w:color="auto" w:fill="auto"/>
          </w:tcPr>
          <w:p w:rsidR="00CF57F9" w:rsidRPr="00847C25" w:rsidRDefault="00CF57F9" w:rsidP="002161D6">
            <w:pPr>
              <w:autoSpaceDE w:val="0"/>
              <w:autoSpaceDN w:val="0"/>
              <w:adjustRightInd w:val="0"/>
              <w:spacing w:line="276" w:lineRule="auto"/>
              <w:contextualSpacing/>
              <w:rPr>
                <w:rFonts w:eastAsia="Tahoma"/>
                <w:b/>
                <w:color w:val="000000" w:themeColor="text1"/>
              </w:rPr>
            </w:pPr>
            <w:r w:rsidRPr="00847C25">
              <w:rPr>
                <w:rFonts w:eastAsia="Tahoma"/>
                <w:b/>
                <w:color w:val="000000" w:themeColor="text1"/>
              </w:rPr>
              <w:t>Name of Health Facility</w:t>
            </w:r>
          </w:p>
        </w:tc>
        <w:tc>
          <w:tcPr>
            <w:tcW w:w="3192" w:type="dxa"/>
            <w:shd w:val="clear" w:color="auto" w:fill="auto"/>
          </w:tcPr>
          <w:p w:rsidR="00CF57F9" w:rsidRPr="00847C25" w:rsidRDefault="00CF57F9" w:rsidP="002161D6">
            <w:pPr>
              <w:autoSpaceDE w:val="0"/>
              <w:autoSpaceDN w:val="0"/>
              <w:adjustRightInd w:val="0"/>
              <w:spacing w:line="276" w:lineRule="auto"/>
              <w:contextualSpacing/>
              <w:rPr>
                <w:rFonts w:eastAsia="Tahoma"/>
                <w:b/>
                <w:color w:val="000000" w:themeColor="text1"/>
              </w:rPr>
            </w:pPr>
            <w:r w:rsidRPr="00847C25">
              <w:rPr>
                <w:rFonts w:eastAsia="Tahoma"/>
                <w:b/>
                <w:color w:val="000000" w:themeColor="text1"/>
              </w:rPr>
              <w:t>Total number attending CTC, 2018</w:t>
            </w:r>
          </w:p>
        </w:tc>
        <w:tc>
          <w:tcPr>
            <w:tcW w:w="3222" w:type="dxa"/>
            <w:shd w:val="clear" w:color="auto" w:fill="auto"/>
          </w:tcPr>
          <w:p w:rsidR="00CF57F9" w:rsidRPr="00847C25" w:rsidRDefault="00CF57F9" w:rsidP="002161D6">
            <w:pPr>
              <w:autoSpaceDE w:val="0"/>
              <w:autoSpaceDN w:val="0"/>
              <w:adjustRightInd w:val="0"/>
              <w:spacing w:line="276" w:lineRule="auto"/>
              <w:contextualSpacing/>
              <w:rPr>
                <w:rFonts w:eastAsia="Tahoma"/>
                <w:b/>
                <w:color w:val="000000" w:themeColor="text1"/>
              </w:rPr>
            </w:pPr>
            <w:r w:rsidRPr="00847C25">
              <w:rPr>
                <w:rFonts w:eastAsia="Tahoma"/>
                <w:b/>
                <w:color w:val="000000" w:themeColor="text1"/>
              </w:rPr>
              <w:t>Minimum number of PLHIV selected per facility.</w:t>
            </w:r>
          </w:p>
        </w:tc>
      </w:tr>
      <w:tr w:rsidR="00CF57F9" w:rsidRPr="00847C25" w:rsidTr="002161D6">
        <w:tc>
          <w:tcPr>
            <w:tcW w:w="3084" w:type="dxa"/>
            <w:shd w:val="clear" w:color="auto" w:fill="auto"/>
          </w:tcPr>
          <w:p w:rsidR="00CF57F9" w:rsidRPr="00847C25" w:rsidRDefault="00CF57F9" w:rsidP="002161D6">
            <w:pPr>
              <w:spacing w:line="276" w:lineRule="auto"/>
              <w:rPr>
                <w:b/>
                <w:color w:val="000000" w:themeColor="text1"/>
              </w:rPr>
            </w:pPr>
            <w:r w:rsidRPr="00847C25">
              <w:rPr>
                <w:color w:val="000000" w:themeColor="text1"/>
              </w:rPr>
              <w:t>Mnazi Mmoja hospital</w:t>
            </w:r>
          </w:p>
        </w:tc>
        <w:tc>
          <w:tcPr>
            <w:tcW w:w="3192" w:type="dxa"/>
            <w:shd w:val="clear" w:color="auto" w:fill="auto"/>
          </w:tcPr>
          <w:p w:rsidR="00CF57F9" w:rsidRPr="00847C25" w:rsidRDefault="00CF57F9" w:rsidP="002161D6">
            <w:pPr>
              <w:spacing w:line="276" w:lineRule="auto"/>
              <w:rPr>
                <w:rFonts w:eastAsia="Calibri"/>
                <w:bCs/>
                <w:color w:val="000000" w:themeColor="text1"/>
              </w:rPr>
            </w:pPr>
            <w:r w:rsidRPr="00847C25">
              <w:rPr>
                <w:rFonts w:eastAsia="Calibri"/>
                <w:bCs/>
                <w:color w:val="000000" w:themeColor="text1"/>
              </w:rPr>
              <w:t>2,890</w:t>
            </w:r>
          </w:p>
        </w:tc>
        <w:tc>
          <w:tcPr>
            <w:tcW w:w="3222" w:type="dxa"/>
            <w:shd w:val="clear" w:color="auto" w:fill="auto"/>
            <w:vAlign w:val="bottom"/>
          </w:tcPr>
          <w:p w:rsidR="00CF57F9" w:rsidRPr="00847C25" w:rsidRDefault="00CF57F9" w:rsidP="002161D6">
            <w:pPr>
              <w:spacing w:line="276" w:lineRule="auto"/>
              <w:rPr>
                <w:rFonts w:eastAsia="Calibri"/>
                <w:bCs/>
                <w:color w:val="000000" w:themeColor="text1"/>
              </w:rPr>
            </w:pPr>
            <w:r w:rsidRPr="00847C25">
              <w:rPr>
                <w:rFonts w:eastAsia="Calibri"/>
                <w:bCs/>
                <w:color w:val="000000" w:themeColor="text1"/>
              </w:rPr>
              <w:t>318</w:t>
            </w:r>
          </w:p>
        </w:tc>
      </w:tr>
      <w:tr w:rsidR="00CF57F9" w:rsidRPr="00847C25" w:rsidTr="002161D6">
        <w:tc>
          <w:tcPr>
            <w:tcW w:w="3084" w:type="dxa"/>
            <w:shd w:val="clear" w:color="auto" w:fill="auto"/>
          </w:tcPr>
          <w:p w:rsidR="00CF57F9" w:rsidRPr="00847C25" w:rsidRDefault="00CF57F9" w:rsidP="002161D6">
            <w:pPr>
              <w:spacing w:line="276" w:lineRule="auto"/>
              <w:jc w:val="both"/>
              <w:rPr>
                <w:b/>
                <w:color w:val="000000" w:themeColor="text1"/>
              </w:rPr>
            </w:pPr>
            <w:r w:rsidRPr="00847C25">
              <w:rPr>
                <w:color w:val="000000" w:themeColor="text1"/>
              </w:rPr>
              <w:t>Chake chake</w:t>
            </w:r>
          </w:p>
        </w:tc>
        <w:tc>
          <w:tcPr>
            <w:tcW w:w="3192" w:type="dxa"/>
            <w:shd w:val="clear" w:color="auto" w:fill="auto"/>
          </w:tcPr>
          <w:p w:rsidR="00CF57F9" w:rsidRPr="00847C25" w:rsidRDefault="00C32784" w:rsidP="002161D6">
            <w:pPr>
              <w:spacing w:line="276" w:lineRule="auto"/>
              <w:jc w:val="both"/>
              <w:rPr>
                <w:rFonts w:eastAsia="Calibri"/>
                <w:bCs/>
                <w:color w:val="000000" w:themeColor="text1"/>
              </w:rPr>
            </w:pPr>
            <w:r w:rsidRPr="00847C25">
              <w:rPr>
                <w:rFonts w:eastAsia="Calibri"/>
                <w:bCs/>
                <w:color w:val="000000" w:themeColor="text1"/>
              </w:rPr>
              <w:t>246</w:t>
            </w:r>
          </w:p>
        </w:tc>
        <w:tc>
          <w:tcPr>
            <w:tcW w:w="3222" w:type="dxa"/>
            <w:shd w:val="clear" w:color="auto" w:fill="auto"/>
            <w:vAlign w:val="bottom"/>
          </w:tcPr>
          <w:p w:rsidR="00CF57F9" w:rsidRPr="00847C25" w:rsidRDefault="00C32784" w:rsidP="002161D6">
            <w:pPr>
              <w:spacing w:line="276" w:lineRule="auto"/>
              <w:jc w:val="both"/>
              <w:rPr>
                <w:rFonts w:eastAsia="Calibri"/>
                <w:bCs/>
                <w:color w:val="000000" w:themeColor="text1"/>
              </w:rPr>
            </w:pPr>
            <w:r w:rsidRPr="00847C25">
              <w:rPr>
                <w:rFonts w:eastAsia="Calibri"/>
                <w:bCs/>
                <w:color w:val="000000" w:themeColor="text1"/>
              </w:rPr>
              <w:t>27</w:t>
            </w:r>
          </w:p>
        </w:tc>
      </w:tr>
      <w:tr w:rsidR="00CF57F9" w:rsidRPr="00847C25" w:rsidTr="002161D6">
        <w:tc>
          <w:tcPr>
            <w:tcW w:w="3084" w:type="dxa"/>
            <w:shd w:val="clear" w:color="auto" w:fill="auto"/>
          </w:tcPr>
          <w:p w:rsidR="00CF57F9" w:rsidRPr="00847C25" w:rsidRDefault="00CF57F9" w:rsidP="002161D6">
            <w:pPr>
              <w:spacing w:line="276" w:lineRule="auto"/>
              <w:jc w:val="both"/>
              <w:rPr>
                <w:color w:val="000000" w:themeColor="text1"/>
              </w:rPr>
            </w:pPr>
            <w:r w:rsidRPr="00847C25">
              <w:rPr>
                <w:color w:val="000000" w:themeColor="text1"/>
              </w:rPr>
              <w:t>Total</w:t>
            </w:r>
          </w:p>
        </w:tc>
        <w:tc>
          <w:tcPr>
            <w:tcW w:w="3192" w:type="dxa"/>
            <w:shd w:val="clear" w:color="auto" w:fill="auto"/>
          </w:tcPr>
          <w:p w:rsidR="00CF57F9" w:rsidRPr="00847C25" w:rsidRDefault="00CF57F9" w:rsidP="002161D6">
            <w:pPr>
              <w:spacing w:line="276" w:lineRule="auto"/>
              <w:jc w:val="both"/>
              <w:rPr>
                <w:rFonts w:eastAsia="Calibri"/>
                <w:b/>
                <w:bCs/>
                <w:color w:val="000000" w:themeColor="text1"/>
              </w:rPr>
            </w:pPr>
            <w:r w:rsidRPr="00847C25">
              <w:rPr>
                <w:rFonts w:eastAsia="Calibri"/>
                <w:b/>
                <w:bCs/>
                <w:color w:val="000000" w:themeColor="text1"/>
              </w:rPr>
              <w:t>3,117</w:t>
            </w:r>
          </w:p>
        </w:tc>
        <w:tc>
          <w:tcPr>
            <w:tcW w:w="3222" w:type="dxa"/>
            <w:shd w:val="clear" w:color="auto" w:fill="auto"/>
            <w:vAlign w:val="bottom"/>
          </w:tcPr>
          <w:p w:rsidR="00CF57F9" w:rsidRPr="00847C25" w:rsidRDefault="00C32784" w:rsidP="002161D6">
            <w:pPr>
              <w:spacing w:line="276" w:lineRule="auto"/>
              <w:jc w:val="both"/>
              <w:rPr>
                <w:rFonts w:eastAsia="Calibri"/>
                <w:b/>
                <w:bCs/>
                <w:color w:val="000000" w:themeColor="text1"/>
              </w:rPr>
            </w:pPr>
            <w:r w:rsidRPr="00847C25">
              <w:rPr>
                <w:b/>
                <w:color w:val="000000" w:themeColor="text1"/>
              </w:rPr>
              <w:t>345</w:t>
            </w:r>
          </w:p>
        </w:tc>
      </w:tr>
    </w:tbl>
    <w:p w:rsidR="00F83616" w:rsidRPr="00847C25" w:rsidRDefault="00F83616" w:rsidP="006E0D6C">
      <w:pPr>
        <w:autoSpaceDE w:val="0"/>
        <w:autoSpaceDN w:val="0"/>
        <w:adjustRightInd w:val="0"/>
        <w:spacing w:before="100" w:beforeAutospacing="1" w:after="100" w:afterAutospacing="1"/>
        <w:contextualSpacing/>
        <w:jc w:val="both"/>
        <w:rPr>
          <w:b/>
          <w:color w:val="000000" w:themeColor="text1"/>
        </w:rPr>
      </w:pPr>
    </w:p>
    <w:p w:rsidR="00AD02AB" w:rsidRPr="00847C25" w:rsidRDefault="00AD02AB" w:rsidP="006E0D6C">
      <w:pPr>
        <w:autoSpaceDE w:val="0"/>
        <w:autoSpaceDN w:val="0"/>
        <w:adjustRightInd w:val="0"/>
        <w:spacing w:before="100" w:beforeAutospacing="1" w:after="100" w:afterAutospacing="1"/>
        <w:contextualSpacing/>
        <w:jc w:val="both"/>
        <w:rPr>
          <w:b/>
          <w:color w:val="000000" w:themeColor="text1"/>
        </w:rPr>
      </w:pPr>
      <w:r w:rsidRPr="00847C25">
        <w:rPr>
          <w:rFonts w:eastAsia="Tahoma"/>
          <w:color w:val="000000" w:themeColor="text1"/>
        </w:rPr>
        <w:t xml:space="preserve">The formula for sample size calculation was derived from </w:t>
      </w:r>
      <w:r w:rsidRPr="00847C25">
        <w:rPr>
          <w:i/>
          <w:iCs/>
          <w:color w:val="000000" w:themeColor="text1"/>
          <w:lang w:val="fr-FR"/>
        </w:rPr>
        <w:t>(</w:t>
      </w:r>
      <w:r w:rsidRPr="00847C25">
        <w:rPr>
          <w:color w:val="000000" w:themeColor="text1"/>
        </w:rPr>
        <w:t xml:space="preserve">Israel, </w:t>
      </w:r>
      <w:r w:rsidRPr="00847C25">
        <w:rPr>
          <w:i/>
          <w:color w:val="000000" w:themeColor="text1"/>
        </w:rPr>
        <w:t>et al</w:t>
      </w:r>
      <w:r w:rsidRPr="00847C25">
        <w:rPr>
          <w:color w:val="000000" w:themeColor="text1"/>
        </w:rPr>
        <w:t>, 1992)</w:t>
      </w:r>
      <w:r w:rsidRPr="00847C25">
        <w:rPr>
          <w:iCs/>
          <w:color w:val="000000" w:themeColor="text1"/>
          <w:lang w:val="fr-FR"/>
        </w:rPr>
        <w:t>.</w:t>
      </w:r>
    </w:p>
    <w:p w:rsidR="00AD02AB" w:rsidRPr="00847C25" w:rsidRDefault="00AD02AB" w:rsidP="006E0D6C">
      <w:pPr>
        <w:suppressAutoHyphens/>
        <w:spacing w:before="100" w:beforeAutospacing="1" w:after="100" w:afterAutospacing="1"/>
        <w:contextualSpacing/>
        <w:jc w:val="both"/>
        <w:rPr>
          <w:color w:val="000000" w:themeColor="text1"/>
        </w:rPr>
      </w:pPr>
      <w:r w:rsidRPr="00847C25">
        <w:rPr>
          <w:color w:val="000000" w:themeColor="text1"/>
        </w:rPr>
        <w:t>Therefore, minimum sample size was calculated as follows;</w:t>
      </w:r>
    </w:p>
    <w:p w:rsidR="00AD02AB" w:rsidRPr="00847C25" w:rsidRDefault="00AD02AB" w:rsidP="006E0D6C">
      <w:pPr>
        <w:suppressAutoHyphens/>
        <w:spacing w:before="100" w:beforeAutospacing="1"/>
        <w:ind w:left="432"/>
        <w:contextualSpacing/>
        <w:jc w:val="both"/>
        <w:rPr>
          <w:color w:val="000000" w:themeColor="text1"/>
          <w:lang w:val="en-GB"/>
        </w:rPr>
      </w:pPr>
      <w:r w:rsidRPr="00847C25">
        <w:rPr>
          <w:color w:val="000000" w:themeColor="text1"/>
          <w:lang w:val="en-GB"/>
        </w:rPr>
        <w:t>For a large population:</w:t>
      </w:r>
    </w:p>
    <w:p w:rsidR="00FA07D9" w:rsidRPr="00847C25" w:rsidRDefault="00FA07D9" w:rsidP="006E0D6C">
      <w:pPr>
        <w:pStyle w:val="Default"/>
        <w:suppressAutoHyphens/>
        <w:spacing w:line="360" w:lineRule="auto"/>
        <w:ind w:left="432"/>
        <w:contextualSpacing/>
        <w:jc w:val="both"/>
        <w:rPr>
          <w:color w:val="000000" w:themeColor="text1"/>
          <w:lang w:val="en-GB"/>
        </w:rPr>
      </w:pPr>
      <w:r w:rsidRPr="00847C25">
        <w:rPr>
          <w:color w:val="000000" w:themeColor="text1"/>
          <w:lang w:val="en-GB"/>
        </w:rPr>
        <w:t xml:space="preserve">  n = </w:t>
      </w:r>
      <w:r w:rsidRPr="00847C25">
        <w:rPr>
          <w:color w:val="000000" w:themeColor="text1"/>
          <w:u w:val="single"/>
          <w:lang w:val="en-GB"/>
        </w:rPr>
        <w:t>z</w:t>
      </w:r>
      <w:r w:rsidRPr="00847C25">
        <w:rPr>
          <w:color w:val="000000" w:themeColor="text1"/>
          <w:u w:val="single"/>
          <w:vertAlign w:val="superscript"/>
          <w:lang w:val="en-GB"/>
        </w:rPr>
        <w:t>2</w:t>
      </w:r>
      <w:r w:rsidRPr="00847C25">
        <w:rPr>
          <w:color w:val="000000" w:themeColor="text1"/>
          <w:u w:val="single"/>
          <w:lang w:val="en-GB"/>
        </w:rPr>
        <w:t>p(1-p)</w:t>
      </w:r>
    </w:p>
    <w:p w:rsidR="00AD02AB" w:rsidRPr="00847C25" w:rsidRDefault="00FA07D9" w:rsidP="006E0D6C">
      <w:pPr>
        <w:suppressAutoHyphens/>
        <w:ind w:left="432"/>
        <w:contextualSpacing/>
        <w:jc w:val="both"/>
        <w:rPr>
          <w:color w:val="000000" w:themeColor="text1"/>
        </w:rPr>
      </w:pPr>
      <w:r w:rsidRPr="00847C25">
        <w:rPr>
          <w:color w:val="000000" w:themeColor="text1"/>
          <w:lang w:val="el-GR"/>
        </w:rPr>
        <w:t>ε</w:t>
      </w:r>
      <w:r w:rsidRPr="00847C25">
        <w:rPr>
          <w:color w:val="000000" w:themeColor="text1"/>
          <w:vertAlign w:val="superscript"/>
          <w:lang w:val="en-GB"/>
        </w:rPr>
        <w:t>2</w:t>
      </w:r>
    </w:p>
    <w:p w:rsidR="00AD02AB" w:rsidRPr="00847C25" w:rsidRDefault="00AD02AB" w:rsidP="006E0D6C">
      <w:pPr>
        <w:pStyle w:val="Default"/>
        <w:suppressAutoHyphens/>
        <w:spacing w:after="100" w:afterAutospacing="1" w:line="360" w:lineRule="auto"/>
        <w:ind w:left="432"/>
        <w:contextualSpacing/>
        <w:jc w:val="both"/>
        <w:rPr>
          <w:color w:val="000000" w:themeColor="text1"/>
        </w:rPr>
      </w:pPr>
      <w:r w:rsidRPr="00847C25">
        <w:rPr>
          <w:color w:val="000000" w:themeColor="text1"/>
          <w:lang w:val="en-GB"/>
        </w:rPr>
        <w:t xml:space="preserve">  Where</w:t>
      </w:r>
    </w:p>
    <w:p w:rsidR="00AD02AB" w:rsidRPr="00847C25" w:rsidRDefault="00AD02AB" w:rsidP="006E0D6C">
      <w:pPr>
        <w:pStyle w:val="Default"/>
        <w:suppressAutoHyphens/>
        <w:spacing w:before="100" w:beforeAutospacing="1" w:after="100" w:afterAutospacing="1" w:line="360" w:lineRule="auto"/>
        <w:ind w:left="432"/>
        <w:contextualSpacing/>
        <w:jc w:val="both"/>
        <w:rPr>
          <w:color w:val="000000" w:themeColor="text1"/>
        </w:rPr>
      </w:pPr>
      <w:r w:rsidRPr="00847C25">
        <w:rPr>
          <w:color w:val="000000" w:themeColor="text1"/>
          <w:lang w:val="en-GB"/>
        </w:rPr>
        <w:t>z= standard normal deviate=</w:t>
      </w:r>
      <w:r w:rsidRPr="00847C25">
        <w:rPr>
          <w:color w:val="000000" w:themeColor="text1"/>
        </w:rPr>
        <w:t>1.96 for 95% confidence level</w:t>
      </w:r>
    </w:p>
    <w:p w:rsidR="00AD02AB" w:rsidRPr="00847C25" w:rsidRDefault="00AD02AB" w:rsidP="006E0D6C">
      <w:pPr>
        <w:pStyle w:val="Default"/>
        <w:suppressAutoHyphens/>
        <w:spacing w:before="100" w:beforeAutospacing="1" w:after="100" w:afterAutospacing="1" w:line="360" w:lineRule="auto"/>
        <w:ind w:left="432"/>
        <w:contextualSpacing/>
        <w:jc w:val="both"/>
        <w:rPr>
          <w:color w:val="000000" w:themeColor="text1"/>
        </w:rPr>
      </w:pPr>
      <w:r w:rsidRPr="00847C25">
        <w:rPr>
          <w:color w:val="000000" w:themeColor="text1"/>
        </w:rPr>
        <w:t xml:space="preserve">           p = expected proportion with characteristic of interest</w:t>
      </w:r>
    </w:p>
    <w:p w:rsidR="00AD02AB" w:rsidRPr="00847C25" w:rsidRDefault="00AD02AB" w:rsidP="006E0D6C">
      <w:pPr>
        <w:pStyle w:val="Default"/>
        <w:suppressAutoHyphens/>
        <w:spacing w:before="100" w:beforeAutospacing="1" w:after="100" w:afterAutospacing="1" w:line="360" w:lineRule="auto"/>
        <w:ind w:left="432"/>
        <w:contextualSpacing/>
        <w:jc w:val="both"/>
        <w:rPr>
          <w:color w:val="000000" w:themeColor="text1"/>
        </w:rPr>
      </w:pPr>
      <w:r w:rsidRPr="00847C25">
        <w:rPr>
          <w:color w:val="000000" w:themeColor="text1"/>
          <w:lang w:val="el-GR"/>
        </w:rPr>
        <w:t xml:space="preserve">ε </w:t>
      </w:r>
      <w:r w:rsidRPr="00847C25">
        <w:rPr>
          <w:color w:val="000000" w:themeColor="text1"/>
        </w:rPr>
        <w:t>= margin of error (precision)</w:t>
      </w:r>
    </w:p>
    <w:p w:rsidR="00AD02AB" w:rsidRPr="00847C25" w:rsidRDefault="00AD02AB" w:rsidP="006E0D6C">
      <w:pPr>
        <w:pStyle w:val="Default"/>
        <w:suppressAutoHyphens/>
        <w:spacing w:before="100" w:beforeAutospacing="1" w:after="100" w:afterAutospacing="1" w:line="360" w:lineRule="auto"/>
        <w:ind w:left="432"/>
        <w:contextualSpacing/>
        <w:jc w:val="both"/>
        <w:rPr>
          <w:color w:val="000000" w:themeColor="text1"/>
        </w:rPr>
      </w:pPr>
      <w:r w:rsidRPr="00847C25">
        <w:rPr>
          <w:color w:val="000000" w:themeColor="text1"/>
        </w:rPr>
        <w:t xml:space="preserve">          There</w:t>
      </w:r>
      <w:r w:rsidR="00F83616" w:rsidRPr="00847C25">
        <w:rPr>
          <w:color w:val="000000" w:themeColor="text1"/>
        </w:rPr>
        <w:t>fore minimum sample size was</w:t>
      </w:r>
    </w:p>
    <w:p w:rsidR="00AD02AB" w:rsidRPr="00847C25" w:rsidRDefault="00AD02AB" w:rsidP="006E0D6C">
      <w:pPr>
        <w:pStyle w:val="Default"/>
        <w:suppressAutoHyphens/>
        <w:spacing w:before="100" w:beforeAutospacing="1" w:after="100" w:afterAutospacing="1" w:line="360" w:lineRule="auto"/>
        <w:ind w:left="432"/>
        <w:contextualSpacing/>
        <w:jc w:val="both"/>
        <w:rPr>
          <w:color w:val="000000" w:themeColor="text1"/>
        </w:rPr>
      </w:pPr>
      <w:r w:rsidRPr="00847C25">
        <w:rPr>
          <w:color w:val="000000" w:themeColor="text1"/>
        </w:rPr>
        <w:t xml:space="preserve">            Given that</w:t>
      </w:r>
    </w:p>
    <w:p w:rsidR="00AD02AB" w:rsidRPr="00847C25" w:rsidRDefault="00AD02AB" w:rsidP="006E0D6C">
      <w:pPr>
        <w:pStyle w:val="Default"/>
        <w:suppressAutoHyphens/>
        <w:spacing w:before="100" w:beforeAutospacing="1" w:after="100" w:afterAutospacing="1" w:line="360" w:lineRule="auto"/>
        <w:ind w:left="432"/>
        <w:contextualSpacing/>
        <w:jc w:val="both"/>
        <w:rPr>
          <w:color w:val="000000" w:themeColor="text1"/>
        </w:rPr>
      </w:pPr>
      <w:r w:rsidRPr="00847C25">
        <w:rPr>
          <w:color w:val="000000" w:themeColor="text1"/>
          <w:lang w:val="en-GB"/>
        </w:rPr>
        <w:t>z=</w:t>
      </w:r>
      <w:r w:rsidRPr="00847C25">
        <w:rPr>
          <w:color w:val="000000" w:themeColor="text1"/>
        </w:rPr>
        <w:t>1.96</w:t>
      </w:r>
    </w:p>
    <w:p w:rsidR="00AD02AB" w:rsidRPr="00847C25" w:rsidRDefault="00AD02AB" w:rsidP="006E0D6C">
      <w:pPr>
        <w:pStyle w:val="Default"/>
        <w:suppressAutoHyphens/>
        <w:spacing w:before="100" w:beforeAutospacing="1" w:after="100" w:afterAutospacing="1" w:line="360" w:lineRule="auto"/>
        <w:ind w:left="432"/>
        <w:contextualSpacing/>
        <w:jc w:val="both"/>
        <w:rPr>
          <w:color w:val="000000" w:themeColor="text1"/>
        </w:rPr>
      </w:pPr>
      <w:r w:rsidRPr="00847C25">
        <w:rPr>
          <w:color w:val="000000" w:themeColor="text1"/>
        </w:rPr>
        <w:t>p=0.50</w:t>
      </w:r>
    </w:p>
    <w:p w:rsidR="00AD02AB" w:rsidRPr="00847C25" w:rsidRDefault="00AD02AB" w:rsidP="002161D6">
      <w:pPr>
        <w:pStyle w:val="Default"/>
        <w:suppressAutoHyphens/>
        <w:spacing w:before="100" w:beforeAutospacing="1" w:after="100" w:afterAutospacing="1" w:line="360" w:lineRule="auto"/>
        <w:ind w:left="432"/>
        <w:contextualSpacing/>
        <w:jc w:val="both"/>
        <w:rPr>
          <w:color w:val="000000" w:themeColor="text1"/>
        </w:rPr>
      </w:pPr>
      <w:r w:rsidRPr="00847C25">
        <w:rPr>
          <w:color w:val="000000" w:themeColor="text1"/>
          <w:lang w:val="el-GR"/>
        </w:rPr>
        <w:t>ε</w:t>
      </w:r>
      <w:r w:rsidRPr="00847C25">
        <w:rPr>
          <w:color w:val="000000" w:themeColor="text1"/>
        </w:rPr>
        <w:t>=</w:t>
      </w:r>
      <w:r w:rsidR="00665E32" w:rsidRPr="00847C25">
        <w:rPr>
          <w:color w:val="000000" w:themeColor="text1"/>
        </w:rPr>
        <w:t>0.</w:t>
      </w:r>
      <w:r w:rsidR="00FB627C" w:rsidRPr="00847C25">
        <w:rPr>
          <w:color w:val="000000" w:themeColor="text1"/>
        </w:rPr>
        <w:t>0</w:t>
      </w:r>
      <w:r w:rsidRPr="00847C25">
        <w:rPr>
          <w:color w:val="000000" w:themeColor="text1"/>
        </w:rPr>
        <w:t>5%</w:t>
      </w:r>
    </w:p>
    <w:p w:rsidR="00AD02AB" w:rsidRPr="00847C25" w:rsidRDefault="00AD02AB" w:rsidP="006E0D6C">
      <w:pPr>
        <w:pStyle w:val="Default"/>
        <w:suppressAutoHyphens/>
        <w:spacing w:before="100" w:beforeAutospacing="1" w:after="100" w:afterAutospacing="1" w:line="360" w:lineRule="auto"/>
        <w:ind w:left="432"/>
        <w:contextualSpacing/>
        <w:jc w:val="both"/>
        <w:rPr>
          <w:color w:val="000000" w:themeColor="text1"/>
        </w:rPr>
      </w:pPr>
      <w:r w:rsidRPr="00847C25">
        <w:rPr>
          <w:color w:val="000000" w:themeColor="text1"/>
        </w:rPr>
        <w:t xml:space="preserve">          Therefore </w:t>
      </w:r>
      <w:r w:rsidRPr="00847C25">
        <w:rPr>
          <w:color w:val="000000" w:themeColor="text1"/>
          <w:lang w:val="en-GB"/>
        </w:rPr>
        <w:t xml:space="preserve">   n = </w:t>
      </w:r>
      <w:r w:rsidRPr="00847C25">
        <w:rPr>
          <w:color w:val="000000" w:themeColor="text1"/>
          <w:u w:val="single"/>
          <w:lang w:val="en-GB"/>
        </w:rPr>
        <w:t>1.96</w:t>
      </w:r>
      <w:r w:rsidRPr="00847C25">
        <w:rPr>
          <w:color w:val="000000" w:themeColor="text1"/>
          <w:u w:val="single"/>
          <w:vertAlign w:val="superscript"/>
          <w:lang w:val="en-GB"/>
        </w:rPr>
        <w:t>2</w:t>
      </w:r>
      <w:r w:rsidRPr="00847C25">
        <w:rPr>
          <w:color w:val="000000" w:themeColor="text1"/>
          <w:u w:val="single"/>
          <w:lang w:val="en-GB"/>
        </w:rPr>
        <w:t xml:space="preserve"> 0.5.(1-0.5)   ≈384</w:t>
      </w:r>
    </w:p>
    <w:p w:rsidR="002161D6" w:rsidRPr="00847C25" w:rsidRDefault="00665E32" w:rsidP="002161D6">
      <w:pPr>
        <w:pStyle w:val="Default"/>
        <w:suppressAutoHyphens/>
        <w:spacing w:before="100" w:beforeAutospacing="1" w:after="100" w:afterAutospacing="1" w:line="360" w:lineRule="auto"/>
        <w:ind w:left="432"/>
        <w:contextualSpacing/>
        <w:jc w:val="both"/>
        <w:rPr>
          <w:color w:val="000000" w:themeColor="text1"/>
        </w:rPr>
      </w:pPr>
      <w:r w:rsidRPr="00847C25">
        <w:rPr>
          <w:color w:val="000000" w:themeColor="text1"/>
        </w:rPr>
        <w:t xml:space="preserve">                            0.</w:t>
      </w:r>
      <w:r w:rsidR="00FB627C" w:rsidRPr="00847C25">
        <w:rPr>
          <w:color w:val="000000" w:themeColor="text1"/>
        </w:rPr>
        <w:t>0</w:t>
      </w:r>
      <w:r w:rsidR="00AD02AB" w:rsidRPr="00847C25">
        <w:rPr>
          <w:color w:val="000000" w:themeColor="text1"/>
        </w:rPr>
        <w:t>5</w:t>
      </w:r>
      <w:r w:rsidR="00AD02AB" w:rsidRPr="00847C25">
        <w:rPr>
          <w:color w:val="000000" w:themeColor="text1"/>
          <w:vertAlign w:val="superscript"/>
          <w:lang w:val="en-GB"/>
        </w:rPr>
        <w:t>2</w:t>
      </w:r>
    </w:p>
    <w:p w:rsidR="001D4C5A" w:rsidRPr="00847C25" w:rsidRDefault="00AD02AB" w:rsidP="002161D6">
      <w:pPr>
        <w:pStyle w:val="Default"/>
        <w:suppressAutoHyphens/>
        <w:spacing w:line="360" w:lineRule="auto"/>
        <w:contextualSpacing/>
        <w:jc w:val="both"/>
        <w:rPr>
          <w:color w:val="000000" w:themeColor="text1"/>
        </w:rPr>
      </w:pPr>
      <w:r w:rsidRPr="00847C25">
        <w:rPr>
          <w:color w:val="000000" w:themeColor="text1"/>
        </w:rPr>
        <w:t>Therefore</w:t>
      </w:r>
      <w:r w:rsidRPr="00847C25">
        <w:rPr>
          <w:color w:val="000000" w:themeColor="text1"/>
          <w:u w:val="single"/>
        </w:rPr>
        <w:t>,</w:t>
      </w:r>
      <w:r w:rsidRPr="00847C25">
        <w:rPr>
          <w:color w:val="000000" w:themeColor="text1"/>
        </w:rPr>
        <w:t xml:space="preserve"> minimum sample siz</w:t>
      </w:r>
      <w:r w:rsidR="00FB627C" w:rsidRPr="00847C25">
        <w:rPr>
          <w:color w:val="000000" w:themeColor="text1"/>
        </w:rPr>
        <w:t>e required for this study was</w:t>
      </w:r>
      <w:r w:rsidRPr="00847C25">
        <w:rPr>
          <w:color w:val="000000" w:themeColor="text1"/>
        </w:rPr>
        <w:t xml:space="preserve"> ≈</w:t>
      </w:r>
      <w:r w:rsidRPr="00847C25">
        <w:rPr>
          <w:color w:val="000000" w:themeColor="text1"/>
          <w:lang w:val="en-GB"/>
        </w:rPr>
        <w:t>384</w:t>
      </w:r>
    </w:p>
    <w:p w:rsidR="001F3A75" w:rsidRPr="00847C25" w:rsidRDefault="001F3A75" w:rsidP="002161D6">
      <w:pPr>
        <w:pStyle w:val="Heading3"/>
        <w:spacing w:before="0"/>
        <w:jc w:val="both"/>
        <w:rPr>
          <w:rFonts w:eastAsia="PMingLiU"/>
          <w:color w:val="000000" w:themeColor="text1"/>
        </w:rPr>
      </w:pPr>
      <w:bookmarkStart w:id="106" w:name="_Toc23595408"/>
      <w:r w:rsidRPr="00847C25">
        <w:rPr>
          <w:rFonts w:eastAsia="PMingLiU"/>
          <w:color w:val="000000" w:themeColor="text1"/>
        </w:rPr>
        <w:lastRenderedPageBreak/>
        <w:t>3.4.2. Sampling Technique</w:t>
      </w:r>
      <w:bookmarkEnd w:id="106"/>
    </w:p>
    <w:p w:rsidR="008C36F9" w:rsidRPr="00847C25" w:rsidRDefault="005F00AA" w:rsidP="006E0D6C">
      <w:pPr>
        <w:tabs>
          <w:tab w:val="left" w:pos="2835"/>
        </w:tabs>
        <w:contextualSpacing/>
        <w:jc w:val="both"/>
        <w:rPr>
          <w:color w:val="000000" w:themeColor="text1"/>
        </w:rPr>
      </w:pPr>
      <w:r w:rsidRPr="00847C25">
        <w:rPr>
          <w:color w:val="000000" w:themeColor="text1"/>
          <w:spacing w:val="-2"/>
        </w:rPr>
        <w:t>For quantitative approach, m</w:t>
      </w:r>
      <w:r w:rsidR="001F3A75" w:rsidRPr="00847C25">
        <w:rPr>
          <w:color w:val="000000" w:themeColor="text1"/>
          <w:spacing w:val="-2"/>
        </w:rPr>
        <w:t xml:space="preserve">ulti stage sampling technique </w:t>
      </w:r>
      <w:r w:rsidR="00A67863" w:rsidRPr="00847C25">
        <w:rPr>
          <w:color w:val="000000" w:themeColor="text1"/>
          <w:spacing w:val="-2"/>
        </w:rPr>
        <w:t>was</w:t>
      </w:r>
      <w:r w:rsidR="001F3A75" w:rsidRPr="00847C25">
        <w:rPr>
          <w:color w:val="000000" w:themeColor="text1"/>
          <w:spacing w:val="-2"/>
        </w:rPr>
        <w:t xml:space="preserve"> used for the selection of study population and facility where the study was conducted. Participants were recruited from </w:t>
      </w:r>
      <w:r w:rsidR="001F3A75" w:rsidRPr="00847C25">
        <w:rPr>
          <w:color w:val="000000" w:themeColor="text1"/>
        </w:rPr>
        <w:t xml:space="preserve">Chake </w:t>
      </w:r>
      <w:r w:rsidR="00A454BA" w:rsidRPr="00847C25">
        <w:rPr>
          <w:color w:val="000000" w:themeColor="text1"/>
        </w:rPr>
        <w:t>Chake</w:t>
      </w:r>
      <w:r w:rsidR="00F318A3" w:rsidRPr="00847C25">
        <w:rPr>
          <w:color w:val="000000" w:themeColor="text1"/>
        </w:rPr>
        <w:t>and Mnazi</w:t>
      </w:r>
      <w:r w:rsidR="001F3A75" w:rsidRPr="00847C25">
        <w:rPr>
          <w:color w:val="000000" w:themeColor="text1"/>
        </w:rPr>
        <w:t xml:space="preserve"> Mmoja Hospital. </w:t>
      </w:r>
      <w:r w:rsidRPr="00847C25">
        <w:rPr>
          <w:color w:val="000000" w:themeColor="text1"/>
        </w:rPr>
        <w:t xml:space="preserve">The total </w:t>
      </w:r>
      <w:r w:rsidRPr="00847C25">
        <w:rPr>
          <w:color w:val="000000" w:themeColor="text1"/>
          <w:spacing w:val="-2"/>
        </w:rPr>
        <w:t>number of people living with HIV</w:t>
      </w:r>
      <w:r w:rsidR="005077D0" w:rsidRPr="00847C25">
        <w:rPr>
          <w:color w:val="000000" w:themeColor="text1"/>
        </w:rPr>
        <w:t xml:space="preserve"> registered to both CTC from 2016-2018</w:t>
      </w:r>
      <w:r w:rsidRPr="00847C25">
        <w:rPr>
          <w:color w:val="000000" w:themeColor="text1"/>
          <w:spacing w:val="-2"/>
        </w:rPr>
        <w:t xml:space="preserve"> attending care and treatment for IPT uptake in </w:t>
      </w:r>
      <w:r w:rsidRPr="00847C25">
        <w:rPr>
          <w:color w:val="000000" w:themeColor="text1"/>
        </w:rPr>
        <w:t>Chake</w:t>
      </w:r>
      <w:r w:rsidR="00A454BA" w:rsidRPr="00847C25">
        <w:rPr>
          <w:color w:val="000000" w:themeColor="text1"/>
        </w:rPr>
        <w:t xml:space="preserve"> Chake</w:t>
      </w:r>
      <w:r w:rsidR="00F318A3" w:rsidRPr="00847C25">
        <w:rPr>
          <w:color w:val="000000" w:themeColor="text1"/>
        </w:rPr>
        <w:t>and Mnazi</w:t>
      </w:r>
      <w:r w:rsidRPr="00847C25">
        <w:rPr>
          <w:color w:val="000000" w:themeColor="text1"/>
        </w:rPr>
        <w:t xml:space="preserve"> Mmoja Hospital</w:t>
      </w:r>
      <w:r w:rsidRPr="00847C25">
        <w:rPr>
          <w:color w:val="000000" w:themeColor="text1"/>
          <w:spacing w:val="-2"/>
        </w:rPr>
        <w:t xml:space="preserve"> were summed up and the number to be studied in each facility were determined by the proportion</w:t>
      </w:r>
      <w:r w:rsidR="005077D0" w:rsidRPr="00847C25">
        <w:rPr>
          <w:color w:val="000000" w:themeColor="text1"/>
          <w:spacing w:val="-2"/>
        </w:rPr>
        <w:t xml:space="preserve"> each</w:t>
      </w:r>
      <w:r w:rsidRPr="00847C25">
        <w:rPr>
          <w:color w:val="000000" w:themeColor="text1"/>
          <w:spacing w:val="-2"/>
        </w:rPr>
        <w:t xml:space="preserve"> facility contributes to the total. Then required n</w:t>
      </w:r>
      <w:r w:rsidR="005077D0" w:rsidRPr="00847C25">
        <w:rPr>
          <w:color w:val="000000" w:themeColor="text1"/>
          <w:spacing w:val="-2"/>
        </w:rPr>
        <w:t>umber from each facility were purposively</w:t>
      </w:r>
      <w:r w:rsidRPr="00847C25">
        <w:rPr>
          <w:color w:val="000000" w:themeColor="text1"/>
          <w:spacing w:val="-2"/>
        </w:rPr>
        <w:t xml:space="preserve"> selected until the required nu</w:t>
      </w:r>
      <w:r w:rsidR="00FD3B16" w:rsidRPr="00847C25">
        <w:rPr>
          <w:color w:val="000000" w:themeColor="text1"/>
          <w:spacing w:val="-2"/>
        </w:rPr>
        <w:t xml:space="preserve">mber was </w:t>
      </w:r>
      <w:r w:rsidRPr="00847C25">
        <w:rPr>
          <w:color w:val="000000" w:themeColor="text1"/>
          <w:spacing w:val="-2"/>
        </w:rPr>
        <w:t>attained</w:t>
      </w:r>
      <w:r w:rsidR="005077D0" w:rsidRPr="00847C25">
        <w:rPr>
          <w:color w:val="000000" w:themeColor="text1"/>
          <w:spacing w:val="-2"/>
        </w:rPr>
        <w:t>.</w:t>
      </w:r>
      <w:r w:rsidR="002161D6" w:rsidRPr="00847C25">
        <w:rPr>
          <w:color w:val="000000" w:themeColor="text1"/>
          <w:spacing w:val="-2"/>
        </w:rPr>
        <w:t xml:space="preserve"> </w:t>
      </w:r>
      <w:r w:rsidR="00C36072" w:rsidRPr="00847C25">
        <w:rPr>
          <w:color w:val="000000" w:themeColor="text1"/>
          <w:spacing w:val="-2"/>
        </w:rPr>
        <w:t xml:space="preserve">From </w:t>
      </w:r>
      <w:r w:rsidR="00FA07D9" w:rsidRPr="00847C25">
        <w:rPr>
          <w:color w:val="000000" w:themeColor="text1"/>
        </w:rPr>
        <w:t>Mnazi Mmoja Hospital.  Number of participants were 318</w:t>
      </w:r>
      <w:r w:rsidR="00C36072" w:rsidRPr="00847C25">
        <w:rPr>
          <w:color w:val="000000" w:themeColor="text1"/>
        </w:rPr>
        <w:t>, while from Chake Chake hospital, the numbe</w:t>
      </w:r>
      <w:r w:rsidR="00FA07D9" w:rsidRPr="00847C25">
        <w:rPr>
          <w:color w:val="000000" w:themeColor="text1"/>
        </w:rPr>
        <w:t xml:space="preserve">r of study participants were </w:t>
      </w:r>
      <w:r w:rsidR="004A0EEB" w:rsidRPr="00847C25">
        <w:rPr>
          <w:color w:val="000000" w:themeColor="text1"/>
        </w:rPr>
        <w:t>27</w:t>
      </w:r>
      <w:r w:rsidR="00C36072" w:rsidRPr="00847C25">
        <w:rPr>
          <w:color w:val="000000" w:themeColor="text1"/>
        </w:rPr>
        <w:t>.</w:t>
      </w:r>
      <w:r w:rsidR="005077D0" w:rsidRPr="00847C25">
        <w:rPr>
          <w:color w:val="000000" w:themeColor="text1"/>
        </w:rPr>
        <w:t>For qualitative approach,</w:t>
      </w:r>
      <w:r w:rsidRPr="00847C25">
        <w:rPr>
          <w:color w:val="000000" w:themeColor="text1"/>
        </w:rPr>
        <w:t xml:space="preserve"> HCW </w:t>
      </w:r>
      <w:r w:rsidR="005077D0" w:rsidRPr="00847C25">
        <w:rPr>
          <w:color w:val="000000" w:themeColor="text1"/>
        </w:rPr>
        <w:t xml:space="preserve">who worked in CTC for at least 6 months were </w:t>
      </w:r>
      <w:r w:rsidRPr="00847C25">
        <w:rPr>
          <w:color w:val="000000" w:themeColor="text1"/>
        </w:rPr>
        <w:t>convenient</w:t>
      </w:r>
      <w:r w:rsidR="005077D0" w:rsidRPr="00847C25">
        <w:rPr>
          <w:color w:val="000000" w:themeColor="text1"/>
        </w:rPr>
        <w:t>ly selected. The sample size for qualitative approach were determined depending on saturation points.</w:t>
      </w:r>
    </w:p>
    <w:p w:rsidR="002161D6" w:rsidRPr="00847C25" w:rsidRDefault="002161D6" w:rsidP="006E0D6C">
      <w:pPr>
        <w:tabs>
          <w:tab w:val="left" w:pos="2835"/>
        </w:tabs>
        <w:contextualSpacing/>
        <w:jc w:val="both"/>
        <w:rPr>
          <w:color w:val="000000" w:themeColor="text1"/>
          <w:spacing w:val="-2"/>
        </w:rPr>
      </w:pPr>
    </w:p>
    <w:p w:rsidR="00151397" w:rsidRPr="00847C25" w:rsidRDefault="00656AAC" w:rsidP="002161D6">
      <w:pPr>
        <w:pStyle w:val="Heading2"/>
        <w:keepLines w:val="0"/>
        <w:suppressAutoHyphens/>
        <w:spacing w:before="0"/>
        <w:contextualSpacing/>
        <w:jc w:val="both"/>
        <w:rPr>
          <w:color w:val="000000" w:themeColor="text1"/>
          <w:szCs w:val="24"/>
        </w:rPr>
      </w:pPr>
      <w:bookmarkStart w:id="107" w:name="_Toc7518241"/>
      <w:bookmarkStart w:id="108" w:name="_Toc22110843"/>
      <w:bookmarkStart w:id="109" w:name="_Toc22111426"/>
      <w:bookmarkStart w:id="110" w:name="_Toc23595409"/>
      <w:r w:rsidRPr="00847C25">
        <w:rPr>
          <w:color w:val="000000" w:themeColor="text1"/>
          <w:szCs w:val="24"/>
        </w:rPr>
        <w:t xml:space="preserve">3.5. </w:t>
      </w:r>
      <w:r w:rsidR="00E93E23" w:rsidRPr="00847C25">
        <w:rPr>
          <w:color w:val="000000" w:themeColor="text1"/>
          <w:szCs w:val="24"/>
        </w:rPr>
        <w:t xml:space="preserve">Inclusion and </w:t>
      </w:r>
      <w:bookmarkEnd w:id="107"/>
      <w:r w:rsidR="00224171" w:rsidRPr="00847C25">
        <w:rPr>
          <w:color w:val="000000" w:themeColor="text1"/>
          <w:szCs w:val="24"/>
        </w:rPr>
        <w:t>Exclusion Criteria</w:t>
      </w:r>
      <w:bookmarkEnd w:id="108"/>
      <w:bookmarkEnd w:id="109"/>
      <w:bookmarkEnd w:id="110"/>
    </w:p>
    <w:p w:rsidR="004A0EEB" w:rsidRPr="00847C25" w:rsidRDefault="00425664" w:rsidP="002161D6">
      <w:pPr>
        <w:pStyle w:val="Heading3"/>
        <w:rPr>
          <w:b w:val="0"/>
          <w:color w:val="000000" w:themeColor="text1"/>
        </w:rPr>
      </w:pPr>
      <w:bookmarkStart w:id="111" w:name="_Toc23595410"/>
      <w:r w:rsidRPr="00847C25">
        <w:rPr>
          <w:rStyle w:val="Heading3Char"/>
          <w:b/>
          <w:color w:val="000000" w:themeColor="text1"/>
        </w:rPr>
        <w:t>3.5.</w:t>
      </w:r>
      <w:r w:rsidR="00502F8B" w:rsidRPr="00847C25">
        <w:rPr>
          <w:rStyle w:val="Heading3Char"/>
          <w:b/>
          <w:color w:val="000000" w:themeColor="text1"/>
        </w:rPr>
        <w:t>1</w:t>
      </w:r>
      <w:r w:rsidR="002161D6" w:rsidRPr="00847C25">
        <w:rPr>
          <w:rStyle w:val="Heading3Char"/>
          <w:b/>
          <w:color w:val="000000" w:themeColor="text1"/>
        </w:rPr>
        <w:t xml:space="preserve"> </w:t>
      </w:r>
      <w:r w:rsidR="00151397" w:rsidRPr="00847C25">
        <w:rPr>
          <w:rStyle w:val="Heading3Char"/>
          <w:b/>
          <w:color w:val="000000" w:themeColor="text1"/>
        </w:rPr>
        <w:t>Inclusion criteria</w:t>
      </w:r>
      <w:bookmarkEnd w:id="111"/>
    </w:p>
    <w:p w:rsidR="00151397" w:rsidRPr="00847C25" w:rsidRDefault="00FC3EA7" w:rsidP="006E0D6C">
      <w:pPr>
        <w:pStyle w:val="ListParagraph"/>
        <w:numPr>
          <w:ilvl w:val="0"/>
          <w:numId w:val="3"/>
        </w:numPr>
        <w:spacing w:after="100" w:afterAutospacing="1"/>
        <w:jc w:val="both"/>
        <w:rPr>
          <w:color w:val="000000" w:themeColor="text1"/>
        </w:rPr>
      </w:pPr>
      <w:r w:rsidRPr="00847C25">
        <w:rPr>
          <w:color w:val="000000" w:themeColor="text1"/>
        </w:rPr>
        <w:t xml:space="preserve">All </w:t>
      </w:r>
      <w:r w:rsidR="00425664" w:rsidRPr="00847C25">
        <w:rPr>
          <w:color w:val="000000" w:themeColor="text1"/>
        </w:rPr>
        <w:t xml:space="preserve">PLHIV </w:t>
      </w:r>
      <w:r w:rsidR="00EB53A6" w:rsidRPr="00847C25">
        <w:rPr>
          <w:color w:val="000000" w:themeColor="text1"/>
        </w:rPr>
        <w:t>attended</w:t>
      </w:r>
      <w:r w:rsidR="00696D57" w:rsidRPr="00847C25">
        <w:rPr>
          <w:color w:val="000000" w:themeColor="text1"/>
        </w:rPr>
        <w:t xml:space="preserve"> CTC aged 18 years and above</w:t>
      </w:r>
      <w:r w:rsidR="00CC7418" w:rsidRPr="00847C25">
        <w:rPr>
          <w:color w:val="000000" w:themeColor="text1"/>
        </w:rPr>
        <w:t>.</w:t>
      </w:r>
      <w:r w:rsidR="002161D6" w:rsidRPr="00847C25">
        <w:rPr>
          <w:color w:val="000000" w:themeColor="text1"/>
        </w:rPr>
        <w:t xml:space="preserve"> </w:t>
      </w:r>
      <w:r w:rsidR="004A0EEB" w:rsidRPr="00847C25">
        <w:rPr>
          <w:color w:val="000000" w:themeColor="text1"/>
        </w:rPr>
        <w:t>Because they have the right to speak</w:t>
      </w:r>
      <w:r w:rsidR="00B8247F" w:rsidRPr="00847C25">
        <w:rPr>
          <w:color w:val="000000" w:themeColor="text1"/>
        </w:rPr>
        <w:t xml:space="preserve"> by themselves without</w:t>
      </w:r>
      <w:r w:rsidR="002161D6" w:rsidRPr="00847C25">
        <w:rPr>
          <w:color w:val="000000" w:themeColor="text1"/>
        </w:rPr>
        <w:t xml:space="preserve"> </w:t>
      </w:r>
      <w:r w:rsidR="00B8247F" w:rsidRPr="00847C25">
        <w:rPr>
          <w:color w:val="000000" w:themeColor="text1"/>
        </w:rPr>
        <w:t>parents’</w:t>
      </w:r>
      <w:r w:rsidR="004A0EEB" w:rsidRPr="00847C25">
        <w:rPr>
          <w:color w:val="000000" w:themeColor="text1"/>
        </w:rPr>
        <w:t xml:space="preserve"> permission.</w:t>
      </w:r>
    </w:p>
    <w:p w:rsidR="00FC3EA7" w:rsidRPr="00847C25" w:rsidRDefault="00FC3EA7" w:rsidP="006E0D6C">
      <w:pPr>
        <w:pStyle w:val="ListParagraph"/>
        <w:numPr>
          <w:ilvl w:val="0"/>
          <w:numId w:val="3"/>
        </w:numPr>
        <w:spacing w:before="100" w:beforeAutospacing="1" w:after="100" w:afterAutospacing="1"/>
        <w:jc w:val="both"/>
        <w:rPr>
          <w:color w:val="000000" w:themeColor="text1"/>
        </w:rPr>
      </w:pPr>
      <w:r w:rsidRPr="00847C25">
        <w:rPr>
          <w:color w:val="000000" w:themeColor="text1"/>
        </w:rPr>
        <w:t>All PLHIV consented to participate in the study</w:t>
      </w:r>
    </w:p>
    <w:p w:rsidR="00502F8B" w:rsidRPr="00847C25" w:rsidRDefault="00502F8B" w:rsidP="006E0D6C">
      <w:pPr>
        <w:pStyle w:val="ListParagraph"/>
        <w:numPr>
          <w:ilvl w:val="0"/>
          <w:numId w:val="3"/>
        </w:numPr>
        <w:spacing w:before="100" w:beforeAutospacing="1" w:after="100" w:afterAutospacing="1"/>
        <w:jc w:val="both"/>
        <w:rPr>
          <w:color w:val="000000" w:themeColor="text1"/>
        </w:rPr>
      </w:pPr>
      <w:r w:rsidRPr="00847C25">
        <w:rPr>
          <w:color w:val="000000" w:themeColor="text1"/>
        </w:rPr>
        <w:t>Health care provider</w:t>
      </w:r>
      <w:r w:rsidR="00CC7418" w:rsidRPr="00847C25">
        <w:rPr>
          <w:color w:val="000000" w:themeColor="text1"/>
        </w:rPr>
        <w:t>s</w:t>
      </w:r>
      <w:r w:rsidRPr="00847C25">
        <w:rPr>
          <w:color w:val="000000" w:themeColor="text1"/>
        </w:rPr>
        <w:t xml:space="preserve"> worked in the</w:t>
      </w:r>
      <w:r w:rsidR="00FC3EA7" w:rsidRPr="00847C25">
        <w:rPr>
          <w:color w:val="000000" w:themeColor="text1"/>
        </w:rPr>
        <w:t xml:space="preserve"> facilities where, the</w:t>
      </w:r>
      <w:r w:rsidR="00CC7418" w:rsidRPr="00847C25">
        <w:rPr>
          <w:color w:val="000000" w:themeColor="text1"/>
        </w:rPr>
        <w:t xml:space="preserve"> study was</w:t>
      </w:r>
      <w:r w:rsidR="00FC3EA7" w:rsidRPr="00847C25">
        <w:rPr>
          <w:color w:val="000000" w:themeColor="text1"/>
        </w:rPr>
        <w:t xml:space="preserve"> conducted</w:t>
      </w:r>
    </w:p>
    <w:p w:rsidR="00151397" w:rsidRPr="00847C25" w:rsidRDefault="00502F8B" w:rsidP="006E0D6C">
      <w:pPr>
        <w:pStyle w:val="Heading3"/>
        <w:jc w:val="both"/>
        <w:rPr>
          <w:color w:val="000000" w:themeColor="text1"/>
          <w:lang w:val="en-GB"/>
        </w:rPr>
      </w:pPr>
      <w:bookmarkStart w:id="112" w:name="_Toc23595411"/>
      <w:r w:rsidRPr="00847C25">
        <w:rPr>
          <w:color w:val="000000" w:themeColor="text1"/>
        </w:rPr>
        <w:t xml:space="preserve">3.5.2 </w:t>
      </w:r>
      <w:r w:rsidR="00151397" w:rsidRPr="00847C25">
        <w:rPr>
          <w:color w:val="000000" w:themeColor="text1"/>
        </w:rPr>
        <w:t>Exclusion criteria</w:t>
      </w:r>
      <w:bookmarkEnd w:id="112"/>
    </w:p>
    <w:p w:rsidR="00151397" w:rsidRPr="00847C25" w:rsidRDefault="00502F8B" w:rsidP="006E0D6C">
      <w:pPr>
        <w:pStyle w:val="ListParagraph"/>
        <w:numPr>
          <w:ilvl w:val="0"/>
          <w:numId w:val="4"/>
        </w:numPr>
        <w:spacing w:after="100" w:afterAutospacing="1"/>
        <w:jc w:val="both"/>
        <w:rPr>
          <w:color w:val="000000" w:themeColor="text1"/>
        </w:rPr>
      </w:pPr>
      <w:r w:rsidRPr="00847C25">
        <w:rPr>
          <w:color w:val="000000" w:themeColor="text1"/>
        </w:rPr>
        <w:t>Participants</w:t>
      </w:r>
      <w:r w:rsidR="00FC3EA7" w:rsidRPr="00847C25">
        <w:rPr>
          <w:color w:val="000000" w:themeColor="text1"/>
        </w:rPr>
        <w:t xml:space="preserve"> with certain disability (</w:t>
      </w:r>
      <w:r w:rsidR="00467DC0" w:rsidRPr="00847C25">
        <w:rPr>
          <w:color w:val="000000" w:themeColor="text1"/>
        </w:rPr>
        <w:t>deafness</w:t>
      </w:r>
      <w:r w:rsidR="00FC3EA7" w:rsidRPr="00847C25">
        <w:rPr>
          <w:color w:val="000000" w:themeColor="text1"/>
        </w:rPr>
        <w:t xml:space="preserve">, </w:t>
      </w:r>
      <w:r w:rsidR="00CD29BC" w:rsidRPr="00847C25">
        <w:rPr>
          <w:color w:val="000000" w:themeColor="text1"/>
        </w:rPr>
        <w:t>dumb</w:t>
      </w:r>
      <w:r w:rsidR="00151397" w:rsidRPr="00847C25">
        <w:rPr>
          <w:color w:val="000000" w:themeColor="text1"/>
        </w:rPr>
        <w:t xml:space="preserve"> and profound mental disability)</w:t>
      </w:r>
      <w:r w:rsidR="002161D6" w:rsidRPr="00847C25">
        <w:rPr>
          <w:color w:val="000000" w:themeColor="text1"/>
        </w:rPr>
        <w:t xml:space="preserve"> </w:t>
      </w:r>
      <w:r w:rsidR="00A636F0" w:rsidRPr="00847C25">
        <w:rPr>
          <w:color w:val="000000" w:themeColor="text1"/>
        </w:rPr>
        <w:t>since this would take much time and would require a translator.</w:t>
      </w:r>
    </w:p>
    <w:p w:rsidR="00151397" w:rsidRPr="00847C25" w:rsidRDefault="00502F8B" w:rsidP="006E0D6C">
      <w:pPr>
        <w:pStyle w:val="ListParagraph"/>
        <w:numPr>
          <w:ilvl w:val="0"/>
          <w:numId w:val="4"/>
        </w:numPr>
        <w:spacing w:before="100" w:beforeAutospacing="1" w:after="100" w:afterAutospacing="1"/>
        <w:jc w:val="both"/>
        <w:rPr>
          <w:color w:val="000000" w:themeColor="text1"/>
        </w:rPr>
      </w:pPr>
      <w:r w:rsidRPr="00847C25">
        <w:rPr>
          <w:color w:val="000000" w:themeColor="text1"/>
        </w:rPr>
        <w:t>Patients with critical</w:t>
      </w:r>
      <w:r w:rsidR="00EB53A6" w:rsidRPr="00847C25">
        <w:rPr>
          <w:color w:val="000000" w:themeColor="text1"/>
        </w:rPr>
        <w:t xml:space="preserve"> ill</w:t>
      </w:r>
      <w:r w:rsidRPr="00847C25">
        <w:rPr>
          <w:color w:val="000000" w:themeColor="text1"/>
        </w:rPr>
        <w:t>ness</w:t>
      </w:r>
      <w:r w:rsidR="002161D6" w:rsidRPr="00847C25">
        <w:rPr>
          <w:color w:val="000000" w:themeColor="text1"/>
        </w:rPr>
        <w:t xml:space="preserve"> </w:t>
      </w:r>
      <w:r w:rsidR="00FC3EA7" w:rsidRPr="00847C25">
        <w:rPr>
          <w:color w:val="000000" w:themeColor="text1"/>
        </w:rPr>
        <w:t xml:space="preserve">such as in coma </w:t>
      </w:r>
    </w:p>
    <w:p w:rsidR="002A217A" w:rsidRPr="00847C25" w:rsidRDefault="00EB53A6" w:rsidP="006E0D6C">
      <w:pPr>
        <w:pStyle w:val="ListParagraph"/>
        <w:numPr>
          <w:ilvl w:val="0"/>
          <w:numId w:val="4"/>
        </w:numPr>
        <w:spacing w:before="100" w:beforeAutospacing="1" w:after="100" w:afterAutospacing="1"/>
        <w:jc w:val="both"/>
        <w:rPr>
          <w:color w:val="000000" w:themeColor="text1"/>
        </w:rPr>
      </w:pPr>
      <w:r w:rsidRPr="00847C25">
        <w:rPr>
          <w:color w:val="000000" w:themeColor="text1"/>
        </w:rPr>
        <w:t xml:space="preserve">Participants who refused to sign </w:t>
      </w:r>
      <w:r w:rsidR="00F318A3" w:rsidRPr="00847C25">
        <w:rPr>
          <w:color w:val="000000" w:themeColor="text1"/>
        </w:rPr>
        <w:t>consent to</w:t>
      </w:r>
      <w:r w:rsidR="004A0EEB" w:rsidRPr="00847C25">
        <w:rPr>
          <w:color w:val="000000" w:themeColor="text1"/>
        </w:rPr>
        <w:t xml:space="preserve"> participate</w:t>
      </w:r>
    </w:p>
    <w:p w:rsidR="00CD29BC" w:rsidRPr="00847C25" w:rsidRDefault="00CD29BC" w:rsidP="006E0D6C">
      <w:pPr>
        <w:pStyle w:val="ListParagraph"/>
        <w:spacing w:before="100" w:beforeAutospacing="1" w:after="100" w:afterAutospacing="1"/>
        <w:ind w:left="360"/>
        <w:jc w:val="both"/>
        <w:rPr>
          <w:color w:val="000000" w:themeColor="text1"/>
        </w:rPr>
      </w:pPr>
    </w:p>
    <w:p w:rsidR="00CC7418" w:rsidRPr="00847C25" w:rsidRDefault="00CC7418" w:rsidP="006E0D6C">
      <w:pPr>
        <w:pStyle w:val="Heading2"/>
        <w:keepLines w:val="0"/>
        <w:suppressAutoHyphens/>
        <w:spacing w:before="120" w:after="120"/>
        <w:contextualSpacing/>
        <w:jc w:val="both"/>
        <w:rPr>
          <w:color w:val="000000" w:themeColor="text1"/>
          <w:szCs w:val="24"/>
        </w:rPr>
      </w:pPr>
      <w:bookmarkStart w:id="113" w:name="_Toc22110844"/>
      <w:bookmarkStart w:id="114" w:name="_Toc22111427"/>
      <w:bookmarkStart w:id="115" w:name="_Toc23595412"/>
      <w:r w:rsidRPr="00847C25">
        <w:rPr>
          <w:color w:val="000000" w:themeColor="text1"/>
          <w:szCs w:val="24"/>
        </w:rPr>
        <w:lastRenderedPageBreak/>
        <w:t>3.6. Study variables and measurement</w:t>
      </w:r>
      <w:bookmarkEnd w:id="113"/>
      <w:bookmarkEnd w:id="114"/>
      <w:bookmarkEnd w:id="115"/>
    </w:p>
    <w:p w:rsidR="00151397" w:rsidRPr="00847C25" w:rsidRDefault="003F2117" w:rsidP="006E0D6C">
      <w:pPr>
        <w:pStyle w:val="Heading3"/>
        <w:jc w:val="both"/>
        <w:rPr>
          <w:color w:val="000000" w:themeColor="text1"/>
          <w:highlight w:val="yellow"/>
        </w:rPr>
      </w:pPr>
      <w:bookmarkStart w:id="116" w:name="_Toc23595413"/>
      <w:r w:rsidRPr="00847C25">
        <w:rPr>
          <w:color w:val="000000" w:themeColor="text1"/>
        </w:rPr>
        <w:t xml:space="preserve">3.6.1 </w:t>
      </w:r>
      <w:r w:rsidR="00151397" w:rsidRPr="00847C25">
        <w:rPr>
          <w:color w:val="000000" w:themeColor="text1"/>
        </w:rPr>
        <w:t>Dependents variable</w:t>
      </w:r>
      <w:bookmarkEnd w:id="116"/>
    </w:p>
    <w:p w:rsidR="00151397" w:rsidRPr="00847C25" w:rsidRDefault="00007793" w:rsidP="006E0D6C">
      <w:pPr>
        <w:spacing w:before="120" w:after="120"/>
        <w:contextualSpacing/>
        <w:jc w:val="both"/>
        <w:rPr>
          <w:color w:val="000000" w:themeColor="text1"/>
        </w:rPr>
      </w:pPr>
      <w:r w:rsidRPr="00847C25">
        <w:rPr>
          <w:color w:val="000000" w:themeColor="text1"/>
        </w:rPr>
        <w:t>Incidence</w:t>
      </w:r>
      <w:r w:rsidR="00BA1BB7" w:rsidRPr="00847C25">
        <w:rPr>
          <w:color w:val="000000" w:themeColor="text1"/>
        </w:rPr>
        <w:t xml:space="preserve"> of Tuberculosis</w:t>
      </w:r>
      <w:r w:rsidR="00151397" w:rsidRPr="00847C25">
        <w:rPr>
          <w:color w:val="000000" w:themeColor="text1"/>
        </w:rPr>
        <w:t xml:space="preserve"> among HIV positive adults.</w:t>
      </w:r>
    </w:p>
    <w:p w:rsidR="00CC7418" w:rsidRPr="00847C25" w:rsidRDefault="003F2117" w:rsidP="006E0D6C">
      <w:pPr>
        <w:pStyle w:val="Heading3"/>
        <w:jc w:val="both"/>
        <w:rPr>
          <w:color w:val="000000" w:themeColor="text1"/>
        </w:rPr>
      </w:pPr>
      <w:bookmarkStart w:id="117" w:name="_Toc23595414"/>
      <w:r w:rsidRPr="00847C25">
        <w:rPr>
          <w:color w:val="000000" w:themeColor="text1"/>
        </w:rPr>
        <w:t xml:space="preserve">3.6.2 </w:t>
      </w:r>
      <w:r w:rsidR="00151397" w:rsidRPr="00847C25">
        <w:rPr>
          <w:color w:val="000000" w:themeColor="text1"/>
        </w:rPr>
        <w:t>Independent Variables</w:t>
      </w:r>
      <w:bookmarkEnd w:id="117"/>
    </w:p>
    <w:p w:rsidR="00D36218" w:rsidRPr="00847C25" w:rsidRDefault="0046468C" w:rsidP="006E0D6C">
      <w:pPr>
        <w:contextualSpacing/>
        <w:jc w:val="both"/>
        <w:rPr>
          <w:b/>
          <w:color w:val="000000" w:themeColor="text1"/>
        </w:rPr>
      </w:pPr>
      <w:r w:rsidRPr="00847C25">
        <w:rPr>
          <w:color w:val="000000" w:themeColor="text1"/>
        </w:rPr>
        <w:t>The study</w:t>
      </w:r>
      <w:r w:rsidR="00151397" w:rsidRPr="00847C25">
        <w:rPr>
          <w:color w:val="000000" w:themeColor="text1"/>
        </w:rPr>
        <w:t xml:space="preserve"> look</w:t>
      </w:r>
      <w:r w:rsidRPr="00847C25">
        <w:rPr>
          <w:color w:val="000000" w:themeColor="text1"/>
        </w:rPr>
        <w:t>ed</w:t>
      </w:r>
      <w:r w:rsidR="00151397" w:rsidRPr="00847C25">
        <w:rPr>
          <w:color w:val="000000" w:themeColor="text1"/>
        </w:rPr>
        <w:t xml:space="preserve"> on</w:t>
      </w:r>
      <w:r w:rsidRPr="00847C25">
        <w:rPr>
          <w:color w:val="000000" w:themeColor="text1"/>
        </w:rPr>
        <w:t xml:space="preserve"> the </w:t>
      </w:r>
      <w:r w:rsidR="00CC7418" w:rsidRPr="00847C25">
        <w:rPr>
          <w:color w:val="000000" w:themeColor="text1"/>
        </w:rPr>
        <w:t xml:space="preserve">relationship </w:t>
      </w:r>
      <w:r w:rsidR="00997363" w:rsidRPr="00847C25">
        <w:rPr>
          <w:color w:val="000000" w:themeColor="text1"/>
        </w:rPr>
        <w:t xml:space="preserve">between patient’s </w:t>
      </w:r>
      <w:r w:rsidR="00CC7418" w:rsidRPr="00847C25">
        <w:rPr>
          <w:color w:val="000000" w:themeColor="text1"/>
        </w:rPr>
        <w:t>clinical characteristics</w:t>
      </w:r>
      <w:r w:rsidR="00151397" w:rsidRPr="00847C25">
        <w:rPr>
          <w:color w:val="000000" w:themeColor="text1"/>
        </w:rPr>
        <w:t xml:space="preserve">, </w:t>
      </w:r>
      <w:r w:rsidR="00997363" w:rsidRPr="00847C25">
        <w:rPr>
          <w:color w:val="000000" w:themeColor="text1"/>
        </w:rPr>
        <w:t xml:space="preserve">IPT uptake history and knowledge, </w:t>
      </w:r>
      <w:r w:rsidR="00A636F0" w:rsidRPr="00847C25">
        <w:rPr>
          <w:color w:val="000000" w:themeColor="text1"/>
        </w:rPr>
        <w:t>patient’s</w:t>
      </w:r>
      <w:r w:rsidR="00997363" w:rsidRPr="00847C25">
        <w:rPr>
          <w:color w:val="000000" w:themeColor="text1"/>
        </w:rPr>
        <w:t xml:space="preserve"> demographic factors as well as knowledge on</w:t>
      </w:r>
      <w:r w:rsidR="00FC1A1E" w:rsidRPr="00847C25">
        <w:rPr>
          <w:color w:val="000000" w:themeColor="text1"/>
        </w:rPr>
        <w:t xml:space="preserve"> </w:t>
      </w:r>
      <w:r w:rsidR="00CC7418" w:rsidRPr="00847C25">
        <w:rPr>
          <w:color w:val="000000" w:themeColor="text1"/>
        </w:rPr>
        <w:t xml:space="preserve">health care </w:t>
      </w:r>
      <w:r w:rsidR="00E81BD5" w:rsidRPr="00847C25">
        <w:rPr>
          <w:color w:val="000000" w:themeColor="text1"/>
        </w:rPr>
        <w:t xml:space="preserve">provider’ </w:t>
      </w:r>
      <w:r w:rsidR="00997363" w:rsidRPr="00847C25">
        <w:rPr>
          <w:color w:val="000000" w:themeColor="text1"/>
        </w:rPr>
        <w:t xml:space="preserve">on provision and implementing of the IPT intervention </w:t>
      </w:r>
      <w:r w:rsidR="00CC7418" w:rsidRPr="00847C25">
        <w:rPr>
          <w:color w:val="000000" w:themeColor="text1"/>
        </w:rPr>
        <w:t>p</w:t>
      </w:r>
      <w:r w:rsidR="00E81BD5" w:rsidRPr="00847C25">
        <w:rPr>
          <w:color w:val="000000" w:themeColor="text1"/>
        </w:rPr>
        <w:t>rogram among PLHIV in Zanzibar.</w:t>
      </w:r>
    </w:p>
    <w:p w:rsidR="00151397" w:rsidRPr="00847C25" w:rsidRDefault="003F2117" w:rsidP="006E0D6C">
      <w:pPr>
        <w:pStyle w:val="Heading3"/>
        <w:jc w:val="both"/>
        <w:rPr>
          <w:color w:val="000000" w:themeColor="text1"/>
        </w:rPr>
      </w:pPr>
      <w:bookmarkStart w:id="118" w:name="_Toc23595415"/>
      <w:r w:rsidRPr="00847C25">
        <w:rPr>
          <w:color w:val="000000" w:themeColor="text1"/>
        </w:rPr>
        <w:t xml:space="preserve">3.6.3 </w:t>
      </w:r>
      <w:r w:rsidR="00151397" w:rsidRPr="00847C25">
        <w:rPr>
          <w:color w:val="000000" w:themeColor="text1"/>
        </w:rPr>
        <w:t>Outcome measure</w:t>
      </w:r>
      <w:bookmarkEnd w:id="118"/>
    </w:p>
    <w:p w:rsidR="00BF5B3E" w:rsidRPr="00847C25" w:rsidRDefault="001E12E9" w:rsidP="006E0D6C">
      <w:pPr>
        <w:autoSpaceDE w:val="0"/>
        <w:autoSpaceDN w:val="0"/>
        <w:adjustRightInd w:val="0"/>
        <w:contextualSpacing/>
        <w:jc w:val="both"/>
        <w:rPr>
          <w:rFonts w:eastAsia="Calibri"/>
          <w:color w:val="000000" w:themeColor="text1"/>
        </w:rPr>
      </w:pPr>
      <w:r w:rsidRPr="00847C25">
        <w:rPr>
          <w:rFonts w:eastAsia="Calibri"/>
          <w:color w:val="000000" w:themeColor="text1"/>
        </w:rPr>
        <w:t>Them</w:t>
      </w:r>
      <w:r w:rsidR="00FC1A1E" w:rsidRPr="00847C25">
        <w:rPr>
          <w:rFonts w:eastAsia="Calibri"/>
          <w:color w:val="000000" w:themeColor="text1"/>
        </w:rPr>
        <w:t xml:space="preserve"> </w:t>
      </w:r>
      <w:r w:rsidRPr="00847C25">
        <w:rPr>
          <w:rFonts w:eastAsia="Calibri"/>
          <w:color w:val="000000" w:themeColor="text1"/>
        </w:rPr>
        <w:t>a</w:t>
      </w:r>
      <w:r w:rsidR="00FC1A1E" w:rsidRPr="00847C25">
        <w:rPr>
          <w:rFonts w:eastAsia="Calibri"/>
          <w:color w:val="000000" w:themeColor="text1"/>
        </w:rPr>
        <w:t xml:space="preserve"> </w:t>
      </w:r>
      <w:r w:rsidRPr="00847C25">
        <w:rPr>
          <w:rFonts w:eastAsia="Calibri"/>
          <w:color w:val="000000" w:themeColor="text1"/>
        </w:rPr>
        <w:t xml:space="preserve">in study </w:t>
      </w:r>
      <w:r w:rsidR="00CE7C87" w:rsidRPr="00847C25">
        <w:rPr>
          <w:rFonts w:eastAsia="Calibri"/>
          <w:color w:val="000000" w:themeColor="text1"/>
        </w:rPr>
        <w:t xml:space="preserve">outcome </w:t>
      </w:r>
      <w:r w:rsidR="00F96791" w:rsidRPr="00847C25">
        <w:rPr>
          <w:rFonts w:eastAsia="Calibri"/>
          <w:color w:val="000000" w:themeColor="text1"/>
        </w:rPr>
        <w:t>was TB</w:t>
      </w:r>
      <w:r w:rsidR="006C253A" w:rsidRPr="00847C25">
        <w:rPr>
          <w:rFonts w:eastAsia="Calibri"/>
          <w:color w:val="000000" w:themeColor="text1"/>
        </w:rPr>
        <w:t xml:space="preserve"> incidence among </w:t>
      </w:r>
      <w:r w:rsidRPr="00847C25">
        <w:rPr>
          <w:rFonts w:eastAsia="Calibri"/>
          <w:color w:val="000000" w:themeColor="text1"/>
        </w:rPr>
        <w:t xml:space="preserve">PLHIV </w:t>
      </w:r>
      <w:r w:rsidR="006C253A" w:rsidRPr="00847C25">
        <w:rPr>
          <w:rFonts w:eastAsia="Calibri"/>
          <w:color w:val="000000" w:themeColor="text1"/>
        </w:rPr>
        <w:t xml:space="preserve">taking ART. </w:t>
      </w:r>
      <w:r w:rsidR="00BF5B3E" w:rsidRPr="00847C25">
        <w:rPr>
          <w:rFonts w:eastAsia="Calibri"/>
          <w:color w:val="000000" w:themeColor="text1"/>
        </w:rPr>
        <w:t xml:space="preserve">The outcome variable of interest (TB incidence) </w:t>
      </w:r>
      <w:r w:rsidRPr="00847C25">
        <w:rPr>
          <w:rFonts w:eastAsia="Calibri"/>
          <w:color w:val="000000" w:themeColor="text1"/>
        </w:rPr>
        <w:t>were</w:t>
      </w:r>
      <w:r w:rsidR="00BF5B3E" w:rsidRPr="00847C25">
        <w:rPr>
          <w:rFonts w:eastAsia="Calibri"/>
          <w:color w:val="000000" w:themeColor="text1"/>
        </w:rPr>
        <w:t xml:space="preserve"> statistically measured using multivariable logistic regression, which is used to measure the association between independent variables and dependent variable (outcome variable). The </w:t>
      </w:r>
      <w:r w:rsidR="00852E41" w:rsidRPr="00847C25">
        <w:rPr>
          <w:rFonts w:eastAsia="Calibri"/>
          <w:color w:val="000000" w:themeColor="text1"/>
        </w:rPr>
        <w:t xml:space="preserve">independent </w:t>
      </w:r>
      <w:r w:rsidR="00BF5B3E" w:rsidRPr="00847C25">
        <w:rPr>
          <w:rFonts w:eastAsia="Calibri"/>
          <w:color w:val="000000" w:themeColor="text1"/>
        </w:rPr>
        <w:t>variables</w:t>
      </w:r>
      <w:r w:rsidR="00852E41" w:rsidRPr="00847C25">
        <w:rPr>
          <w:rFonts w:eastAsia="Calibri"/>
          <w:color w:val="000000" w:themeColor="text1"/>
        </w:rPr>
        <w:t xml:space="preserve"> such as </w:t>
      </w:r>
      <w:r w:rsidR="00852E41" w:rsidRPr="00847C25">
        <w:rPr>
          <w:color w:val="000000" w:themeColor="text1"/>
        </w:rPr>
        <w:t>demographic factors, clinical characteristics, health care provider’ knowledge on IPT, as well as patient’s IPT uptake history and knowledge on IPT</w:t>
      </w:r>
      <w:r w:rsidR="00BF5B3E" w:rsidRPr="00847C25">
        <w:rPr>
          <w:rFonts w:eastAsia="Calibri"/>
          <w:color w:val="000000" w:themeColor="text1"/>
        </w:rPr>
        <w:t xml:space="preserve">, whose probability value, were less than 0.05, </w:t>
      </w:r>
      <w:r w:rsidR="00CE7C87" w:rsidRPr="00847C25">
        <w:rPr>
          <w:rFonts w:eastAsia="Calibri"/>
          <w:color w:val="000000" w:themeColor="text1"/>
        </w:rPr>
        <w:t xml:space="preserve">were considered statistically significant associated with </w:t>
      </w:r>
      <w:r w:rsidR="00BF5B3E" w:rsidRPr="00847C25">
        <w:rPr>
          <w:rFonts w:eastAsia="Calibri"/>
          <w:color w:val="000000" w:themeColor="text1"/>
        </w:rPr>
        <w:t>dependent variables</w:t>
      </w:r>
      <w:r w:rsidR="00852E41" w:rsidRPr="00847C25">
        <w:rPr>
          <w:color w:val="000000" w:themeColor="text1"/>
        </w:rPr>
        <w:t xml:space="preserve"> (</w:t>
      </w:r>
      <w:r w:rsidR="00852E41" w:rsidRPr="00847C25">
        <w:rPr>
          <w:rFonts w:eastAsia="Calibri"/>
          <w:color w:val="000000" w:themeColor="text1"/>
        </w:rPr>
        <w:t>T</w:t>
      </w:r>
      <w:r w:rsidR="00CE7C87" w:rsidRPr="00847C25">
        <w:rPr>
          <w:rFonts w:eastAsia="Calibri"/>
          <w:color w:val="000000" w:themeColor="text1"/>
        </w:rPr>
        <w:t>he incidence of TB</w:t>
      </w:r>
      <w:r w:rsidR="00852E41" w:rsidRPr="00847C25">
        <w:rPr>
          <w:rFonts w:eastAsia="Calibri"/>
          <w:color w:val="000000" w:themeColor="text1"/>
        </w:rPr>
        <w:t>)</w:t>
      </w:r>
      <w:r w:rsidR="00BF5B3E" w:rsidRPr="00847C25">
        <w:rPr>
          <w:rFonts w:eastAsia="Calibri"/>
          <w:color w:val="000000" w:themeColor="text1"/>
        </w:rPr>
        <w:t>and vice versa.</w:t>
      </w:r>
    </w:p>
    <w:p w:rsidR="002304F2" w:rsidRPr="00847C25" w:rsidRDefault="002304F2" w:rsidP="006E0D6C">
      <w:pPr>
        <w:autoSpaceDE w:val="0"/>
        <w:autoSpaceDN w:val="0"/>
        <w:adjustRightInd w:val="0"/>
        <w:contextualSpacing/>
        <w:jc w:val="both"/>
        <w:rPr>
          <w:color w:val="000000" w:themeColor="text1"/>
        </w:rPr>
      </w:pPr>
    </w:p>
    <w:p w:rsidR="00151397" w:rsidRPr="00847C25" w:rsidRDefault="00656AAC" w:rsidP="002304F2">
      <w:pPr>
        <w:pStyle w:val="Heading2"/>
        <w:spacing w:before="0"/>
        <w:jc w:val="both"/>
        <w:rPr>
          <w:color w:val="000000" w:themeColor="text1"/>
          <w:szCs w:val="24"/>
        </w:rPr>
      </w:pPr>
      <w:bookmarkStart w:id="119" w:name="_Toc23595416"/>
      <w:r w:rsidRPr="00847C25">
        <w:rPr>
          <w:color w:val="000000" w:themeColor="text1"/>
          <w:szCs w:val="24"/>
        </w:rPr>
        <w:t xml:space="preserve">3.7. </w:t>
      </w:r>
      <w:r w:rsidR="00151397" w:rsidRPr="00847C25">
        <w:rPr>
          <w:color w:val="000000" w:themeColor="text1"/>
          <w:szCs w:val="24"/>
        </w:rPr>
        <w:t>Recruitment and training of research assistants</w:t>
      </w:r>
      <w:bookmarkEnd w:id="119"/>
    </w:p>
    <w:p w:rsidR="009D5C11" w:rsidRPr="00847C25" w:rsidRDefault="001645F9" w:rsidP="006E0D6C">
      <w:pPr>
        <w:spacing w:after="120"/>
        <w:contextualSpacing/>
        <w:jc w:val="both"/>
        <w:rPr>
          <w:color w:val="000000" w:themeColor="text1"/>
        </w:rPr>
      </w:pPr>
      <w:r w:rsidRPr="00847C25">
        <w:rPr>
          <w:color w:val="000000" w:themeColor="text1"/>
        </w:rPr>
        <w:t>Two research assistants were</w:t>
      </w:r>
      <w:r w:rsidR="00151397" w:rsidRPr="00847C25">
        <w:rPr>
          <w:color w:val="000000" w:themeColor="text1"/>
        </w:rPr>
        <w:t xml:space="preserve"> recruited. The</w:t>
      </w:r>
      <w:r w:rsidR="003270F9" w:rsidRPr="00847C25">
        <w:rPr>
          <w:color w:val="000000" w:themeColor="text1"/>
        </w:rPr>
        <w:t xml:space="preserve"> qualification of the</w:t>
      </w:r>
      <w:r w:rsidR="00151397" w:rsidRPr="00847C25">
        <w:rPr>
          <w:color w:val="000000" w:themeColor="text1"/>
        </w:rPr>
        <w:t xml:space="preserve"> re</w:t>
      </w:r>
      <w:r w:rsidR="003270F9" w:rsidRPr="00847C25">
        <w:rPr>
          <w:color w:val="000000" w:themeColor="text1"/>
        </w:rPr>
        <w:t xml:space="preserve">cruited assistant </w:t>
      </w:r>
      <w:r w:rsidR="00EC7512" w:rsidRPr="00847C25">
        <w:rPr>
          <w:color w:val="000000" w:themeColor="text1"/>
        </w:rPr>
        <w:t xml:space="preserve">were </w:t>
      </w:r>
      <w:r w:rsidR="007F7F51" w:rsidRPr="00847C25">
        <w:rPr>
          <w:color w:val="000000" w:themeColor="text1"/>
        </w:rPr>
        <w:t>experience</w:t>
      </w:r>
      <w:r w:rsidR="003270F9" w:rsidRPr="00847C25">
        <w:rPr>
          <w:color w:val="000000" w:themeColor="text1"/>
        </w:rPr>
        <w:t>d</w:t>
      </w:r>
      <w:r w:rsidR="007F7F51" w:rsidRPr="00847C25">
        <w:rPr>
          <w:color w:val="000000" w:themeColor="text1"/>
        </w:rPr>
        <w:t xml:space="preserve"> in quantitative and qualitative data collection </w:t>
      </w:r>
      <w:r w:rsidR="009D5C11" w:rsidRPr="00847C25">
        <w:rPr>
          <w:color w:val="000000" w:themeColor="text1"/>
        </w:rPr>
        <w:t xml:space="preserve">especially, on </w:t>
      </w:r>
      <w:r w:rsidR="007F7F51" w:rsidRPr="00847C25">
        <w:rPr>
          <w:color w:val="000000" w:themeColor="text1"/>
        </w:rPr>
        <w:t>how to maintain good rapport with the study partic</w:t>
      </w:r>
      <w:r w:rsidR="009D5C11" w:rsidRPr="00847C25">
        <w:rPr>
          <w:color w:val="000000" w:themeColor="text1"/>
        </w:rPr>
        <w:t>ipants,</w:t>
      </w:r>
      <w:r w:rsidR="007F7F51" w:rsidRPr="00847C25">
        <w:rPr>
          <w:color w:val="000000" w:themeColor="text1"/>
        </w:rPr>
        <w:t xml:space="preserve"> ask</w:t>
      </w:r>
      <w:r w:rsidR="009D5C11" w:rsidRPr="00847C25">
        <w:rPr>
          <w:color w:val="000000" w:themeColor="text1"/>
        </w:rPr>
        <w:t>ing relevant</w:t>
      </w:r>
      <w:r w:rsidR="007F7F51" w:rsidRPr="00847C25">
        <w:rPr>
          <w:color w:val="000000" w:themeColor="text1"/>
        </w:rPr>
        <w:t xml:space="preserve"> questions and get correct responses from the study participants, the research assistants we</w:t>
      </w:r>
      <w:r w:rsidR="009D5C11" w:rsidRPr="00847C25">
        <w:rPr>
          <w:color w:val="000000" w:themeColor="text1"/>
        </w:rPr>
        <w:t>re also the people who were</w:t>
      </w:r>
      <w:r w:rsidR="007F7F51" w:rsidRPr="00847C25">
        <w:rPr>
          <w:color w:val="000000" w:themeColor="text1"/>
        </w:rPr>
        <w:t xml:space="preserve"> exposed to ethical principles </w:t>
      </w:r>
      <w:r w:rsidR="009D5C11" w:rsidRPr="00847C25">
        <w:rPr>
          <w:color w:val="000000" w:themeColor="text1"/>
        </w:rPr>
        <w:t>conducting research and</w:t>
      </w:r>
      <w:r w:rsidR="007F7F51" w:rsidRPr="00847C25">
        <w:rPr>
          <w:color w:val="000000" w:themeColor="text1"/>
        </w:rPr>
        <w:t xml:space="preserve"> data collection</w:t>
      </w:r>
      <w:r w:rsidR="009D5C11" w:rsidRPr="00847C25">
        <w:rPr>
          <w:color w:val="000000" w:themeColor="text1"/>
        </w:rPr>
        <w:t xml:space="preserve"> from study participants involving clinical trials</w:t>
      </w:r>
      <w:r w:rsidR="007F7F51" w:rsidRPr="00847C25">
        <w:rPr>
          <w:color w:val="000000" w:themeColor="text1"/>
        </w:rPr>
        <w:t xml:space="preserve">. </w:t>
      </w:r>
      <w:r w:rsidRPr="00847C25">
        <w:rPr>
          <w:color w:val="000000" w:themeColor="text1"/>
        </w:rPr>
        <w:t xml:space="preserve">The research </w:t>
      </w:r>
      <w:r w:rsidR="00F318A3" w:rsidRPr="00847C25">
        <w:rPr>
          <w:color w:val="000000" w:themeColor="text1"/>
        </w:rPr>
        <w:t>assistants received two</w:t>
      </w:r>
      <w:r w:rsidR="00151397" w:rsidRPr="00847C25">
        <w:rPr>
          <w:color w:val="000000" w:themeColor="text1"/>
        </w:rPr>
        <w:t xml:space="preserve"> days training on the </w:t>
      </w:r>
      <w:r w:rsidR="009D5C11" w:rsidRPr="00847C25">
        <w:rPr>
          <w:color w:val="000000" w:themeColor="text1"/>
        </w:rPr>
        <w:t>purpose, benefit and risk associated with the conduction of the research.</w:t>
      </w:r>
    </w:p>
    <w:p w:rsidR="00467DC0" w:rsidRPr="00847C25" w:rsidRDefault="00467DC0" w:rsidP="006E0D6C">
      <w:pPr>
        <w:spacing w:before="100" w:beforeAutospacing="1" w:after="100" w:afterAutospacing="1"/>
        <w:contextualSpacing/>
        <w:jc w:val="both"/>
        <w:rPr>
          <w:b/>
          <w:color w:val="000000" w:themeColor="text1"/>
        </w:rPr>
      </w:pPr>
    </w:p>
    <w:p w:rsidR="00656AAC" w:rsidRPr="00847C25" w:rsidRDefault="00656AAC" w:rsidP="006E0D6C">
      <w:pPr>
        <w:pStyle w:val="Heading2"/>
        <w:jc w:val="both"/>
        <w:rPr>
          <w:color w:val="000000" w:themeColor="text1"/>
          <w:szCs w:val="24"/>
        </w:rPr>
      </w:pPr>
      <w:bookmarkStart w:id="120" w:name="_Toc23595417"/>
      <w:r w:rsidRPr="00847C25">
        <w:rPr>
          <w:color w:val="000000" w:themeColor="text1"/>
          <w:szCs w:val="24"/>
        </w:rPr>
        <w:lastRenderedPageBreak/>
        <w:t>3.8. Data source</w:t>
      </w:r>
      <w:r w:rsidR="00F318A3" w:rsidRPr="00847C25">
        <w:rPr>
          <w:color w:val="000000" w:themeColor="text1"/>
          <w:szCs w:val="24"/>
        </w:rPr>
        <w:t>, tool and</w:t>
      </w:r>
      <w:r w:rsidR="002304F2" w:rsidRPr="00847C25">
        <w:rPr>
          <w:color w:val="000000" w:themeColor="text1"/>
          <w:szCs w:val="24"/>
        </w:rPr>
        <w:t xml:space="preserve"> </w:t>
      </w:r>
      <w:r w:rsidRPr="00847C25">
        <w:rPr>
          <w:color w:val="000000" w:themeColor="text1"/>
          <w:szCs w:val="24"/>
        </w:rPr>
        <w:t>collection methods</w:t>
      </w:r>
      <w:bookmarkEnd w:id="120"/>
    </w:p>
    <w:p w:rsidR="00656AAC" w:rsidRPr="00847C25" w:rsidRDefault="00656AAC" w:rsidP="006E0D6C">
      <w:pPr>
        <w:pStyle w:val="Heading3"/>
        <w:jc w:val="both"/>
        <w:rPr>
          <w:color w:val="000000" w:themeColor="text1"/>
        </w:rPr>
      </w:pPr>
      <w:bookmarkStart w:id="121" w:name="_Toc23595418"/>
      <w:r w:rsidRPr="00847C25">
        <w:rPr>
          <w:color w:val="000000" w:themeColor="text1"/>
        </w:rPr>
        <w:t xml:space="preserve">3.8.1 </w:t>
      </w:r>
      <w:r w:rsidRPr="00847C25">
        <w:rPr>
          <w:rFonts w:eastAsia="Arial Narrow"/>
          <w:color w:val="000000" w:themeColor="text1"/>
        </w:rPr>
        <w:t>Data source</w:t>
      </w:r>
      <w:bookmarkEnd w:id="121"/>
    </w:p>
    <w:p w:rsidR="00656AAC" w:rsidRPr="00847C25" w:rsidRDefault="00656AAC" w:rsidP="002304F2">
      <w:pPr>
        <w:spacing w:after="240"/>
        <w:contextualSpacing/>
        <w:jc w:val="both"/>
        <w:rPr>
          <w:b/>
          <w:color w:val="000000" w:themeColor="text1"/>
        </w:rPr>
      </w:pPr>
      <w:r w:rsidRPr="00847C25">
        <w:rPr>
          <w:rFonts w:eastAsia="Tahoma"/>
          <w:color w:val="000000" w:themeColor="text1"/>
        </w:rPr>
        <w:t>The source</w:t>
      </w:r>
      <w:r w:rsidR="00987CEF" w:rsidRPr="00847C25">
        <w:rPr>
          <w:rFonts w:eastAsia="Tahoma"/>
          <w:color w:val="000000" w:themeColor="text1"/>
        </w:rPr>
        <w:t xml:space="preserve"> of data for this study were primary</w:t>
      </w:r>
      <w:r w:rsidRPr="00847C25">
        <w:rPr>
          <w:rFonts w:eastAsia="Tahoma"/>
          <w:color w:val="000000" w:themeColor="text1"/>
        </w:rPr>
        <w:t xml:space="preserve"> source of data collection</w:t>
      </w:r>
      <w:r w:rsidR="001B085B" w:rsidRPr="00847C25">
        <w:rPr>
          <w:rFonts w:eastAsia="Tahoma"/>
          <w:color w:val="000000" w:themeColor="text1"/>
        </w:rPr>
        <w:t>.</w:t>
      </w:r>
    </w:p>
    <w:p w:rsidR="00151397" w:rsidRPr="00847C25" w:rsidRDefault="00656AAC" w:rsidP="002304F2">
      <w:pPr>
        <w:pStyle w:val="Heading3"/>
        <w:spacing w:before="0"/>
        <w:jc w:val="both"/>
        <w:rPr>
          <w:color w:val="000000" w:themeColor="text1"/>
        </w:rPr>
      </w:pPr>
      <w:bookmarkStart w:id="122" w:name="_Toc7518243"/>
      <w:bookmarkStart w:id="123" w:name="_Toc22110845"/>
      <w:bookmarkStart w:id="124" w:name="_Toc22111428"/>
      <w:bookmarkStart w:id="125" w:name="_Toc23595419"/>
      <w:r w:rsidRPr="00847C25">
        <w:rPr>
          <w:color w:val="000000" w:themeColor="text1"/>
        </w:rPr>
        <w:t xml:space="preserve">3.8.2. </w:t>
      </w:r>
      <w:r w:rsidR="00151397" w:rsidRPr="00847C25">
        <w:rPr>
          <w:color w:val="000000" w:themeColor="text1"/>
        </w:rPr>
        <w:t>Data collection tools (instrument)</w:t>
      </w:r>
      <w:bookmarkEnd w:id="122"/>
      <w:bookmarkEnd w:id="123"/>
      <w:bookmarkEnd w:id="124"/>
      <w:bookmarkEnd w:id="125"/>
    </w:p>
    <w:p w:rsidR="00987CEF" w:rsidRPr="00847C25" w:rsidRDefault="000815E7" w:rsidP="006E0D6C">
      <w:pPr>
        <w:spacing w:after="100" w:afterAutospacing="1"/>
        <w:contextualSpacing/>
        <w:jc w:val="both"/>
        <w:rPr>
          <w:color w:val="000000" w:themeColor="text1"/>
        </w:rPr>
      </w:pPr>
      <w:r w:rsidRPr="00847C25">
        <w:rPr>
          <w:color w:val="000000" w:themeColor="text1"/>
        </w:rPr>
        <w:t xml:space="preserve">For quantitative section data interviewer administered questionnaire designed with closed and open ended questions was used to collect data from </w:t>
      </w:r>
      <w:r w:rsidR="00F96791" w:rsidRPr="00847C25">
        <w:rPr>
          <w:color w:val="000000" w:themeColor="text1"/>
        </w:rPr>
        <w:t>PLHIV clients attended CTC at Mnazi Mmoja and Chake Chake health care facilities.</w:t>
      </w:r>
      <w:r w:rsidR="002304F2" w:rsidRPr="00847C25">
        <w:rPr>
          <w:color w:val="000000" w:themeColor="text1"/>
        </w:rPr>
        <w:t xml:space="preserve"> </w:t>
      </w:r>
      <w:r w:rsidR="00F96791" w:rsidRPr="00847C25">
        <w:rPr>
          <w:color w:val="000000" w:themeColor="text1"/>
        </w:rPr>
        <w:t xml:space="preserve">For qualitative section Interview Guides was used to collect questions on Knowledge on IPT among health care providers working in the selected healthcare facilities. Both </w:t>
      </w:r>
      <w:r w:rsidR="001B085B" w:rsidRPr="00847C25">
        <w:rPr>
          <w:color w:val="000000" w:themeColor="text1"/>
        </w:rPr>
        <w:t>questionnaire</w:t>
      </w:r>
      <w:r w:rsidR="00F96791" w:rsidRPr="00847C25">
        <w:rPr>
          <w:color w:val="000000" w:themeColor="text1"/>
        </w:rPr>
        <w:t xml:space="preserve"> and interview guides were prepared in English</w:t>
      </w:r>
      <w:r w:rsidR="002304F2" w:rsidRPr="00847C25">
        <w:rPr>
          <w:color w:val="000000" w:themeColor="text1"/>
        </w:rPr>
        <w:t xml:space="preserve"> </w:t>
      </w:r>
      <w:r w:rsidR="001B085B" w:rsidRPr="00847C25">
        <w:rPr>
          <w:color w:val="000000" w:themeColor="text1"/>
        </w:rPr>
        <w:t>language and then</w:t>
      </w:r>
      <w:r w:rsidR="00987CEF" w:rsidRPr="00847C25">
        <w:rPr>
          <w:color w:val="000000" w:themeColor="text1"/>
        </w:rPr>
        <w:t xml:space="preserve"> translated to Swahili for easy understanding to all respondents. </w:t>
      </w:r>
    </w:p>
    <w:p w:rsidR="00151397" w:rsidRPr="00847C25" w:rsidRDefault="00A62E5F" w:rsidP="006E0D6C">
      <w:pPr>
        <w:pStyle w:val="Heading3"/>
        <w:jc w:val="both"/>
        <w:rPr>
          <w:color w:val="000000" w:themeColor="text1"/>
        </w:rPr>
      </w:pPr>
      <w:bookmarkStart w:id="126" w:name="_Toc7518244"/>
      <w:bookmarkStart w:id="127" w:name="_Toc22110846"/>
      <w:bookmarkStart w:id="128" w:name="_Toc22111429"/>
      <w:bookmarkStart w:id="129" w:name="_Toc23595420"/>
      <w:r w:rsidRPr="00847C25">
        <w:rPr>
          <w:color w:val="000000" w:themeColor="text1"/>
        </w:rPr>
        <w:t xml:space="preserve">3.8.3. </w:t>
      </w:r>
      <w:r w:rsidR="00151397" w:rsidRPr="00847C25">
        <w:rPr>
          <w:color w:val="000000" w:themeColor="text1"/>
        </w:rPr>
        <w:t>Quantitative data collection</w:t>
      </w:r>
      <w:bookmarkEnd w:id="126"/>
      <w:r w:rsidR="00656AAC" w:rsidRPr="00847C25">
        <w:rPr>
          <w:color w:val="000000" w:themeColor="text1"/>
        </w:rPr>
        <w:t xml:space="preserve"> method</w:t>
      </w:r>
      <w:bookmarkEnd w:id="127"/>
      <w:bookmarkEnd w:id="128"/>
      <w:bookmarkEnd w:id="129"/>
    </w:p>
    <w:p w:rsidR="00151397" w:rsidRPr="00847C25" w:rsidRDefault="00E56A6D" w:rsidP="006E0D6C">
      <w:pPr>
        <w:spacing w:after="100" w:afterAutospacing="1"/>
        <w:contextualSpacing/>
        <w:jc w:val="both"/>
        <w:rPr>
          <w:color w:val="000000" w:themeColor="text1"/>
        </w:rPr>
      </w:pPr>
      <w:r w:rsidRPr="00847C25">
        <w:rPr>
          <w:color w:val="000000" w:themeColor="text1"/>
        </w:rPr>
        <w:t>Quantitative data were</w:t>
      </w:r>
      <w:r w:rsidR="00151397" w:rsidRPr="00847C25">
        <w:rPr>
          <w:color w:val="000000" w:themeColor="text1"/>
        </w:rPr>
        <w:t xml:space="preserve"> collected using </w:t>
      </w:r>
      <w:r w:rsidRPr="00847C25">
        <w:rPr>
          <w:color w:val="000000" w:themeColor="text1"/>
        </w:rPr>
        <w:t>interviewer administered questionnaires using</w:t>
      </w:r>
      <w:r w:rsidR="001665E8" w:rsidRPr="00847C25">
        <w:rPr>
          <w:color w:val="000000" w:themeColor="text1"/>
        </w:rPr>
        <w:t xml:space="preserve"> face-to-face interviews </w:t>
      </w:r>
      <w:r w:rsidR="00151397" w:rsidRPr="00847C25">
        <w:rPr>
          <w:color w:val="000000" w:themeColor="text1"/>
        </w:rPr>
        <w:t xml:space="preserve">to ascertain </w:t>
      </w:r>
      <w:r w:rsidR="001665E8" w:rsidRPr="00847C25">
        <w:rPr>
          <w:color w:val="000000" w:themeColor="text1"/>
        </w:rPr>
        <w:t>how dependent variable (TB incidence) was associated with demographic factors, clinical characteristics, patient’s IPT uptake history and knowledge on IPT</w:t>
      </w:r>
      <w:r w:rsidR="001665E8" w:rsidRPr="00847C25">
        <w:rPr>
          <w:rFonts w:eastAsia="Calibri"/>
          <w:color w:val="000000" w:themeColor="text1"/>
        </w:rPr>
        <w:t xml:space="preserve"> among PLHIV in Zanzibar.</w:t>
      </w:r>
    </w:p>
    <w:p w:rsidR="00151397" w:rsidRPr="00847C25" w:rsidRDefault="00A62E5F" w:rsidP="006E0D6C">
      <w:pPr>
        <w:pStyle w:val="Heading3"/>
        <w:jc w:val="both"/>
        <w:rPr>
          <w:color w:val="000000" w:themeColor="text1"/>
        </w:rPr>
      </w:pPr>
      <w:bookmarkStart w:id="130" w:name="_Toc7518245"/>
      <w:bookmarkStart w:id="131" w:name="_Toc22110847"/>
      <w:bookmarkStart w:id="132" w:name="_Toc22111430"/>
      <w:bookmarkStart w:id="133" w:name="_Toc23595421"/>
      <w:r w:rsidRPr="00847C25">
        <w:rPr>
          <w:color w:val="000000" w:themeColor="text1"/>
        </w:rPr>
        <w:t xml:space="preserve">3.8.4. </w:t>
      </w:r>
      <w:r w:rsidR="00151397" w:rsidRPr="00847C25">
        <w:rPr>
          <w:color w:val="000000" w:themeColor="text1"/>
        </w:rPr>
        <w:t>Qualitative data collection</w:t>
      </w:r>
      <w:bookmarkEnd w:id="130"/>
      <w:r w:rsidR="00656AAC" w:rsidRPr="00847C25">
        <w:rPr>
          <w:color w:val="000000" w:themeColor="text1"/>
        </w:rPr>
        <w:t xml:space="preserve"> method</w:t>
      </w:r>
      <w:bookmarkEnd w:id="131"/>
      <w:bookmarkEnd w:id="132"/>
      <w:bookmarkEnd w:id="133"/>
    </w:p>
    <w:p w:rsidR="00151397" w:rsidRPr="00847C25" w:rsidRDefault="005F4B0C" w:rsidP="006E0D6C">
      <w:pPr>
        <w:spacing w:after="100" w:afterAutospacing="1"/>
        <w:contextualSpacing/>
        <w:jc w:val="both"/>
        <w:rPr>
          <w:color w:val="000000" w:themeColor="text1"/>
        </w:rPr>
      </w:pPr>
      <w:r w:rsidRPr="00847C25">
        <w:rPr>
          <w:color w:val="000000" w:themeColor="text1"/>
        </w:rPr>
        <w:t>Qualitative data were</w:t>
      </w:r>
      <w:r w:rsidR="00A72676" w:rsidRPr="00847C25">
        <w:rPr>
          <w:color w:val="000000" w:themeColor="text1"/>
        </w:rPr>
        <w:t xml:space="preserve"> collected </w:t>
      </w:r>
      <w:r w:rsidR="00062E73" w:rsidRPr="00847C25">
        <w:rPr>
          <w:color w:val="000000" w:themeColor="text1"/>
        </w:rPr>
        <w:t>using</w:t>
      </w:r>
      <w:r w:rsidR="005E3E21" w:rsidRPr="00847C25">
        <w:rPr>
          <w:color w:val="000000" w:themeColor="text1"/>
        </w:rPr>
        <w:t xml:space="preserve"> In</w:t>
      </w:r>
      <w:r w:rsidR="00151397" w:rsidRPr="00847C25">
        <w:rPr>
          <w:color w:val="000000" w:themeColor="text1"/>
        </w:rPr>
        <w:t xml:space="preserve">-depth Interviews (IDIs) with health care workers to </w:t>
      </w:r>
      <w:r w:rsidR="008F0E24" w:rsidRPr="00847C25">
        <w:rPr>
          <w:color w:val="000000" w:themeColor="text1"/>
        </w:rPr>
        <w:t>assess overall IPT knowledge among health care workers</w:t>
      </w:r>
      <w:r w:rsidR="00151397" w:rsidRPr="00847C25">
        <w:rPr>
          <w:color w:val="000000" w:themeColor="text1"/>
        </w:rPr>
        <w:t xml:space="preserve">. </w:t>
      </w:r>
      <w:r w:rsidR="008F0E24" w:rsidRPr="00847C25">
        <w:rPr>
          <w:color w:val="000000" w:themeColor="text1"/>
        </w:rPr>
        <w:t>In-depth Interview among health care workers</w:t>
      </w:r>
      <w:r w:rsidRPr="00847C25">
        <w:rPr>
          <w:color w:val="000000" w:themeColor="text1"/>
        </w:rPr>
        <w:t xml:space="preserve"> were</w:t>
      </w:r>
      <w:r w:rsidR="00151397" w:rsidRPr="00847C25">
        <w:rPr>
          <w:color w:val="000000" w:themeColor="text1"/>
        </w:rPr>
        <w:t xml:space="preserve"> conducted in </w:t>
      </w:r>
      <w:r w:rsidR="00A72676" w:rsidRPr="00847C25">
        <w:rPr>
          <w:color w:val="000000" w:themeColor="text1"/>
        </w:rPr>
        <w:t>Kis</w:t>
      </w:r>
      <w:r w:rsidR="00151397" w:rsidRPr="00847C25">
        <w:rPr>
          <w:color w:val="000000" w:themeColor="text1"/>
        </w:rPr>
        <w:t>wahili language</w:t>
      </w:r>
      <w:r w:rsidR="008F0E24" w:rsidRPr="00847C25">
        <w:rPr>
          <w:color w:val="000000" w:themeColor="text1"/>
        </w:rPr>
        <w:t xml:space="preserve"> and later translated in English language. </w:t>
      </w:r>
      <w:r w:rsidR="00062E73" w:rsidRPr="00847C25">
        <w:rPr>
          <w:color w:val="000000" w:themeColor="text1"/>
        </w:rPr>
        <w:t xml:space="preserve">In-depth Interview </w:t>
      </w:r>
      <w:r w:rsidR="00F318A3" w:rsidRPr="00847C25">
        <w:rPr>
          <w:color w:val="000000" w:themeColor="text1"/>
        </w:rPr>
        <w:t>allowed</w:t>
      </w:r>
      <w:r w:rsidR="00151397" w:rsidRPr="00847C25">
        <w:rPr>
          <w:color w:val="000000" w:themeColor="text1"/>
        </w:rPr>
        <w:t xml:space="preserve"> interviewers to tailor questions and probe as much information as needed. The</w:t>
      </w:r>
      <w:r w:rsidR="00B475D0" w:rsidRPr="00847C25">
        <w:rPr>
          <w:color w:val="000000" w:themeColor="text1"/>
        </w:rPr>
        <w:t xml:space="preserve"> open-ended </w:t>
      </w:r>
      <w:r w:rsidR="00F318A3" w:rsidRPr="00847C25">
        <w:rPr>
          <w:color w:val="000000" w:themeColor="text1"/>
        </w:rPr>
        <w:t>questions allowed</w:t>
      </w:r>
      <w:r w:rsidR="00151397" w:rsidRPr="00847C25">
        <w:rPr>
          <w:color w:val="000000" w:themeColor="text1"/>
        </w:rPr>
        <w:t xml:space="preserve"> participants to elaborate issues considered important o</w:t>
      </w:r>
      <w:r w:rsidR="008F0E24" w:rsidRPr="00847C25">
        <w:rPr>
          <w:color w:val="000000" w:themeColor="text1"/>
        </w:rPr>
        <w:t>r relevant to them accordingly on the IPT knowledge among health care workers.</w:t>
      </w:r>
      <w:r w:rsidR="002304F2" w:rsidRPr="00847C25">
        <w:rPr>
          <w:color w:val="000000" w:themeColor="text1"/>
        </w:rPr>
        <w:t xml:space="preserve"> </w:t>
      </w:r>
      <w:r w:rsidR="006D74E7" w:rsidRPr="00847C25">
        <w:rPr>
          <w:color w:val="000000" w:themeColor="text1"/>
        </w:rPr>
        <w:t xml:space="preserve">Audio </w:t>
      </w:r>
      <w:r w:rsidR="00CD29BC" w:rsidRPr="00847C25">
        <w:rPr>
          <w:color w:val="000000" w:themeColor="text1"/>
        </w:rPr>
        <w:t>recorder was</w:t>
      </w:r>
      <w:r w:rsidR="006D74E7" w:rsidRPr="00847C25">
        <w:rPr>
          <w:color w:val="000000" w:themeColor="text1"/>
        </w:rPr>
        <w:t xml:space="preserve"> used upon consent of the study participants, where participants preferred not to take audio records, interviewer take notes in the field notebook.</w:t>
      </w:r>
    </w:p>
    <w:p w:rsidR="00151397" w:rsidRPr="00847C25" w:rsidRDefault="00A62E5F" w:rsidP="006E0D6C">
      <w:pPr>
        <w:pStyle w:val="Heading3"/>
        <w:jc w:val="both"/>
        <w:rPr>
          <w:color w:val="000000" w:themeColor="text1"/>
        </w:rPr>
      </w:pPr>
      <w:bookmarkStart w:id="134" w:name="_Toc352140"/>
      <w:bookmarkStart w:id="135" w:name="_Toc3489562"/>
      <w:bookmarkStart w:id="136" w:name="_Toc7518246"/>
      <w:bookmarkStart w:id="137" w:name="_Toc22110848"/>
      <w:bookmarkStart w:id="138" w:name="_Toc22111431"/>
      <w:bookmarkStart w:id="139" w:name="_Toc23595422"/>
      <w:r w:rsidRPr="00847C25">
        <w:rPr>
          <w:color w:val="000000" w:themeColor="text1"/>
        </w:rPr>
        <w:lastRenderedPageBreak/>
        <w:t xml:space="preserve">3.8.5. </w:t>
      </w:r>
      <w:r w:rsidR="00151397" w:rsidRPr="00847C25">
        <w:rPr>
          <w:color w:val="000000" w:themeColor="text1"/>
        </w:rPr>
        <w:t>Data quality assurance</w:t>
      </w:r>
      <w:bookmarkEnd w:id="134"/>
      <w:bookmarkEnd w:id="135"/>
      <w:bookmarkEnd w:id="136"/>
      <w:bookmarkEnd w:id="137"/>
      <w:bookmarkEnd w:id="138"/>
      <w:bookmarkEnd w:id="139"/>
    </w:p>
    <w:p w:rsidR="00B420DE" w:rsidRPr="00847C25" w:rsidRDefault="00B420DE" w:rsidP="006E0D6C">
      <w:pPr>
        <w:pStyle w:val="ListParagraph"/>
        <w:numPr>
          <w:ilvl w:val="0"/>
          <w:numId w:val="36"/>
        </w:numPr>
        <w:spacing w:before="100" w:beforeAutospacing="1" w:after="100" w:afterAutospacing="1"/>
        <w:jc w:val="both"/>
        <w:rPr>
          <w:color w:val="000000" w:themeColor="text1"/>
        </w:rPr>
      </w:pPr>
      <w:r w:rsidRPr="00847C25">
        <w:rPr>
          <w:color w:val="000000" w:themeColor="text1"/>
        </w:rPr>
        <w:t>Pre-test of data collection tools were conducted and amendments were made accordingly before the actual of data collection</w:t>
      </w:r>
    </w:p>
    <w:p w:rsidR="00B420DE" w:rsidRPr="00847C25" w:rsidRDefault="00B420DE" w:rsidP="006E0D6C">
      <w:pPr>
        <w:pStyle w:val="ListParagraph"/>
        <w:numPr>
          <w:ilvl w:val="0"/>
          <w:numId w:val="36"/>
        </w:numPr>
        <w:spacing w:before="100" w:beforeAutospacing="1" w:after="100" w:afterAutospacing="1"/>
        <w:jc w:val="both"/>
        <w:rPr>
          <w:color w:val="000000" w:themeColor="text1"/>
        </w:rPr>
      </w:pPr>
      <w:r w:rsidRPr="00847C25">
        <w:rPr>
          <w:color w:val="000000" w:themeColor="text1"/>
        </w:rPr>
        <w:t>Every questionnaire were cross-checked by the principal investigator before the research assistants could proceed to the next interview to ensure completeness of data.</w:t>
      </w:r>
    </w:p>
    <w:p w:rsidR="00D500C4" w:rsidRPr="00847C25" w:rsidRDefault="00A62E5F" w:rsidP="006E0D6C">
      <w:pPr>
        <w:pStyle w:val="Heading3"/>
        <w:jc w:val="both"/>
        <w:rPr>
          <w:color w:val="000000" w:themeColor="text1"/>
        </w:rPr>
      </w:pPr>
      <w:bookmarkStart w:id="140" w:name="_Toc23595423"/>
      <w:r w:rsidRPr="00847C25">
        <w:rPr>
          <w:color w:val="000000" w:themeColor="text1"/>
        </w:rPr>
        <w:t xml:space="preserve">3.8.6. </w:t>
      </w:r>
      <w:r w:rsidR="00656AAC" w:rsidRPr="00847C25">
        <w:rPr>
          <w:rFonts w:eastAsia="Arial Narrow"/>
          <w:color w:val="000000" w:themeColor="text1"/>
        </w:rPr>
        <w:t xml:space="preserve">Data validity and </w:t>
      </w:r>
      <w:r w:rsidR="00D500C4" w:rsidRPr="00847C25">
        <w:rPr>
          <w:rFonts w:eastAsia="Arial Narrow"/>
          <w:color w:val="000000" w:themeColor="text1"/>
        </w:rPr>
        <w:t>reliability</w:t>
      </w:r>
      <w:bookmarkEnd w:id="140"/>
    </w:p>
    <w:p w:rsidR="00042E8E" w:rsidRPr="00847C25" w:rsidRDefault="00D500C4" w:rsidP="006E0D6C">
      <w:pPr>
        <w:contextualSpacing/>
        <w:jc w:val="both"/>
        <w:textAlignment w:val="baseline"/>
        <w:rPr>
          <w:color w:val="000000" w:themeColor="text1"/>
        </w:rPr>
      </w:pPr>
      <w:r w:rsidRPr="00847C25">
        <w:rPr>
          <w:color w:val="000000" w:themeColor="text1"/>
        </w:rPr>
        <w:t>Data</w:t>
      </w:r>
      <w:r w:rsidR="002304F2" w:rsidRPr="00847C25">
        <w:rPr>
          <w:color w:val="000000" w:themeColor="text1"/>
        </w:rPr>
        <w:t xml:space="preserve"> </w:t>
      </w:r>
      <w:r w:rsidR="00CD29BC" w:rsidRPr="00847C25">
        <w:rPr>
          <w:color w:val="000000" w:themeColor="text1"/>
        </w:rPr>
        <w:t>quality was</w:t>
      </w:r>
      <w:r w:rsidR="00656AAC" w:rsidRPr="00847C25">
        <w:rPr>
          <w:color w:val="000000" w:themeColor="text1"/>
        </w:rPr>
        <w:t xml:space="preserve"> emphasized during data collection, coding, entry and analysis. During data collection time, adequate supervision </w:t>
      </w:r>
      <w:r w:rsidR="00CD29BC" w:rsidRPr="00847C25">
        <w:rPr>
          <w:color w:val="000000" w:themeColor="text1"/>
        </w:rPr>
        <w:t>was</w:t>
      </w:r>
      <w:r w:rsidR="00656AAC" w:rsidRPr="00847C25">
        <w:rPr>
          <w:color w:val="000000" w:themeColor="text1"/>
        </w:rPr>
        <w:t xml:space="preserve"> provided to research assistants. To</w:t>
      </w:r>
      <w:r w:rsidR="002162B5" w:rsidRPr="00847C25">
        <w:rPr>
          <w:color w:val="000000" w:themeColor="text1"/>
        </w:rPr>
        <w:t xml:space="preserve"> ensure validity of the study, c</w:t>
      </w:r>
      <w:r w:rsidR="00656AAC" w:rsidRPr="00847C25">
        <w:rPr>
          <w:color w:val="000000" w:themeColor="text1"/>
        </w:rPr>
        <w:t>ontent and construct validity were used to determine the relevance and representativeness of the tool. The irrelevant questions were modified or omitted accordingly to ensure validity and reliability of the study</w:t>
      </w:r>
      <w:r w:rsidR="00E67449" w:rsidRPr="00847C25">
        <w:rPr>
          <w:color w:val="000000" w:themeColor="text1"/>
        </w:rPr>
        <w:t>.</w:t>
      </w:r>
    </w:p>
    <w:p w:rsidR="002304F2" w:rsidRPr="00847C25" w:rsidRDefault="002304F2" w:rsidP="006E0D6C">
      <w:pPr>
        <w:contextualSpacing/>
        <w:jc w:val="both"/>
        <w:textAlignment w:val="baseline"/>
        <w:rPr>
          <w:rFonts w:eastAsia="Arial Narrow"/>
          <w:b/>
          <w:color w:val="000000" w:themeColor="text1"/>
          <w:spacing w:val="5"/>
        </w:rPr>
      </w:pPr>
    </w:p>
    <w:p w:rsidR="007947D9" w:rsidRPr="00847C25" w:rsidRDefault="007947D9" w:rsidP="002304F2">
      <w:pPr>
        <w:pStyle w:val="Heading2"/>
        <w:spacing w:before="0"/>
        <w:jc w:val="both"/>
        <w:rPr>
          <w:color w:val="000000" w:themeColor="text1"/>
          <w:szCs w:val="24"/>
        </w:rPr>
      </w:pPr>
      <w:bookmarkStart w:id="141" w:name="_Toc22110849"/>
      <w:bookmarkStart w:id="142" w:name="_Toc22111432"/>
      <w:bookmarkStart w:id="143" w:name="_Toc23595424"/>
      <w:r w:rsidRPr="00847C25">
        <w:rPr>
          <w:color w:val="000000" w:themeColor="text1"/>
          <w:szCs w:val="24"/>
        </w:rPr>
        <w:t xml:space="preserve">3.9. </w:t>
      </w:r>
      <w:r w:rsidR="006406BF" w:rsidRPr="00847C25">
        <w:rPr>
          <w:color w:val="000000" w:themeColor="text1"/>
          <w:szCs w:val="24"/>
        </w:rPr>
        <w:t>Data management</w:t>
      </w:r>
      <w:r w:rsidRPr="00847C25">
        <w:rPr>
          <w:color w:val="000000" w:themeColor="text1"/>
          <w:szCs w:val="24"/>
        </w:rPr>
        <w:t xml:space="preserve"> and analysis</w:t>
      </w:r>
      <w:bookmarkEnd w:id="141"/>
      <w:bookmarkEnd w:id="142"/>
      <w:bookmarkEnd w:id="143"/>
    </w:p>
    <w:p w:rsidR="00151397" w:rsidRPr="00847C25" w:rsidRDefault="00A62E5F" w:rsidP="002304F2">
      <w:pPr>
        <w:pStyle w:val="Heading3"/>
        <w:spacing w:before="0"/>
        <w:jc w:val="both"/>
        <w:rPr>
          <w:color w:val="000000" w:themeColor="text1"/>
        </w:rPr>
      </w:pPr>
      <w:bookmarkStart w:id="144" w:name="_Toc23595425"/>
      <w:r w:rsidRPr="00847C25">
        <w:rPr>
          <w:color w:val="000000" w:themeColor="text1"/>
        </w:rPr>
        <w:t xml:space="preserve">3.9.1. </w:t>
      </w:r>
      <w:r w:rsidR="00151397" w:rsidRPr="00847C25">
        <w:rPr>
          <w:color w:val="000000" w:themeColor="text1"/>
        </w:rPr>
        <w:t>Quantitative data</w:t>
      </w:r>
      <w:r w:rsidR="00D87E98" w:rsidRPr="00847C25">
        <w:rPr>
          <w:color w:val="000000" w:themeColor="text1"/>
        </w:rPr>
        <w:t xml:space="preserve"> analysis</w:t>
      </w:r>
      <w:bookmarkEnd w:id="144"/>
    </w:p>
    <w:p w:rsidR="00DE279A" w:rsidRPr="00847C25" w:rsidRDefault="002162B5" w:rsidP="006E0D6C">
      <w:pPr>
        <w:spacing w:after="100" w:afterAutospacing="1"/>
        <w:contextualSpacing/>
        <w:jc w:val="both"/>
        <w:rPr>
          <w:rFonts w:eastAsia="Calibri"/>
          <w:color w:val="000000" w:themeColor="text1"/>
          <w:lang w:val="sw-KE" w:eastAsia="sw-KE"/>
        </w:rPr>
      </w:pPr>
      <w:r w:rsidRPr="00847C25">
        <w:rPr>
          <w:rFonts w:eastAsia="Tahoma"/>
          <w:color w:val="000000" w:themeColor="text1"/>
          <w:spacing w:val="-3"/>
        </w:rPr>
        <w:t xml:space="preserve">The collected data </w:t>
      </w:r>
      <w:r w:rsidR="00901163" w:rsidRPr="00847C25">
        <w:rPr>
          <w:rFonts w:eastAsia="Tahoma"/>
          <w:color w:val="000000" w:themeColor="text1"/>
          <w:spacing w:val="-3"/>
        </w:rPr>
        <w:t>were sorted</w:t>
      </w:r>
      <w:r w:rsidRPr="00847C25">
        <w:rPr>
          <w:rFonts w:eastAsia="Tahoma"/>
          <w:color w:val="000000" w:themeColor="text1"/>
          <w:spacing w:val="-3"/>
        </w:rPr>
        <w:t>, captured, edited,</w:t>
      </w:r>
      <w:r w:rsidR="002304F2" w:rsidRPr="00847C25">
        <w:rPr>
          <w:rFonts w:eastAsia="Tahoma"/>
          <w:color w:val="000000" w:themeColor="text1"/>
          <w:spacing w:val="-3"/>
        </w:rPr>
        <w:t xml:space="preserve"> </w:t>
      </w:r>
      <w:r w:rsidR="00901163" w:rsidRPr="00847C25">
        <w:rPr>
          <w:color w:val="000000" w:themeColor="text1"/>
        </w:rPr>
        <w:t>entered and</w:t>
      </w:r>
      <w:r w:rsidRPr="00847C25">
        <w:rPr>
          <w:color w:val="000000" w:themeColor="text1"/>
        </w:rPr>
        <w:t xml:space="preserve"> then imported into SPSS statis</w:t>
      </w:r>
      <w:r w:rsidRPr="00847C25">
        <w:rPr>
          <w:color w:val="000000" w:themeColor="text1"/>
        </w:rPr>
        <w:softHyphen/>
        <w:t xml:space="preserve">tical package version 24 for analysis. Descriptive statistical measures </w:t>
      </w:r>
      <w:r w:rsidR="00901163" w:rsidRPr="00847C25">
        <w:rPr>
          <w:color w:val="000000" w:themeColor="text1"/>
        </w:rPr>
        <w:t>of mean</w:t>
      </w:r>
      <w:r w:rsidRPr="00847C25">
        <w:rPr>
          <w:color w:val="000000" w:themeColor="text1"/>
        </w:rPr>
        <w:t xml:space="preserve"> and standard deviation were performed. Frequencies were produced for categorical variables and differences between proportions were examined. The factors associated with the incidence of TB among people living with HIV </w:t>
      </w:r>
      <w:r w:rsidRPr="00847C25">
        <w:rPr>
          <w:rFonts w:eastAsia="Calibri"/>
          <w:color w:val="000000" w:themeColor="text1"/>
          <w:lang w:val="sw-KE" w:eastAsia="sw-KE"/>
        </w:rPr>
        <w:t>were assessed using adjusted odds ratios with 95% confidence interval</w:t>
      </w:r>
      <w:r w:rsidR="00DE279A" w:rsidRPr="00847C25">
        <w:rPr>
          <w:rFonts w:eastAsia="Calibri"/>
          <w:color w:val="000000" w:themeColor="text1"/>
          <w:lang w:val="sw-KE" w:eastAsia="sw-KE"/>
        </w:rPr>
        <w:t>.</w:t>
      </w:r>
    </w:p>
    <w:p w:rsidR="002162B5" w:rsidRPr="00847C25" w:rsidRDefault="002162B5" w:rsidP="006E0D6C">
      <w:pPr>
        <w:spacing w:before="100" w:beforeAutospacing="1" w:after="100" w:afterAutospacing="1"/>
        <w:contextualSpacing/>
        <w:jc w:val="both"/>
        <w:rPr>
          <w:rFonts w:eastAsia="Calibri"/>
          <w:color w:val="000000" w:themeColor="text1"/>
          <w:lang w:val="sw-KE" w:eastAsia="sw-KE"/>
        </w:rPr>
      </w:pPr>
      <w:r w:rsidRPr="00847C25">
        <w:rPr>
          <w:rFonts w:eastAsia="Calibri"/>
          <w:color w:val="000000" w:themeColor="text1"/>
          <w:lang w:val="sw-KE" w:eastAsia="sw-KE"/>
        </w:rPr>
        <w:t xml:space="preserve">To control for potential confounders p-value less than 0.2 in the univariet analysis were included in the multivariate analysis. Variables with </w:t>
      </w:r>
      <w:r w:rsidRPr="00847C25">
        <w:rPr>
          <w:rFonts w:eastAsia="Calibri"/>
          <w:i/>
          <w:iCs/>
          <w:color w:val="000000" w:themeColor="text1"/>
          <w:bdr w:val="none" w:sz="0" w:space="0" w:color="auto" w:frame="1"/>
          <w:lang w:val="sw-KE" w:eastAsia="sw-KE"/>
        </w:rPr>
        <w:t>P</w:t>
      </w:r>
      <w:r w:rsidRPr="00847C25">
        <w:rPr>
          <w:rFonts w:eastAsia="Calibri"/>
          <w:color w:val="000000" w:themeColor="text1"/>
          <w:lang w:val="sw-KE" w:eastAsia="sw-KE"/>
        </w:rPr>
        <w:t>-value less than 0.05 in multivariate binary logistic regression model were considered statistically significant.</w:t>
      </w:r>
    </w:p>
    <w:p w:rsidR="00E67449" w:rsidRPr="00847C25" w:rsidRDefault="00E67449" w:rsidP="006E0D6C">
      <w:pPr>
        <w:spacing w:before="100" w:beforeAutospacing="1" w:after="100" w:afterAutospacing="1"/>
        <w:contextualSpacing/>
        <w:jc w:val="both"/>
        <w:rPr>
          <w:b/>
          <w:color w:val="000000" w:themeColor="text1"/>
        </w:rPr>
      </w:pPr>
    </w:p>
    <w:p w:rsidR="00BB3652" w:rsidRPr="00847C25" w:rsidRDefault="00BB3652" w:rsidP="006E0D6C">
      <w:pPr>
        <w:spacing w:before="100" w:beforeAutospacing="1" w:after="100" w:afterAutospacing="1"/>
        <w:contextualSpacing/>
        <w:jc w:val="both"/>
        <w:rPr>
          <w:b/>
          <w:color w:val="000000" w:themeColor="text1"/>
        </w:rPr>
      </w:pPr>
    </w:p>
    <w:p w:rsidR="00151397" w:rsidRPr="00847C25" w:rsidRDefault="00A62E5F" w:rsidP="006E0D6C">
      <w:pPr>
        <w:pStyle w:val="Heading3"/>
        <w:jc w:val="both"/>
        <w:rPr>
          <w:color w:val="000000" w:themeColor="text1"/>
        </w:rPr>
      </w:pPr>
      <w:bookmarkStart w:id="145" w:name="_Toc23595426"/>
      <w:r w:rsidRPr="00847C25">
        <w:rPr>
          <w:color w:val="000000" w:themeColor="text1"/>
        </w:rPr>
        <w:lastRenderedPageBreak/>
        <w:t xml:space="preserve">3.9.2. </w:t>
      </w:r>
      <w:r w:rsidR="00151397" w:rsidRPr="00847C25">
        <w:rPr>
          <w:color w:val="000000" w:themeColor="text1"/>
        </w:rPr>
        <w:t>Qualitative data</w:t>
      </w:r>
      <w:bookmarkEnd w:id="145"/>
    </w:p>
    <w:p w:rsidR="00A33E95" w:rsidRPr="00847C25" w:rsidRDefault="00E46AD8" w:rsidP="002304F2">
      <w:pPr>
        <w:contextualSpacing/>
        <w:jc w:val="both"/>
        <w:rPr>
          <w:color w:val="000000" w:themeColor="text1"/>
        </w:rPr>
      </w:pPr>
      <w:r w:rsidRPr="00847C25">
        <w:rPr>
          <w:color w:val="000000" w:themeColor="text1"/>
        </w:rPr>
        <w:t>Framework m</w:t>
      </w:r>
      <w:r w:rsidR="00151397" w:rsidRPr="00847C25">
        <w:rPr>
          <w:color w:val="000000" w:themeColor="text1"/>
        </w:rPr>
        <w:t xml:space="preserve">ethod for data </w:t>
      </w:r>
      <w:r w:rsidR="00F45273" w:rsidRPr="00847C25">
        <w:rPr>
          <w:color w:val="000000" w:themeColor="text1"/>
        </w:rPr>
        <w:t>management and synthesis were</w:t>
      </w:r>
      <w:r w:rsidR="00151397" w:rsidRPr="00847C25">
        <w:rPr>
          <w:color w:val="000000" w:themeColor="text1"/>
        </w:rPr>
        <w:t xml:space="preserve"> employed during qualitativ</w:t>
      </w:r>
      <w:r w:rsidR="00F45273" w:rsidRPr="00847C25">
        <w:rPr>
          <w:color w:val="000000" w:themeColor="text1"/>
        </w:rPr>
        <w:t xml:space="preserve">e data analysis. The process were categorized </w:t>
      </w:r>
      <w:r w:rsidR="00151397" w:rsidRPr="00847C25">
        <w:rPr>
          <w:color w:val="000000" w:themeColor="text1"/>
        </w:rPr>
        <w:t>include 4 phases, which provides the procedure for qualitative data analys</w:t>
      </w:r>
      <w:r w:rsidR="00F45273" w:rsidRPr="00847C25">
        <w:rPr>
          <w:color w:val="000000" w:themeColor="text1"/>
        </w:rPr>
        <w:t xml:space="preserve">is in this study. The </w:t>
      </w:r>
      <w:r w:rsidR="00F318A3" w:rsidRPr="00847C25">
        <w:rPr>
          <w:color w:val="000000" w:themeColor="text1"/>
        </w:rPr>
        <w:t>steps included</w:t>
      </w:r>
      <w:r w:rsidR="00151397" w:rsidRPr="00847C25">
        <w:rPr>
          <w:color w:val="000000" w:themeColor="text1"/>
        </w:rPr>
        <w:t xml:space="preserve"> (1) transcription, (2) familiarization of information, (3) coding and (4) interpretation </w:t>
      </w:r>
      <w:r w:rsidR="00F45273" w:rsidRPr="00847C25">
        <w:rPr>
          <w:color w:val="000000" w:themeColor="text1"/>
        </w:rPr>
        <w:t>of data. All transcripts were</w:t>
      </w:r>
      <w:r w:rsidR="00151397" w:rsidRPr="00847C25">
        <w:rPr>
          <w:color w:val="000000" w:themeColor="text1"/>
        </w:rPr>
        <w:t xml:space="preserve"> checked for errors by listening back to the audio-recordings and reading the transcripts simult</w:t>
      </w:r>
      <w:r w:rsidR="00F45273" w:rsidRPr="00847C25">
        <w:rPr>
          <w:color w:val="000000" w:themeColor="text1"/>
        </w:rPr>
        <w:t>aneously. Two investigators were</w:t>
      </w:r>
      <w:r w:rsidR="00151397" w:rsidRPr="00847C25">
        <w:rPr>
          <w:color w:val="000000" w:themeColor="text1"/>
        </w:rPr>
        <w:t xml:space="preserve"> read</w:t>
      </w:r>
      <w:r w:rsidR="00F45273" w:rsidRPr="00847C25">
        <w:rPr>
          <w:color w:val="000000" w:themeColor="text1"/>
        </w:rPr>
        <w:t>ing</w:t>
      </w:r>
      <w:r w:rsidR="00151397" w:rsidRPr="00847C25">
        <w:rPr>
          <w:color w:val="000000" w:themeColor="text1"/>
        </w:rPr>
        <w:t xml:space="preserve"> and re-read</w:t>
      </w:r>
      <w:r w:rsidR="00F45273" w:rsidRPr="00847C25">
        <w:rPr>
          <w:color w:val="000000" w:themeColor="text1"/>
        </w:rPr>
        <w:t>ing</w:t>
      </w:r>
      <w:r w:rsidR="00151397" w:rsidRPr="00847C25">
        <w:rPr>
          <w:color w:val="000000" w:themeColor="text1"/>
        </w:rPr>
        <w:t xml:space="preserve"> each transcript thoroughly to familiarize themselves with the whole data set. The final stage consisted of interpretations of pre-defined themes and codes. In th</w:t>
      </w:r>
      <w:r w:rsidR="00F45273" w:rsidRPr="00847C25">
        <w:rPr>
          <w:color w:val="000000" w:themeColor="text1"/>
        </w:rPr>
        <w:t xml:space="preserve">is process, </w:t>
      </w:r>
      <w:r w:rsidR="00151397" w:rsidRPr="00847C25">
        <w:rPr>
          <w:color w:val="000000" w:themeColor="text1"/>
        </w:rPr>
        <w:t>an interpretive code list</w:t>
      </w:r>
      <w:r w:rsidR="00F45273" w:rsidRPr="00847C25">
        <w:rPr>
          <w:color w:val="000000" w:themeColor="text1"/>
        </w:rPr>
        <w:t xml:space="preserve"> w</w:t>
      </w:r>
      <w:r w:rsidR="00371356" w:rsidRPr="00847C25">
        <w:rPr>
          <w:color w:val="000000" w:themeColor="text1"/>
        </w:rPr>
        <w:t>as</w:t>
      </w:r>
      <w:r w:rsidR="00F45273" w:rsidRPr="00847C25">
        <w:rPr>
          <w:color w:val="000000" w:themeColor="text1"/>
        </w:rPr>
        <w:t xml:space="preserve"> generated</w:t>
      </w:r>
      <w:r w:rsidR="00151397" w:rsidRPr="00847C25">
        <w:rPr>
          <w:color w:val="000000" w:themeColor="text1"/>
        </w:rPr>
        <w:t xml:space="preserve">, which </w:t>
      </w:r>
      <w:r w:rsidR="00F45273" w:rsidRPr="00847C25">
        <w:rPr>
          <w:color w:val="000000" w:themeColor="text1"/>
        </w:rPr>
        <w:t>w</w:t>
      </w:r>
      <w:r w:rsidR="00371356" w:rsidRPr="00847C25">
        <w:rPr>
          <w:color w:val="000000" w:themeColor="text1"/>
        </w:rPr>
        <w:t>as</w:t>
      </w:r>
      <w:r w:rsidR="00151397" w:rsidRPr="00847C25">
        <w:rPr>
          <w:color w:val="000000" w:themeColor="text1"/>
        </w:rPr>
        <w:t xml:space="preserve"> used to code all the remaining transcripts. </w:t>
      </w:r>
    </w:p>
    <w:p w:rsidR="002304F2" w:rsidRPr="00847C25" w:rsidRDefault="002304F2" w:rsidP="002304F2">
      <w:pPr>
        <w:contextualSpacing/>
        <w:jc w:val="both"/>
        <w:rPr>
          <w:color w:val="000000" w:themeColor="text1"/>
        </w:rPr>
      </w:pPr>
    </w:p>
    <w:p w:rsidR="00042E8E" w:rsidRPr="00847C25" w:rsidRDefault="00042E8E" w:rsidP="002304F2">
      <w:pPr>
        <w:pStyle w:val="Heading2"/>
        <w:keepLines w:val="0"/>
        <w:suppressAutoHyphens/>
        <w:spacing w:before="0"/>
        <w:contextualSpacing/>
        <w:jc w:val="both"/>
        <w:rPr>
          <w:color w:val="000000" w:themeColor="text1"/>
          <w:szCs w:val="24"/>
        </w:rPr>
      </w:pPr>
      <w:bookmarkStart w:id="146" w:name="_Toc22110850"/>
      <w:bookmarkStart w:id="147" w:name="_Toc22111433"/>
      <w:bookmarkStart w:id="148" w:name="_Toc23595427"/>
      <w:r w:rsidRPr="00847C25">
        <w:rPr>
          <w:color w:val="000000" w:themeColor="text1"/>
          <w:szCs w:val="24"/>
        </w:rPr>
        <w:t>3.10 Ethical Consideration</w:t>
      </w:r>
      <w:bookmarkEnd w:id="146"/>
      <w:bookmarkEnd w:id="147"/>
      <w:bookmarkEnd w:id="148"/>
    </w:p>
    <w:p w:rsidR="00AB491F" w:rsidRPr="00847C25" w:rsidRDefault="00E22046" w:rsidP="006E0D6C">
      <w:pPr>
        <w:contextualSpacing/>
        <w:jc w:val="both"/>
        <w:rPr>
          <w:rFonts w:eastAsia="Calibri"/>
          <w:color w:val="000000" w:themeColor="text1"/>
        </w:rPr>
      </w:pPr>
      <w:r w:rsidRPr="00847C25">
        <w:rPr>
          <w:color w:val="000000" w:themeColor="text1"/>
        </w:rPr>
        <w:t xml:space="preserve">Ethical clearance </w:t>
      </w:r>
      <w:r w:rsidR="00371356" w:rsidRPr="00847C25">
        <w:rPr>
          <w:color w:val="000000" w:themeColor="text1"/>
        </w:rPr>
        <w:t>was</w:t>
      </w:r>
      <w:r w:rsidR="00151397" w:rsidRPr="00847C25">
        <w:rPr>
          <w:color w:val="000000" w:themeColor="text1"/>
        </w:rPr>
        <w:t xml:space="preserve"> provided by the Muhimbili University of Health and Allied Sciences (MUHAS) Ethical Committee. Per</w:t>
      </w:r>
      <w:r w:rsidRPr="00847C25">
        <w:rPr>
          <w:color w:val="000000" w:themeColor="text1"/>
        </w:rPr>
        <w:t xml:space="preserve">mission to conduct the study </w:t>
      </w:r>
      <w:r w:rsidR="00371356" w:rsidRPr="00847C25">
        <w:rPr>
          <w:color w:val="000000" w:themeColor="text1"/>
        </w:rPr>
        <w:t>was</w:t>
      </w:r>
      <w:r w:rsidR="00F318A3" w:rsidRPr="00847C25">
        <w:rPr>
          <w:color w:val="000000" w:themeColor="text1"/>
        </w:rPr>
        <w:t xml:space="preserve"> requested</w:t>
      </w:r>
      <w:r w:rsidR="00151397" w:rsidRPr="00847C25">
        <w:rPr>
          <w:color w:val="000000" w:themeColor="text1"/>
        </w:rPr>
        <w:t xml:space="preserve"> and provided by the Mnazimmoja and </w:t>
      </w:r>
      <w:r w:rsidR="00371356" w:rsidRPr="00847C25">
        <w:rPr>
          <w:color w:val="000000" w:themeColor="text1"/>
        </w:rPr>
        <w:t>C</w:t>
      </w:r>
      <w:r w:rsidR="00151397" w:rsidRPr="00847C25">
        <w:rPr>
          <w:color w:val="000000" w:themeColor="text1"/>
        </w:rPr>
        <w:t>hake</w:t>
      </w:r>
      <w:r w:rsidR="00A33E95" w:rsidRPr="00847C25">
        <w:rPr>
          <w:color w:val="000000" w:themeColor="text1"/>
        </w:rPr>
        <w:t>Chake</w:t>
      </w:r>
      <w:r w:rsidR="00E46AD8" w:rsidRPr="00847C25">
        <w:rPr>
          <w:color w:val="000000" w:themeColor="text1"/>
        </w:rPr>
        <w:t xml:space="preserve"> board of medical officers. In addition, verbal consent </w:t>
      </w:r>
      <w:r w:rsidR="00CD29BC" w:rsidRPr="00847C25">
        <w:rPr>
          <w:color w:val="000000" w:themeColor="text1"/>
        </w:rPr>
        <w:t>was</w:t>
      </w:r>
      <w:r w:rsidR="00E46AD8" w:rsidRPr="00847C25">
        <w:rPr>
          <w:color w:val="000000" w:themeColor="text1"/>
        </w:rPr>
        <w:t xml:space="preserve"> obtained from each study participant before the interview commences. Interviews were conducted in privacy, and no personal identifying information </w:t>
      </w:r>
      <w:r w:rsidR="00CD29BC" w:rsidRPr="00847C25">
        <w:rPr>
          <w:color w:val="000000" w:themeColor="text1"/>
        </w:rPr>
        <w:t>was</w:t>
      </w:r>
      <w:r w:rsidR="00E46AD8" w:rsidRPr="00847C25">
        <w:rPr>
          <w:color w:val="000000" w:themeColor="text1"/>
        </w:rPr>
        <w:t xml:space="preserve"> collected from the study participants.</w:t>
      </w:r>
      <w:r w:rsidR="002304F2" w:rsidRPr="00847C25">
        <w:rPr>
          <w:color w:val="000000" w:themeColor="text1"/>
        </w:rPr>
        <w:t xml:space="preserve"> </w:t>
      </w:r>
      <w:r w:rsidR="00E46AD8" w:rsidRPr="00847C25">
        <w:rPr>
          <w:rFonts w:eastAsia="Calibri"/>
          <w:color w:val="000000" w:themeColor="text1"/>
        </w:rPr>
        <w:t xml:space="preserve">Anonymity </w:t>
      </w:r>
      <w:r w:rsidR="00CD29BC" w:rsidRPr="00847C25">
        <w:rPr>
          <w:rFonts w:eastAsia="Calibri"/>
          <w:color w:val="000000" w:themeColor="text1"/>
        </w:rPr>
        <w:t>was</w:t>
      </w:r>
      <w:r w:rsidR="00E46AD8" w:rsidRPr="00847C25">
        <w:rPr>
          <w:rFonts w:eastAsia="Calibri"/>
          <w:color w:val="000000" w:themeColor="text1"/>
        </w:rPr>
        <w:t xml:space="preserve"> highly maintained by using participant’s unique identity (ID). </w:t>
      </w:r>
    </w:p>
    <w:p w:rsidR="00AB491F" w:rsidRPr="00847C25" w:rsidRDefault="00E46AD8" w:rsidP="006E0D6C">
      <w:pPr>
        <w:spacing w:before="100" w:beforeAutospacing="1" w:after="100" w:afterAutospacing="1"/>
        <w:contextualSpacing/>
        <w:jc w:val="both"/>
        <w:rPr>
          <w:color w:val="000000" w:themeColor="text1"/>
        </w:rPr>
      </w:pPr>
      <w:r w:rsidRPr="00847C25">
        <w:rPr>
          <w:rFonts w:eastAsia="Calibri"/>
          <w:color w:val="000000" w:themeColor="text1"/>
        </w:rPr>
        <w:t xml:space="preserve">No harm was expected from this study as there </w:t>
      </w:r>
      <w:r w:rsidR="00901163" w:rsidRPr="00847C25">
        <w:rPr>
          <w:rFonts w:eastAsia="Calibri"/>
          <w:color w:val="000000" w:themeColor="text1"/>
        </w:rPr>
        <w:t>was no</w:t>
      </w:r>
      <w:r w:rsidRPr="00847C25">
        <w:rPr>
          <w:rFonts w:eastAsia="Calibri"/>
          <w:color w:val="000000" w:themeColor="text1"/>
        </w:rPr>
        <w:t xml:space="preserve"> invasive procedure that involved. </w:t>
      </w:r>
      <w:r w:rsidRPr="00847C25">
        <w:rPr>
          <w:color w:val="000000" w:themeColor="text1"/>
        </w:rPr>
        <w:t>Privacy and confidentiality of all the information collected and shared were assured.</w:t>
      </w:r>
    </w:p>
    <w:p w:rsidR="00AB491F" w:rsidRPr="00847C25" w:rsidRDefault="00AB491F" w:rsidP="006E0D6C">
      <w:pPr>
        <w:spacing w:before="100" w:beforeAutospacing="1" w:after="100" w:afterAutospacing="1"/>
        <w:contextualSpacing/>
        <w:jc w:val="both"/>
        <w:rPr>
          <w:color w:val="000000" w:themeColor="text1"/>
        </w:rPr>
      </w:pPr>
      <w:r w:rsidRPr="00847C25">
        <w:rPr>
          <w:color w:val="000000" w:themeColor="text1"/>
        </w:rPr>
        <w:t xml:space="preserve">The study findings were saved in a password protected computer to avoid access from unauthorized personnel's. </w:t>
      </w:r>
    </w:p>
    <w:p w:rsidR="00AB491F" w:rsidRPr="00847C25" w:rsidRDefault="00AB491F" w:rsidP="006E0D6C">
      <w:pPr>
        <w:spacing w:before="100" w:beforeAutospacing="1" w:after="100" w:afterAutospacing="1"/>
        <w:contextualSpacing/>
        <w:jc w:val="both"/>
        <w:rPr>
          <w:rFonts w:eastAsia="Calibri"/>
          <w:color w:val="000000" w:themeColor="text1"/>
        </w:rPr>
      </w:pPr>
    </w:p>
    <w:p w:rsidR="00E46AD8" w:rsidRPr="00847C25" w:rsidRDefault="00E46AD8" w:rsidP="006E0D6C">
      <w:pPr>
        <w:spacing w:before="100" w:beforeAutospacing="1" w:after="100" w:afterAutospacing="1"/>
        <w:contextualSpacing/>
        <w:jc w:val="both"/>
        <w:rPr>
          <w:color w:val="000000" w:themeColor="text1"/>
        </w:rPr>
      </w:pPr>
    </w:p>
    <w:p w:rsidR="00555600" w:rsidRPr="00847C25" w:rsidRDefault="00555600" w:rsidP="006E0D6C">
      <w:pPr>
        <w:jc w:val="both"/>
        <w:rPr>
          <w:color w:val="000000" w:themeColor="text1"/>
        </w:rPr>
      </w:pPr>
    </w:p>
    <w:p w:rsidR="00CD7F4B" w:rsidRPr="00847C25" w:rsidRDefault="00CD7F4B" w:rsidP="006E0D6C">
      <w:pPr>
        <w:jc w:val="both"/>
        <w:rPr>
          <w:color w:val="000000" w:themeColor="text1"/>
        </w:rPr>
      </w:pPr>
    </w:p>
    <w:p w:rsidR="002304F2" w:rsidRPr="00847C25" w:rsidRDefault="002304F2" w:rsidP="006E0D6C">
      <w:pPr>
        <w:jc w:val="both"/>
        <w:rPr>
          <w:color w:val="000000" w:themeColor="text1"/>
        </w:rPr>
      </w:pPr>
    </w:p>
    <w:p w:rsidR="002304F2" w:rsidRPr="00847C25" w:rsidRDefault="002304F2" w:rsidP="006E0D6C">
      <w:pPr>
        <w:jc w:val="both"/>
        <w:rPr>
          <w:color w:val="000000" w:themeColor="text1"/>
        </w:rPr>
      </w:pPr>
    </w:p>
    <w:p w:rsidR="00CD7F4B" w:rsidRPr="00847C25" w:rsidRDefault="00CD7F4B" w:rsidP="006E0D6C">
      <w:pPr>
        <w:jc w:val="both"/>
        <w:rPr>
          <w:color w:val="000000" w:themeColor="text1"/>
        </w:rPr>
      </w:pPr>
    </w:p>
    <w:p w:rsidR="00E64708" w:rsidRPr="00847C25" w:rsidRDefault="00E64708" w:rsidP="002304F2">
      <w:pPr>
        <w:pStyle w:val="Heading1"/>
        <w:rPr>
          <w:color w:val="000000" w:themeColor="text1"/>
          <w:szCs w:val="24"/>
        </w:rPr>
      </w:pPr>
      <w:bookmarkStart w:id="149" w:name="_Toc22110851"/>
      <w:bookmarkStart w:id="150" w:name="_Toc22111434"/>
      <w:bookmarkStart w:id="151" w:name="_Toc23595428"/>
      <w:r w:rsidRPr="00847C25">
        <w:rPr>
          <w:color w:val="000000" w:themeColor="text1"/>
          <w:szCs w:val="24"/>
        </w:rPr>
        <w:lastRenderedPageBreak/>
        <w:t>CHAPTER FOUR</w:t>
      </w:r>
      <w:bookmarkEnd w:id="149"/>
      <w:bookmarkEnd w:id="150"/>
      <w:bookmarkEnd w:id="151"/>
    </w:p>
    <w:p w:rsidR="00A44586" w:rsidRPr="00847C25" w:rsidRDefault="002304F2" w:rsidP="002304F2">
      <w:pPr>
        <w:pStyle w:val="Heading1"/>
        <w:spacing w:after="0" w:afterAutospacing="0"/>
        <w:jc w:val="left"/>
        <w:rPr>
          <w:color w:val="000000" w:themeColor="text1"/>
          <w:szCs w:val="24"/>
        </w:rPr>
      </w:pPr>
      <w:bookmarkStart w:id="152" w:name="_Toc22110852"/>
      <w:bookmarkStart w:id="153" w:name="_Toc22111435"/>
      <w:bookmarkStart w:id="154" w:name="_Toc23595429"/>
      <w:r w:rsidRPr="00847C25">
        <w:rPr>
          <w:color w:val="000000" w:themeColor="text1"/>
          <w:szCs w:val="24"/>
        </w:rPr>
        <w:t xml:space="preserve">4.0 </w:t>
      </w:r>
      <w:r w:rsidR="00A44586" w:rsidRPr="00847C25">
        <w:rPr>
          <w:color w:val="000000" w:themeColor="text1"/>
          <w:szCs w:val="24"/>
        </w:rPr>
        <w:t>RESULTS</w:t>
      </w:r>
      <w:bookmarkEnd w:id="152"/>
      <w:bookmarkEnd w:id="153"/>
      <w:bookmarkEnd w:id="154"/>
    </w:p>
    <w:p w:rsidR="00A44586" w:rsidRPr="00847C25" w:rsidRDefault="00A44586" w:rsidP="006E0D6C">
      <w:pPr>
        <w:pStyle w:val="Heading2"/>
        <w:jc w:val="both"/>
        <w:rPr>
          <w:color w:val="000000" w:themeColor="text1"/>
          <w:szCs w:val="24"/>
        </w:rPr>
      </w:pPr>
      <w:bookmarkStart w:id="155" w:name="_Toc23595430"/>
      <w:r w:rsidRPr="00847C25">
        <w:rPr>
          <w:color w:val="000000" w:themeColor="text1"/>
          <w:szCs w:val="24"/>
        </w:rPr>
        <w:t>4.1 Socio-demographic characteristics of the respondents</w:t>
      </w:r>
      <w:bookmarkEnd w:id="155"/>
    </w:p>
    <w:p w:rsidR="001E3B63" w:rsidRPr="00847C25" w:rsidRDefault="00A44586" w:rsidP="006E0D6C">
      <w:pPr>
        <w:jc w:val="both"/>
        <w:rPr>
          <w:color w:val="000000" w:themeColor="text1"/>
        </w:rPr>
      </w:pPr>
      <w:bookmarkStart w:id="156" w:name="_Toc22110853"/>
      <w:bookmarkStart w:id="157" w:name="_Toc22111436"/>
      <w:r w:rsidRPr="00847C25">
        <w:rPr>
          <w:color w:val="000000" w:themeColor="text1"/>
        </w:rPr>
        <w:t xml:space="preserve">A total of 384 </w:t>
      </w:r>
      <w:r w:rsidR="00216412" w:rsidRPr="00847C25">
        <w:rPr>
          <w:color w:val="000000" w:themeColor="text1"/>
        </w:rPr>
        <w:t>Participants were</w:t>
      </w:r>
      <w:r w:rsidRPr="00847C25">
        <w:rPr>
          <w:color w:val="000000" w:themeColor="text1"/>
        </w:rPr>
        <w:t xml:space="preserve"> expected to be interviewed for this study, but due to the limited number of study population attending care and treatment health care facilities during data collection, only 345 participants were reached by the study, with equivalent to response rate of</w:t>
      </w:r>
      <w:r w:rsidR="00C2706C" w:rsidRPr="00847C25">
        <w:rPr>
          <w:color w:val="000000" w:themeColor="text1"/>
        </w:rPr>
        <w:t xml:space="preserve"> 89.6%</w:t>
      </w:r>
      <w:r w:rsidRPr="00847C25">
        <w:rPr>
          <w:color w:val="000000" w:themeColor="text1"/>
        </w:rPr>
        <w:t xml:space="preserve">. The mean age of the study participants was 40.1246 + 12.75 with </w:t>
      </w:r>
      <w:r w:rsidR="00216412" w:rsidRPr="00847C25">
        <w:rPr>
          <w:color w:val="000000" w:themeColor="text1"/>
        </w:rPr>
        <w:t>maximum and</w:t>
      </w:r>
      <w:r w:rsidR="000779B4" w:rsidRPr="00847C25">
        <w:rPr>
          <w:color w:val="000000" w:themeColor="text1"/>
        </w:rPr>
        <w:t xml:space="preserve"> minimum </w:t>
      </w:r>
      <w:r w:rsidR="001E3B63" w:rsidRPr="00847C25">
        <w:rPr>
          <w:color w:val="000000" w:themeColor="text1"/>
        </w:rPr>
        <w:t>range of 79</w:t>
      </w:r>
      <w:r w:rsidR="000779B4" w:rsidRPr="00847C25">
        <w:rPr>
          <w:color w:val="000000" w:themeColor="text1"/>
        </w:rPr>
        <w:t xml:space="preserve"> years </w:t>
      </w:r>
      <w:r w:rsidR="00216412" w:rsidRPr="00847C25">
        <w:rPr>
          <w:color w:val="000000" w:themeColor="text1"/>
        </w:rPr>
        <w:t>old and</w:t>
      </w:r>
      <w:r w:rsidR="001E3B63" w:rsidRPr="00847C25">
        <w:rPr>
          <w:color w:val="000000" w:themeColor="text1"/>
        </w:rPr>
        <w:t xml:space="preserve"> 19</w:t>
      </w:r>
      <w:r w:rsidR="000779B4" w:rsidRPr="00847C25">
        <w:rPr>
          <w:color w:val="000000" w:themeColor="text1"/>
        </w:rPr>
        <w:t xml:space="preserve"> years old</w:t>
      </w:r>
      <w:r w:rsidRPr="00847C25">
        <w:rPr>
          <w:color w:val="000000" w:themeColor="text1"/>
        </w:rPr>
        <w:t>. The most frequen</w:t>
      </w:r>
      <w:r w:rsidR="001D6038" w:rsidRPr="00847C25">
        <w:rPr>
          <w:color w:val="000000" w:themeColor="text1"/>
        </w:rPr>
        <w:t>t</w:t>
      </w:r>
      <w:r w:rsidRPr="00847C25">
        <w:rPr>
          <w:color w:val="000000" w:themeColor="text1"/>
        </w:rPr>
        <w:t xml:space="preserve"> age group was 34years old.</w:t>
      </w:r>
      <w:bookmarkEnd w:id="156"/>
      <w:bookmarkEnd w:id="157"/>
    </w:p>
    <w:p w:rsidR="00C2706C" w:rsidRPr="00847C25" w:rsidRDefault="00C2706C" w:rsidP="006E0D6C">
      <w:pPr>
        <w:jc w:val="both"/>
        <w:rPr>
          <w:color w:val="000000" w:themeColor="text1"/>
        </w:rPr>
      </w:pPr>
    </w:p>
    <w:p w:rsidR="00384507" w:rsidRPr="00847C25" w:rsidRDefault="001E3B63" w:rsidP="006E0D6C">
      <w:pPr>
        <w:jc w:val="both"/>
        <w:rPr>
          <w:color w:val="000000" w:themeColor="text1"/>
        </w:rPr>
      </w:pPr>
      <w:r w:rsidRPr="00847C25">
        <w:rPr>
          <w:color w:val="000000" w:themeColor="text1"/>
        </w:rPr>
        <w:t>M</w:t>
      </w:r>
      <w:r w:rsidR="002A3CD0" w:rsidRPr="00847C25">
        <w:rPr>
          <w:color w:val="000000" w:themeColor="text1"/>
        </w:rPr>
        <w:t>ajority of the respondents were females 208(60.3%)</w:t>
      </w:r>
      <w:r w:rsidR="009D1D52" w:rsidRPr="00847C25">
        <w:rPr>
          <w:color w:val="000000" w:themeColor="text1"/>
        </w:rPr>
        <w:t>,</w:t>
      </w:r>
      <w:r w:rsidR="00345090" w:rsidRPr="00847C25">
        <w:rPr>
          <w:color w:val="000000" w:themeColor="text1"/>
        </w:rPr>
        <w:t xml:space="preserve">frequent </w:t>
      </w:r>
      <w:r w:rsidR="009D1D52" w:rsidRPr="00847C25">
        <w:rPr>
          <w:color w:val="000000" w:themeColor="text1"/>
        </w:rPr>
        <w:t>age group</w:t>
      </w:r>
      <w:r w:rsidR="00345090" w:rsidRPr="00847C25">
        <w:rPr>
          <w:color w:val="000000" w:themeColor="text1"/>
        </w:rPr>
        <w:t xml:space="preserve"> that appeared during data collection were age</w:t>
      </w:r>
      <w:r w:rsidR="009D1D52" w:rsidRPr="00847C25">
        <w:rPr>
          <w:color w:val="000000" w:themeColor="text1"/>
        </w:rPr>
        <w:t xml:space="preserve"> 41-50 years old</w:t>
      </w:r>
      <w:r w:rsidR="000779B4" w:rsidRPr="00847C25">
        <w:rPr>
          <w:color w:val="000000" w:themeColor="text1"/>
        </w:rPr>
        <w:t xml:space="preserve"> 106(30.7%), </w:t>
      </w:r>
      <w:r w:rsidR="00216412" w:rsidRPr="00847C25">
        <w:rPr>
          <w:color w:val="000000" w:themeColor="text1"/>
        </w:rPr>
        <w:t>among them</w:t>
      </w:r>
      <w:r w:rsidR="002304F2" w:rsidRPr="00847C25">
        <w:rPr>
          <w:color w:val="000000" w:themeColor="text1"/>
        </w:rPr>
        <w:t xml:space="preserve"> </w:t>
      </w:r>
      <w:r w:rsidR="000779B4" w:rsidRPr="00847C25">
        <w:rPr>
          <w:color w:val="000000" w:themeColor="text1"/>
        </w:rPr>
        <w:t>married</w:t>
      </w:r>
      <w:r w:rsidR="00216412" w:rsidRPr="00847C25">
        <w:rPr>
          <w:color w:val="000000" w:themeColor="text1"/>
        </w:rPr>
        <w:t xml:space="preserve"> were</w:t>
      </w:r>
      <w:r w:rsidR="000779B4" w:rsidRPr="00847C25">
        <w:rPr>
          <w:color w:val="000000" w:themeColor="text1"/>
        </w:rPr>
        <w:t xml:space="preserve"> 124(35.9%) </w:t>
      </w:r>
      <w:r w:rsidR="00384507" w:rsidRPr="00847C25">
        <w:rPr>
          <w:color w:val="000000" w:themeColor="text1"/>
        </w:rPr>
        <w:t>with an occupation status of being employed</w:t>
      </w:r>
      <w:r w:rsidR="009D1D52" w:rsidRPr="00847C25">
        <w:rPr>
          <w:color w:val="000000" w:themeColor="text1"/>
        </w:rPr>
        <w:t xml:space="preserve"> in informal sector 209(60.6%).</w:t>
      </w:r>
      <w:r w:rsidR="00384507" w:rsidRPr="00847C25">
        <w:rPr>
          <w:color w:val="000000" w:themeColor="text1"/>
        </w:rPr>
        <w:t xml:space="preserve">Majority of the study participants had attended primary education </w:t>
      </w:r>
      <w:r w:rsidR="00123D69" w:rsidRPr="00847C25">
        <w:rPr>
          <w:color w:val="000000" w:themeColor="text1"/>
        </w:rPr>
        <w:t xml:space="preserve">and were </w:t>
      </w:r>
      <w:r w:rsidR="00384507" w:rsidRPr="00847C25">
        <w:rPr>
          <w:color w:val="000000" w:themeColor="text1"/>
        </w:rPr>
        <w:t>133(38.6%)</w:t>
      </w:r>
      <w:r w:rsidR="00216412" w:rsidRPr="00847C25">
        <w:rPr>
          <w:color w:val="000000" w:themeColor="text1"/>
        </w:rPr>
        <w:t>, however</w:t>
      </w:r>
      <w:r w:rsidR="00F0631F" w:rsidRPr="00847C25">
        <w:rPr>
          <w:color w:val="000000" w:themeColor="text1"/>
        </w:rPr>
        <w:t>39</w:t>
      </w:r>
      <w:r w:rsidR="000779B4" w:rsidRPr="00847C25">
        <w:rPr>
          <w:color w:val="000000" w:themeColor="text1"/>
        </w:rPr>
        <w:t xml:space="preserve"> (40.3%) received IPT compared to 206 (59.7%) who did not receive IPT.</w:t>
      </w:r>
    </w:p>
    <w:p w:rsidR="002624C1" w:rsidRPr="00847C25" w:rsidRDefault="002624C1" w:rsidP="006E0D6C">
      <w:pPr>
        <w:autoSpaceDE w:val="0"/>
        <w:autoSpaceDN w:val="0"/>
        <w:adjustRightInd w:val="0"/>
        <w:spacing w:before="100" w:beforeAutospacing="1" w:after="100" w:afterAutospacing="1"/>
        <w:contextualSpacing/>
        <w:jc w:val="both"/>
        <w:rPr>
          <w:color w:val="000000" w:themeColor="text1"/>
          <w:vertAlign w:val="superscript"/>
        </w:rPr>
      </w:pPr>
    </w:p>
    <w:p w:rsidR="00FF3B45" w:rsidRPr="00847C25" w:rsidRDefault="00FF3B45" w:rsidP="006E0D6C">
      <w:pPr>
        <w:autoSpaceDE w:val="0"/>
        <w:autoSpaceDN w:val="0"/>
        <w:adjustRightInd w:val="0"/>
        <w:spacing w:before="100" w:beforeAutospacing="1" w:after="100" w:afterAutospacing="1"/>
        <w:contextualSpacing/>
        <w:jc w:val="both"/>
        <w:rPr>
          <w:color w:val="000000" w:themeColor="text1"/>
          <w:vertAlign w:val="superscript"/>
        </w:rPr>
      </w:pPr>
    </w:p>
    <w:p w:rsidR="00FF3B45" w:rsidRPr="00847C25" w:rsidRDefault="00FF3B45" w:rsidP="006E0D6C">
      <w:pPr>
        <w:autoSpaceDE w:val="0"/>
        <w:autoSpaceDN w:val="0"/>
        <w:adjustRightInd w:val="0"/>
        <w:spacing w:before="100" w:beforeAutospacing="1" w:after="100" w:afterAutospacing="1"/>
        <w:contextualSpacing/>
        <w:jc w:val="both"/>
        <w:rPr>
          <w:color w:val="000000" w:themeColor="text1"/>
          <w:vertAlign w:val="superscript"/>
        </w:rPr>
      </w:pPr>
    </w:p>
    <w:p w:rsidR="00FF3B45" w:rsidRPr="00847C25" w:rsidRDefault="00FF3B45" w:rsidP="006E0D6C">
      <w:pPr>
        <w:autoSpaceDE w:val="0"/>
        <w:autoSpaceDN w:val="0"/>
        <w:adjustRightInd w:val="0"/>
        <w:spacing w:before="100" w:beforeAutospacing="1" w:after="100" w:afterAutospacing="1"/>
        <w:contextualSpacing/>
        <w:jc w:val="both"/>
        <w:rPr>
          <w:color w:val="000000" w:themeColor="text1"/>
          <w:vertAlign w:val="superscript"/>
        </w:rPr>
      </w:pPr>
    </w:p>
    <w:p w:rsidR="00FF3B45" w:rsidRPr="00847C25" w:rsidRDefault="00FF3B45" w:rsidP="006E0D6C">
      <w:pPr>
        <w:autoSpaceDE w:val="0"/>
        <w:autoSpaceDN w:val="0"/>
        <w:adjustRightInd w:val="0"/>
        <w:spacing w:before="100" w:beforeAutospacing="1" w:after="100" w:afterAutospacing="1"/>
        <w:contextualSpacing/>
        <w:jc w:val="both"/>
        <w:rPr>
          <w:color w:val="000000" w:themeColor="text1"/>
          <w:vertAlign w:val="superscript"/>
        </w:rPr>
      </w:pPr>
    </w:p>
    <w:p w:rsidR="00FF3B45" w:rsidRPr="00847C25" w:rsidRDefault="00FF3B45" w:rsidP="006E0D6C">
      <w:pPr>
        <w:autoSpaceDE w:val="0"/>
        <w:autoSpaceDN w:val="0"/>
        <w:adjustRightInd w:val="0"/>
        <w:spacing w:before="100" w:beforeAutospacing="1" w:after="100" w:afterAutospacing="1"/>
        <w:contextualSpacing/>
        <w:jc w:val="both"/>
        <w:rPr>
          <w:color w:val="000000" w:themeColor="text1"/>
          <w:vertAlign w:val="superscript"/>
        </w:rPr>
      </w:pPr>
    </w:p>
    <w:p w:rsidR="00FF3B45" w:rsidRPr="00847C25" w:rsidRDefault="00FF3B45" w:rsidP="006E0D6C">
      <w:pPr>
        <w:autoSpaceDE w:val="0"/>
        <w:autoSpaceDN w:val="0"/>
        <w:adjustRightInd w:val="0"/>
        <w:spacing w:before="100" w:beforeAutospacing="1" w:after="100" w:afterAutospacing="1"/>
        <w:contextualSpacing/>
        <w:jc w:val="both"/>
        <w:rPr>
          <w:color w:val="000000" w:themeColor="text1"/>
          <w:vertAlign w:val="superscript"/>
        </w:rPr>
      </w:pPr>
    </w:p>
    <w:p w:rsidR="00FF3B45" w:rsidRPr="00847C25" w:rsidRDefault="00FF3B45" w:rsidP="006E0D6C">
      <w:pPr>
        <w:autoSpaceDE w:val="0"/>
        <w:autoSpaceDN w:val="0"/>
        <w:adjustRightInd w:val="0"/>
        <w:spacing w:before="100" w:beforeAutospacing="1" w:after="100" w:afterAutospacing="1"/>
        <w:contextualSpacing/>
        <w:jc w:val="both"/>
        <w:rPr>
          <w:color w:val="000000" w:themeColor="text1"/>
          <w:vertAlign w:val="superscript"/>
        </w:rPr>
      </w:pPr>
    </w:p>
    <w:p w:rsidR="002304F2" w:rsidRPr="00847C25" w:rsidRDefault="002304F2" w:rsidP="006E0D6C">
      <w:pPr>
        <w:autoSpaceDE w:val="0"/>
        <w:autoSpaceDN w:val="0"/>
        <w:adjustRightInd w:val="0"/>
        <w:spacing w:before="100" w:beforeAutospacing="1" w:after="100" w:afterAutospacing="1"/>
        <w:contextualSpacing/>
        <w:jc w:val="both"/>
        <w:rPr>
          <w:color w:val="000000" w:themeColor="text1"/>
          <w:vertAlign w:val="superscript"/>
        </w:rPr>
      </w:pPr>
    </w:p>
    <w:p w:rsidR="00FF3B45" w:rsidRPr="00847C25" w:rsidRDefault="00FF3B45" w:rsidP="006E0D6C">
      <w:pPr>
        <w:autoSpaceDE w:val="0"/>
        <w:autoSpaceDN w:val="0"/>
        <w:adjustRightInd w:val="0"/>
        <w:spacing w:before="100" w:beforeAutospacing="1" w:after="100" w:afterAutospacing="1"/>
        <w:contextualSpacing/>
        <w:jc w:val="both"/>
        <w:rPr>
          <w:color w:val="000000" w:themeColor="text1"/>
          <w:vertAlign w:val="superscript"/>
        </w:rPr>
      </w:pPr>
    </w:p>
    <w:p w:rsidR="00FF3B45" w:rsidRPr="00847C25" w:rsidRDefault="00FF3B45" w:rsidP="006E0D6C">
      <w:pPr>
        <w:autoSpaceDE w:val="0"/>
        <w:autoSpaceDN w:val="0"/>
        <w:adjustRightInd w:val="0"/>
        <w:spacing w:before="100" w:beforeAutospacing="1" w:after="100" w:afterAutospacing="1"/>
        <w:contextualSpacing/>
        <w:jc w:val="both"/>
        <w:rPr>
          <w:color w:val="000000" w:themeColor="text1"/>
          <w:vertAlign w:val="superscript"/>
        </w:rPr>
      </w:pPr>
    </w:p>
    <w:p w:rsidR="002624C1" w:rsidRPr="00847C25" w:rsidRDefault="002624C1" w:rsidP="006E0D6C">
      <w:pPr>
        <w:spacing w:before="100" w:beforeAutospacing="1" w:after="100" w:afterAutospacing="1"/>
        <w:contextualSpacing/>
        <w:jc w:val="both"/>
        <w:outlineLvl w:val="0"/>
        <w:rPr>
          <w:color w:val="000000" w:themeColor="text1"/>
        </w:rPr>
      </w:pPr>
    </w:p>
    <w:p w:rsidR="002624C1" w:rsidRPr="00847C25" w:rsidRDefault="002624C1" w:rsidP="006E0D6C">
      <w:pPr>
        <w:spacing w:before="100" w:beforeAutospacing="1" w:after="100" w:afterAutospacing="1"/>
        <w:jc w:val="both"/>
        <w:rPr>
          <w:color w:val="000000" w:themeColor="text1"/>
        </w:rPr>
      </w:pPr>
    </w:p>
    <w:tbl>
      <w:tblPr>
        <w:tblW w:w="5000" w:type="pct"/>
        <w:tblLook w:val="04A0"/>
      </w:tblPr>
      <w:tblGrid>
        <w:gridCol w:w="4797"/>
        <w:gridCol w:w="4540"/>
      </w:tblGrid>
      <w:tr w:rsidR="00A44586" w:rsidRPr="00847C25" w:rsidTr="002304F2">
        <w:tc>
          <w:tcPr>
            <w:tcW w:w="5000" w:type="pct"/>
            <w:gridSpan w:val="2"/>
            <w:tcBorders>
              <w:bottom w:val="single" w:sz="4" w:space="0" w:color="auto"/>
            </w:tcBorders>
            <w:shd w:val="clear" w:color="auto" w:fill="auto"/>
          </w:tcPr>
          <w:p w:rsidR="00A44586" w:rsidRPr="00847C25" w:rsidRDefault="000F5B06" w:rsidP="002304F2">
            <w:pPr>
              <w:autoSpaceDE w:val="0"/>
              <w:autoSpaceDN w:val="0"/>
              <w:adjustRightInd w:val="0"/>
              <w:spacing w:after="240" w:line="276" w:lineRule="auto"/>
              <w:jc w:val="both"/>
              <w:rPr>
                <w:b/>
                <w:color w:val="000000" w:themeColor="text1"/>
              </w:rPr>
            </w:pPr>
            <w:r w:rsidRPr="00847C25">
              <w:rPr>
                <w:b/>
                <w:color w:val="000000" w:themeColor="text1"/>
              </w:rPr>
              <w:lastRenderedPageBreak/>
              <w:t>Table</w:t>
            </w:r>
            <w:r w:rsidR="00950CE6" w:rsidRPr="00847C25">
              <w:rPr>
                <w:b/>
                <w:color w:val="000000" w:themeColor="text1"/>
              </w:rPr>
              <w:t xml:space="preserve"> 2</w:t>
            </w:r>
            <w:r w:rsidR="00A44586" w:rsidRPr="00847C25">
              <w:rPr>
                <w:b/>
                <w:color w:val="000000" w:themeColor="text1"/>
              </w:rPr>
              <w:t xml:space="preserve">: </w:t>
            </w:r>
            <w:r w:rsidR="00934233" w:rsidRPr="00847C25">
              <w:rPr>
                <w:b/>
                <w:color w:val="000000" w:themeColor="text1"/>
              </w:rPr>
              <w:t xml:space="preserve">Socio-demographic information of  the  participants </w:t>
            </w:r>
            <w:r w:rsidR="00A44586" w:rsidRPr="00847C25">
              <w:rPr>
                <w:b/>
                <w:color w:val="000000" w:themeColor="text1"/>
              </w:rPr>
              <w:t>(N=345)</w:t>
            </w:r>
          </w:p>
        </w:tc>
      </w:tr>
      <w:tr w:rsidR="00A44586" w:rsidRPr="00847C25" w:rsidTr="002304F2">
        <w:tc>
          <w:tcPr>
            <w:tcW w:w="2569" w:type="pct"/>
            <w:tcBorders>
              <w:top w:val="single" w:sz="4" w:space="0" w:color="auto"/>
              <w:bottom w:val="single" w:sz="4" w:space="0" w:color="auto"/>
            </w:tcBorders>
            <w:shd w:val="clear" w:color="auto" w:fill="auto"/>
          </w:tcPr>
          <w:p w:rsidR="00A44586" w:rsidRPr="00847C25" w:rsidRDefault="00A44586" w:rsidP="002304F2">
            <w:pPr>
              <w:autoSpaceDE w:val="0"/>
              <w:autoSpaceDN w:val="0"/>
              <w:adjustRightInd w:val="0"/>
              <w:spacing w:line="276" w:lineRule="auto"/>
              <w:jc w:val="both"/>
              <w:rPr>
                <w:b/>
                <w:color w:val="000000" w:themeColor="text1"/>
              </w:rPr>
            </w:pPr>
            <w:r w:rsidRPr="00847C25">
              <w:rPr>
                <w:b/>
                <w:color w:val="000000" w:themeColor="text1"/>
              </w:rPr>
              <w:t>Variable Category</w:t>
            </w:r>
            <w:r w:rsidR="00B01163" w:rsidRPr="00847C25">
              <w:rPr>
                <w:b/>
                <w:color w:val="000000" w:themeColor="text1"/>
              </w:rPr>
              <w:t xml:space="preserve"> (N=345)</w:t>
            </w:r>
          </w:p>
        </w:tc>
        <w:tc>
          <w:tcPr>
            <w:tcW w:w="2431" w:type="pct"/>
            <w:tcBorders>
              <w:top w:val="single" w:sz="4" w:space="0" w:color="auto"/>
              <w:bottom w:val="single" w:sz="4" w:space="0" w:color="auto"/>
            </w:tcBorders>
            <w:shd w:val="clear" w:color="auto" w:fill="auto"/>
          </w:tcPr>
          <w:p w:rsidR="00A44586" w:rsidRPr="00847C25" w:rsidRDefault="00B01163" w:rsidP="002304F2">
            <w:pPr>
              <w:autoSpaceDE w:val="0"/>
              <w:autoSpaceDN w:val="0"/>
              <w:adjustRightInd w:val="0"/>
              <w:spacing w:line="276" w:lineRule="auto"/>
              <w:jc w:val="both"/>
              <w:rPr>
                <w:b/>
                <w:color w:val="000000" w:themeColor="text1"/>
              </w:rPr>
            </w:pPr>
            <w:r w:rsidRPr="00847C25">
              <w:rPr>
                <w:b/>
                <w:color w:val="000000" w:themeColor="text1"/>
              </w:rPr>
              <w:t>n (%</w:t>
            </w:r>
            <w:r w:rsidR="00A44586" w:rsidRPr="00847C25">
              <w:rPr>
                <w:b/>
                <w:color w:val="000000" w:themeColor="text1"/>
              </w:rPr>
              <w:t>)</w:t>
            </w:r>
          </w:p>
        </w:tc>
      </w:tr>
      <w:tr w:rsidR="00A44586" w:rsidRPr="00847C25" w:rsidTr="00F0631F">
        <w:tc>
          <w:tcPr>
            <w:tcW w:w="2569" w:type="pct"/>
            <w:tcBorders>
              <w:top w:val="single" w:sz="4" w:space="0" w:color="auto"/>
            </w:tcBorders>
            <w:shd w:val="clear" w:color="auto" w:fill="auto"/>
          </w:tcPr>
          <w:p w:rsidR="00A44586" w:rsidRPr="00847C25" w:rsidRDefault="00A44586" w:rsidP="002304F2">
            <w:pPr>
              <w:autoSpaceDE w:val="0"/>
              <w:autoSpaceDN w:val="0"/>
              <w:adjustRightInd w:val="0"/>
              <w:spacing w:line="276" w:lineRule="auto"/>
              <w:jc w:val="both"/>
              <w:rPr>
                <w:color w:val="000000" w:themeColor="text1"/>
              </w:rPr>
            </w:pPr>
            <w:r w:rsidRPr="00847C25">
              <w:rPr>
                <w:b/>
                <w:bCs/>
                <w:color w:val="000000" w:themeColor="text1"/>
              </w:rPr>
              <w:t>Sex of the respondents</w:t>
            </w:r>
          </w:p>
        </w:tc>
        <w:tc>
          <w:tcPr>
            <w:tcW w:w="2431" w:type="pct"/>
            <w:shd w:val="clear" w:color="auto" w:fill="auto"/>
          </w:tcPr>
          <w:p w:rsidR="00A44586" w:rsidRPr="00847C25" w:rsidRDefault="00A44586" w:rsidP="002304F2">
            <w:pPr>
              <w:autoSpaceDE w:val="0"/>
              <w:autoSpaceDN w:val="0"/>
              <w:adjustRightInd w:val="0"/>
              <w:spacing w:line="276" w:lineRule="auto"/>
              <w:jc w:val="both"/>
              <w:rPr>
                <w:color w:val="000000" w:themeColor="text1"/>
              </w:rPr>
            </w:pPr>
          </w:p>
        </w:tc>
      </w:tr>
      <w:tr w:rsidR="00A44586" w:rsidRPr="00847C25" w:rsidTr="00F0631F">
        <w:tc>
          <w:tcPr>
            <w:tcW w:w="2569" w:type="pct"/>
            <w:shd w:val="clear" w:color="auto" w:fill="auto"/>
          </w:tcPr>
          <w:p w:rsidR="00A44586" w:rsidRPr="00847C25" w:rsidRDefault="00A44586" w:rsidP="002304F2">
            <w:pPr>
              <w:autoSpaceDE w:val="0"/>
              <w:autoSpaceDN w:val="0"/>
              <w:adjustRightInd w:val="0"/>
              <w:spacing w:line="276" w:lineRule="auto"/>
              <w:ind w:left="60" w:right="60"/>
              <w:jc w:val="both"/>
              <w:rPr>
                <w:color w:val="000000" w:themeColor="text1"/>
              </w:rPr>
            </w:pPr>
            <w:r w:rsidRPr="00847C25">
              <w:rPr>
                <w:color w:val="000000" w:themeColor="text1"/>
              </w:rPr>
              <w:t>Male</w:t>
            </w:r>
          </w:p>
        </w:tc>
        <w:tc>
          <w:tcPr>
            <w:tcW w:w="2431" w:type="pct"/>
            <w:shd w:val="clear" w:color="auto" w:fill="auto"/>
            <w:vAlign w:val="center"/>
          </w:tcPr>
          <w:p w:rsidR="00A44586" w:rsidRPr="00847C25" w:rsidRDefault="00B01163" w:rsidP="002304F2">
            <w:pPr>
              <w:autoSpaceDE w:val="0"/>
              <w:autoSpaceDN w:val="0"/>
              <w:adjustRightInd w:val="0"/>
              <w:spacing w:line="276" w:lineRule="auto"/>
              <w:ind w:left="60" w:right="60"/>
              <w:jc w:val="both"/>
              <w:rPr>
                <w:color w:val="000000" w:themeColor="text1"/>
              </w:rPr>
            </w:pPr>
            <w:r w:rsidRPr="00847C25">
              <w:rPr>
                <w:color w:val="000000" w:themeColor="text1"/>
              </w:rPr>
              <w:t>137(39.7</w:t>
            </w:r>
            <w:r w:rsidR="00A44586" w:rsidRPr="00847C25">
              <w:rPr>
                <w:color w:val="000000" w:themeColor="text1"/>
              </w:rPr>
              <w:t>)</w:t>
            </w:r>
          </w:p>
        </w:tc>
      </w:tr>
      <w:tr w:rsidR="00A44586" w:rsidRPr="00847C25" w:rsidTr="00F0631F">
        <w:tc>
          <w:tcPr>
            <w:tcW w:w="2569" w:type="pct"/>
            <w:shd w:val="clear" w:color="auto" w:fill="auto"/>
          </w:tcPr>
          <w:p w:rsidR="00A44586" w:rsidRPr="00847C25" w:rsidRDefault="00A44586" w:rsidP="002304F2">
            <w:pPr>
              <w:autoSpaceDE w:val="0"/>
              <w:autoSpaceDN w:val="0"/>
              <w:adjustRightInd w:val="0"/>
              <w:spacing w:line="276" w:lineRule="auto"/>
              <w:ind w:left="60" w:right="60"/>
              <w:jc w:val="both"/>
              <w:rPr>
                <w:color w:val="000000" w:themeColor="text1"/>
              </w:rPr>
            </w:pPr>
            <w:r w:rsidRPr="00847C25">
              <w:rPr>
                <w:color w:val="000000" w:themeColor="text1"/>
              </w:rPr>
              <w:t>Female</w:t>
            </w:r>
          </w:p>
        </w:tc>
        <w:tc>
          <w:tcPr>
            <w:tcW w:w="2431" w:type="pct"/>
            <w:shd w:val="clear" w:color="auto" w:fill="auto"/>
            <w:vAlign w:val="center"/>
          </w:tcPr>
          <w:p w:rsidR="00A44586" w:rsidRPr="00847C25" w:rsidRDefault="00B01163" w:rsidP="002304F2">
            <w:pPr>
              <w:autoSpaceDE w:val="0"/>
              <w:autoSpaceDN w:val="0"/>
              <w:adjustRightInd w:val="0"/>
              <w:spacing w:line="276" w:lineRule="auto"/>
              <w:ind w:left="60" w:right="60"/>
              <w:jc w:val="both"/>
              <w:rPr>
                <w:color w:val="000000" w:themeColor="text1"/>
              </w:rPr>
            </w:pPr>
            <w:r w:rsidRPr="00847C25">
              <w:rPr>
                <w:color w:val="000000" w:themeColor="text1"/>
              </w:rPr>
              <w:t>208(60.3</w:t>
            </w:r>
            <w:r w:rsidR="00A44586" w:rsidRPr="00847C25">
              <w:rPr>
                <w:color w:val="000000" w:themeColor="text1"/>
              </w:rPr>
              <w:t>)</w:t>
            </w:r>
          </w:p>
        </w:tc>
      </w:tr>
      <w:tr w:rsidR="00A44586" w:rsidRPr="00847C25" w:rsidTr="00F0631F">
        <w:tc>
          <w:tcPr>
            <w:tcW w:w="2569" w:type="pct"/>
            <w:shd w:val="clear" w:color="auto" w:fill="auto"/>
          </w:tcPr>
          <w:p w:rsidR="00A44586" w:rsidRPr="00847C25" w:rsidRDefault="00A44586" w:rsidP="002304F2">
            <w:pPr>
              <w:autoSpaceDE w:val="0"/>
              <w:autoSpaceDN w:val="0"/>
              <w:adjustRightInd w:val="0"/>
              <w:spacing w:line="276" w:lineRule="auto"/>
              <w:ind w:right="60"/>
              <w:jc w:val="both"/>
              <w:rPr>
                <w:color w:val="000000" w:themeColor="text1"/>
              </w:rPr>
            </w:pPr>
            <w:r w:rsidRPr="00847C25">
              <w:rPr>
                <w:b/>
                <w:bCs/>
                <w:color w:val="000000" w:themeColor="text1"/>
              </w:rPr>
              <w:t>Age category</w:t>
            </w:r>
          </w:p>
        </w:tc>
        <w:tc>
          <w:tcPr>
            <w:tcW w:w="2431" w:type="pct"/>
            <w:shd w:val="clear" w:color="auto" w:fill="auto"/>
            <w:vAlign w:val="center"/>
          </w:tcPr>
          <w:p w:rsidR="00A44586" w:rsidRPr="00847C25" w:rsidRDefault="00A44586" w:rsidP="002304F2">
            <w:pPr>
              <w:autoSpaceDE w:val="0"/>
              <w:autoSpaceDN w:val="0"/>
              <w:adjustRightInd w:val="0"/>
              <w:spacing w:line="276" w:lineRule="auto"/>
              <w:ind w:left="60" w:right="60"/>
              <w:jc w:val="both"/>
              <w:rPr>
                <w:color w:val="000000" w:themeColor="text1"/>
              </w:rPr>
            </w:pPr>
          </w:p>
        </w:tc>
      </w:tr>
      <w:tr w:rsidR="00A44586" w:rsidRPr="00847C25" w:rsidTr="00F0631F">
        <w:tc>
          <w:tcPr>
            <w:tcW w:w="2569" w:type="pct"/>
            <w:shd w:val="clear" w:color="auto" w:fill="auto"/>
          </w:tcPr>
          <w:p w:rsidR="00A44586" w:rsidRPr="00847C25" w:rsidRDefault="00A44586" w:rsidP="002304F2">
            <w:pPr>
              <w:autoSpaceDE w:val="0"/>
              <w:autoSpaceDN w:val="0"/>
              <w:adjustRightInd w:val="0"/>
              <w:spacing w:line="276" w:lineRule="auto"/>
              <w:ind w:left="60" w:right="60"/>
              <w:jc w:val="both"/>
              <w:rPr>
                <w:color w:val="000000" w:themeColor="text1"/>
              </w:rPr>
            </w:pPr>
            <w:r w:rsidRPr="00847C25">
              <w:rPr>
                <w:color w:val="000000" w:themeColor="text1"/>
              </w:rPr>
              <w:t>15-30 years</w:t>
            </w:r>
          </w:p>
        </w:tc>
        <w:tc>
          <w:tcPr>
            <w:tcW w:w="2431" w:type="pct"/>
            <w:shd w:val="clear" w:color="auto" w:fill="auto"/>
            <w:vAlign w:val="center"/>
          </w:tcPr>
          <w:p w:rsidR="00A44586" w:rsidRPr="00847C25" w:rsidRDefault="00B01163" w:rsidP="002304F2">
            <w:pPr>
              <w:autoSpaceDE w:val="0"/>
              <w:autoSpaceDN w:val="0"/>
              <w:adjustRightInd w:val="0"/>
              <w:spacing w:line="276" w:lineRule="auto"/>
              <w:ind w:left="60" w:right="60"/>
              <w:jc w:val="both"/>
              <w:rPr>
                <w:color w:val="000000" w:themeColor="text1"/>
              </w:rPr>
            </w:pPr>
            <w:r w:rsidRPr="00847C25">
              <w:rPr>
                <w:color w:val="000000" w:themeColor="text1"/>
              </w:rPr>
              <w:t>75(21.7</w:t>
            </w:r>
            <w:r w:rsidR="00A44586" w:rsidRPr="00847C25">
              <w:rPr>
                <w:color w:val="000000" w:themeColor="text1"/>
              </w:rPr>
              <w:t>)</w:t>
            </w:r>
          </w:p>
        </w:tc>
      </w:tr>
      <w:tr w:rsidR="00A44586" w:rsidRPr="00847C25" w:rsidTr="00F0631F">
        <w:tc>
          <w:tcPr>
            <w:tcW w:w="2569" w:type="pct"/>
            <w:shd w:val="clear" w:color="auto" w:fill="auto"/>
          </w:tcPr>
          <w:p w:rsidR="00A44586" w:rsidRPr="00847C25" w:rsidRDefault="00A44586" w:rsidP="002304F2">
            <w:pPr>
              <w:autoSpaceDE w:val="0"/>
              <w:autoSpaceDN w:val="0"/>
              <w:adjustRightInd w:val="0"/>
              <w:spacing w:line="276" w:lineRule="auto"/>
              <w:ind w:left="60" w:right="60"/>
              <w:jc w:val="both"/>
              <w:rPr>
                <w:color w:val="000000" w:themeColor="text1"/>
              </w:rPr>
            </w:pPr>
            <w:r w:rsidRPr="00847C25">
              <w:rPr>
                <w:color w:val="000000" w:themeColor="text1"/>
              </w:rPr>
              <w:t>31-40 years</w:t>
            </w:r>
          </w:p>
        </w:tc>
        <w:tc>
          <w:tcPr>
            <w:tcW w:w="2431" w:type="pct"/>
            <w:shd w:val="clear" w:color="auto" w:fill="auto"/>
            <w:vAlign w:val="center"/>
          </w:tcPr>
          <w:p w:rsidR="00A44586" w:rsidRPr="00847C25" w:rsidRDefault="00B01163" w:rsidP="002304F2">
            <w:pPr>
              <w:autoSpaceDE w:val="0"/>
              <w:autoSpaceDN w:val="0"/>
              <w:adjustRightInd w:val="0"/>
              <w:spacing w:line="276" w:lineRule="auto"/>
              <w:ind w:left="60" w:right="60"/>
              <w:jc w:val="both"/>
              <w:rPr>
                <w:color w:val="000000" w:themeColor="text1"/>
              </w:rPr>
            </w:pPr>
            <w:r w:rsidRPr="00847C25">
              <w:rPr>
                <w:color w:val="000000" w:themeColor="text1"/>
              </w:rPr>
              <w:t>97(28.2</w:t>
            </w:r>
            <w:r w:rsidR="00A44586" w:rsidRPr="00847C25">
              <w:rPr>
                <w:color w:val="000000" w:themeColor="text1"/>
              </w:rPr>
              <w:t>)</w:t>
            </w:r>
          </w:p>
        </w:tc>
      </w:tr>
      <w:tr w:rsidR="00A44586" w:rsidRPr="00847C25" w:rsidTr="00F0631F">
        <w:tc>
          <w:tcPr>
            <w:tcW w:w="2569" w:type="pct"/>
            <w:shd w:val="clear" w:color="auto" w:fill="auto"/>
          </w:tcPr>
          <w:p w:rsidR="00A44586" w:rsidRPr="00847C25" w:rsidRDefault="00A44586" w:rsidP="002304F2">
            <w:pPr>
              <w:autoSpaceDE w:val="0"/>
              <w:autoSpaceDN w:val="0"/>
              <w:adjustRightInd w:val="0"/>
              <w:spacing w:line="276" w:lineRule="auto"/>
              <w:ind w:left="60" w:right="60"/>
              <w:jc w:val="both"/>
              <w:rPr>
                <w:color w:val="000000" w:themeColor="text1"/>
              </w:rPr>
            </w:pPr>
            <w:r w:rsidRPr="00847C25">
              <w:rPr>
                <w:color w:val="000000" w:themeColor="text1"/>
              </w:rPr>
              <w:t>41-50 years</w:t>
            </w:r>
          </w:p>
        </w:tc>
        <w:tc>
          <w:tcPr>
            <w:tcW w:w="2431" w:type="pct"/>
            <w:shd w:val="clear" w:color="auto" w:fill="auto"/>
            <w:vAlign w:val="center"/>
          </w:tcPr>
          <w:p w:rsidR="00A44586" w:rsidRPr="00847C25" w:rsidRDefault="00B01163" w:rsidP="002304F2">
            <w:pPr>
              <w:autoSpaceDE w:val="0"/>
              <w:autoSpaceDN w:val="0"/>
              <w:adjustRightInd w:val="0"/>
              <w:spacing w:line="276" w:lineRule="auto"/>
              <w:ind w:left="60" w:right="60"/>
              <w:jc w:val="both"/>
              <w:rPr>
                <w:color w:val="000000" w:themeColor="text1"/>
              </w:rPr>
            </w:pPr>
            <w:r w:rsidRPr="00847C25">
              <w:rPr>
                <w:color w:val="000000" w:themeColor="text1"/>
              </w:rPr>
              <w:t>106(30.7</w:t>
            </w:r>
            <w:r w:rsidR="00A44586" w:rsidRPr="00847C25">
              <w:rPr>
                <w:color w:val="000000" w:themeColor="text1"/>
              </w:rPr>
              <w:t>)</w:t>
            </w:r>
          </w:p>
        </w:tc>
      </w:tr>
      <w:tr w:rsidR="00A44586" w:rsidRPr="00847C25" w:rsidTr="00F0631F">
        <w:tc>
          <w:tcPr>
            <w:tcW w:w="2569" w:type="pct"/>
            <w:shd w:val="clear" w:color="auto" w:fill="auto"/>
          </w:tcPr>
          <w:p w:rsidR="00A44586" w:rsidRPr="00847C25" w:rsidRDefault="00A44586" w:rsidP="002304F2">
            <w:pPr>
              <w:autoSpaceDE w:val="0"/>
              <w:autoSpaceDN w:val="0"/>
              <w:adjustRightInd w:val="0"/>
              <w:spacing w:line="276" w:lineRule="auto"/>
              <w:ind w:left="60" w:right="60"/>
              <w:jc w:val="both"/>
              <w:rPr>
                <w:color w:val="000000" w:themeColor="text1"/>
              </w:rPr>
            </w:pPr>
            <w:r w:rsidRPr="00847C25">
              <w:rPr>
                <w:color w:val="000000" w:themeColor="text1"/>
              </w:rPr>
              <w:t>51 and above years</w:t>
            </w:r>
          </w:p>
        </w:tc>
        <w:tc>
          <w:tcPr>
            <w:tcW w:w="2431" w:type="pct"/>
            <w:shd w:val="clear" w:color="auto" w:fill="auto"/>
            <w:vAlign w:val="center"/>
          </w:tcPr>
          <w:p w:rsidR="00A44586" w:rsidRPr="00847C25" w:rsidRDefault="00B01163" w:rsidP="002304F2">
            <w:pPr>
              <w:autoSpaceDE w:val="0"/>
              <w:autoSpaceDN w:val="0"/>
              <w:adjustRightInd w:val="0"/>
              <w:spacing w:line="276" w:lineRule="auto"/>
              <w:ind w:left="60" w:right="60"/>
              <w:jc w:val="both"/>
              <w:rPr>
                <w:color w:val="000000" w:themeColor="text1"/>
              </w:rPr>
            </w:pPr>
            <w:r w:rsidRPr="00847C25">
              <w:rPr>
                <w:color w:val="000000" w:themeColor="text1"/>
              </w:rPr>
              <w:t>67(19.4</w:t>
            </w:r>
            <w:r w:rsidR="00A44586" w:rsidRPr="00847C25">
              <w:rPr>
                <w:color w:val="000000" w:themeColor="text1"/>
              </w:rPr>
              <w:t>)</w:t>
            </w:r>
          </w:p>
        </w:tc>
      </w:tr>
      <w:tr w:rsidR="00A44586" w:rsidRPr="00847C25" w:rsidTr="00F0631F">
        <w:tc>
          <w:tcPr>
            <w:tcW w:w="2569" w:type="pct"/>
            <w:shd w:val="clear" w:color="auto" w:fill="auto"/>
          </w:tcPr>
          <w:p w:rsidR="00A44586" w:rsidRPr="00847C25" w:rsidRDefault="00A44586" w:rsidP="002304F2">
            <w:pPr>
              <w:autoSpaceDE w:val="0"/>
              <w:autoSpaceDN w:val="0"/>
              <w:adjustRightInd w:val="0"/>
              <w:spacing w:line="276" w:lineRule="auto"/>
              <w:jc w:val="both"/>
              <w:rPr>
                <w:color w:val="000000" w:themeColor="text1"/>
              </w:rPr>
            </w:pPr>
            <w:r w:rsidRPr="00847C25">
              <w:rPr>
                <w:b/>
                <w:bCs/>
                <w:color w:val="000000" w:themeColor="text1"/>
              </w:rPr>
              <w:t>Level of education</w:t>
            </w:r>
          </w:p>
        </w:tc>
        <w:tc>
          <w:tcPr>
            <w:tcW w:w="2431" w:type="pct"/>
            <w:shd w:val="clear" w:color="auto" w:fill="auto"/>
          </w:tcPr>
          <w:p w:rsidR="00A44586" w:rsidRPr="00847C25" w:rsidRDefault="00A44586" w:rsidP="002304F2">
            <w:pPr>
              <w:autoSpaceDE w:val="0"/>
              <w:autoSpaceDN w:val="0"/>
              <w:adjustRightInd w:val="0"/>
              <w:spacing w:line="276" w:lineRule="auto"/>
              <w:jc w:val="both"/>
              <w:rPr>
                <w:color w:val="000000" w:themeColor="text1"/>
              </w:rPr>
            </w:pPr>
          </w:p>
        </w:tc>
      </w:tr>
      <w:tr w:rsidR="00A44586" w:rsidRPr="00847C25" w:rsidTr="00F0631F">
        <w:tc>
          <w:tcPr>
            <w:tcW w:w="2569" w:type="pct"/>
            <w:shd w:val="clear" w:color="auto" w:fill="auto"/>
          </w:tcPr>
          <w:p w:rsidR="00A44586" w:rsidRPr="00847C25" w:rsidRDefault="00A44586" w:rsidP="002304F2">
            <w:pPr>
              <w:autoSpaceDE w:val="0"/>
              <w:autoSpaceDN w:val="0"/>
              <w:adjustRightInd w:val="0"/>
              <w:spacing w:line="276" w:lineRule="auto"/>
              <w:ind w:left="60" w:right="60"/>
              <w:jc w:val="both"/>
              <w:rPr>
                <w:color w:val="000000" w:themeColor="text1"/>
              </w:rPr>
            </w:pPr>
            <w:r w:rsidRPr="00847C25">
              <w:rPr>
                <w:color w:val="000000" w:themeColor="text1"/>
              </w:rPr>
              <w:t>Madrasa</w:t>
            </w:r>
          </w:p>
        </w:tc>
        <w:tc>
          <w:tcPr>
            <w:tcW w:w="2431" w:type="pct"/>
            <w:shd w:val="clear" w:color="auto" w:fill="auto"/>
            <w:vAlign w:val="center"/>
          </w:tcPr>
          <w:p w:rsidR="00A44586" w:rsidRPr="00847C25" w:rsidRDefault="00B01163" w:rsidP="002304F2">
            <w:pPr>
              <w:autoSpaceDE w:val="0"/>
              <w:autoSpaceDN w:val="0"/>
              <w:adjustRightInd w:val="0"/>
              <w:spacing w:line="276" w:lineRule="auto"/>
              <w:ind w:left="60" w:right="60"/>
              <w:jc w:val="both"/>
              <w:rPr>
                <w:color w:val="000000" w:themeColor="text1"/>
              </w:rPr>
            </w:pPr>
            <w:r w:rsidRPr="00847C25">
              <w:rPr>
                <w:color w:val="000000" w:themeColor="text1"/>
              </w:rPr>
              <w:t>20(5.8</w:t>
            </w:r>
            <w:r w:rsidR="00A44586" w:rsidRPr="00847C25">
              <w:rPr>
                <w:color w:val="000000" w:themeColor="text1"/>
              </w:rPr>
              <w:t>)</w:t>
            </w:r>
          </w:p>
        </w:tc>
      </w:tr>
      <w:tr w:rsidR="00A44586" w:rsidRPr="00847C25" w:rsidTr="00F0631F">
        <w:tc>
          <w:tcPr>
            <w:tcW w:w="2569" w:type="pct"/>
            <w:shd w:val="clear" w:color="auto" w:fill="auto"/>
          </w:tcPr>
          <w:p w:rsidR="00A44586" w:rsidRPr="00847C25" w:rsidRDefault="00A44586" w:rsidP="002304F2">
            <w:pPr>
              <w:autoSpaceDE w:val="0"/>
              <w:autoSpaceDN w:val="0"/>
              <w:adjustRightInd w:val="0"/>
              <w:spacing w:line="276" w:lineRule="auto"/>
              <w:ind w:left="60" w:right="60"/>
              <w:jc w:val="both"/>
              <w:rPr>
                <w:color w:val="000000" w:themeColor="text1"/>
              </w:rPr>
            </w:pPr>
            <w:r w:rsidRPr="00847C25">
              <w:rPr>
                <w:color w:val="000000" w:themeColor="text1"/>
              </w:rPr>
              <w:t>No education</w:t>
            </w:r>
          </w:p>
        </w:tc>
        <w:tc>
          <w:tcPr>
            <w:tcW w:w="2431" w:type="pct"/>
            <w:shd w:val="clear" w:color="auto" w:fill="auto"/>
            <w:vAlign w:val="center"/>
          </w:tcPr>
          <w:p w:rsidR="00A44586" w:rsidRPr="00847C25" w:rsidRDefault="00B01163" w:rsidP="002304F2">
            <w:pPr>
              <w:autoSpaceDE w:val="0"/>
              <w:autoSpaceDN w:val="0"/>
              <w:adjustRightInd w:val="0"/>
              <w:spacing w:line="276" w:lineRule="auto"/>
              <w:ind w:left="60" w:right="60"/>
              <w:jc w:val="both"/>
              <w:rPr>
                <w:color w:val="000000" w:themeColor="text1"/>
              </w:rPr>
            </w:pPr>
            <w:r w:rsidRPr="00847C25">
              <w:rPr>
                <w:color w:val="000000" w:themeColor="text1"/>
              </w:rPr>
              <w:t>67(19.4</w:t>
            </w:r>
            <w:r w:rsidR="00A44586" w:rsidRPr="00847C25">
              <w:rPr>
                <w:color w:val="000000" w:themeColor="text1"/>
              </w:rPr>
              <w:t>)</w:t>
            </w:r>
          </w:p>
        </w:tc>
      </w:tr>
      <w:tr w:rsidR="00A44586" w:rsidRPr="00847C25" w:rsidTr="00F0631F">
        <w:tc>
          <w:tcPr>
            <w:tcW w:w="2569" w:type="pct"/>
            <w:shd w:val="clear" w:color="auto" w:fill="auto"/>
          </w:tcPr>
          <w:p w:rsidR="00A44586" w:rsidRPr="00847C25" w:rsidRDefault="00A44586" w:rsidP="002304F2">
            <w:pPr>
              <w:autoSpaceDE w:val="0"/>
              <w:autoSpaceDN w:val="0"/>
              <w:adjustRightInd w:val="0"/>
              <w:spacing w:line="276" w:lineRule="auto"/>
              <w:ind w:left="60" w:right="60"/>
              <w:jc w:val="both"/>
              <w:rPr>
                <w:color w:val="000000" w:themeColor="text1"/>
              </w:rPr>
            </w:pPr>
            <w:r w:rsidRPr="00847C25">
              <w:rPr>
                <w:color w:val="000000" w:themeColor="text1"/>
              </w:rPr>
              <w:t>Primary</w:t>
            </w:r>
          </w:p>
        </w:tc>
        <w:tc>
          <w:tcPr>
            <w:tcW w:w="2431" w:type="pct"/>
            <w:shd w:val="clear" w:color="auto" w:fill="auto"/>
            <w:vAlign w:val="center"/>
          </w:tcPr>
          <w:p w:rsidR="00A44586" w:rsidRPr="00847C25" w:rsidRDefault="00B01163" w:rsidP="002304F2">
            <w:pPr>
              <w:autoSpaceDE w:val="0"/>
              <w:autoSpaceDN w:val="0"/>
              <w:adjustRightInd w:val="0"/>
              <w:spacing w:line="276" w:lineRule="auto"/>
              <w:ind w:left="60" w:right="60"/>
              <w:jc w:val="both"/>
              <w:rPr>
                <w:color w:val="000000" w:themeColor="text1"/>
              </w:rPr>
            </w:pPr>
            <w:r w:rsidRPr="00847C25">
              <w:rPr>
                <w:color w:val="000000" w:themeColor="text1"/>
              </w:rPr>
              <w:t>133(38.6</w:t>
            </w:r>
            <w:r w:rsidR="00A44586" w:rsidRPr="00847C25">
              <w:rPr>
                <w:color w:val="000000" w:themeColor="text1"/>
              </w:rPr>
              <w:t>)</w:t>
            </w:r>
          </w:p>
        </w:tc>
      </w:tr>
      <w:tr w:rsidR="00A44586" w:rsidRPr="00847C25" w:rsidTr="00F0631F">
        <w:tc>
          <w:tcPr>
            <w:tcW w:w="2569" w:type="pct"/>
            <w:shd w:val="clear" w:color="auto" w:fill="auto"/>
          </w:tcPr>
          <w:p w:rsidR="00A44586" w:rsidRPr="00847C25" w:rsidRDefault="00A44586" w:rsidP="002304F2">
            <w:pPr>
              <w:autoSpaceDE w:val="0"/>
              <w:autoSpaceDN w:val="0"/>
              <w:adjustRightInd w:val="0"/>
              <w:spacing w:line="276" w:lineRule="auto"/>
              <w:ind w:left="60" w:right="60"/>
              <w:jc w:val="both"/>
              <w:rPr>
                <w:color w:val="000000" w:themeColor="text1"/>
              </w:rPr>
            </w:pPr>
            <w:r w:rsidRPr="00847C25">
              <w:rPr>
                <w:color w:val="000000" w:themeColor="text1"/>
              </w:rPr>
              <w:t>Secondary</w:t>
            </w:r>
          </w:p>
        </w:tc>
        <w:tc>
          <w:tcPr>
            <w:tcW w:w="2431" w:type="pct"/>
            <w:shd w:val="clear" w:color="auto" w:fill="auto"/>
            <w:vAlign w:val="center"/>
          </w:tcPr>
          <w:p w:rsidR="00A44586" w:rsidRPr="00847C25" w:rsidRDefault="00A44586" w:rsidP="002304F2">
            <w:pPr>
              <w:autoSpaceDE w:val="0"/>
              <w:autoSpaceDN w:val="0"/>
              <w:adjustRightInd w:val="0"/>
              <w:spacing w:line="276" w:lineRule="auto"/>
              <w:ind w:left="60" w:right="60"/>
              <w:jc w:val="both"/>
              <w:rPr>
                <w:color w:val="000000" w:themeColor="text1"/>
              </w:rPr>
            </w:pPr>
            <w:r w:rsidRPr="00847C25">
              <w:rPr>
                <w:color w:val="000000" w:themeColor="text1"/>
              </w:rPr>
              <w:t>112(32.5)</w:t>
            </w:r>
          </w:p>
        </w:tc>
      </w:tr>
      <w:tr w:rsidR="00A44586" w:rsidRPr="00847C25" w:rsidTr="00F0631F">
        <w:tc>
          <w:tcPr>
            <w:tcW w:w="2569" w:type="pct"/>
            <w:shd w:val="clear" w:color="auto" w:fill="auto"/>
          </w:tcPr>
          <w:p w:rsidR="00A44586" w:rsidRPr="00847C25" w:rsidRDefault="00A44586" w:rsidP="002304F2">
            <w:pPr>
              <w:autoSpaceDE w:val="0"/>
              <w:autoSpaceDN w:val="0"/>
              <w:adjustRightInd w:val="0"/>
              <w:spacing w:line="276" w:lineRule="auto"/>
              <w:ind w:left="60" w:right="60"/>
              <w:jc w:val="both"/>
              <w:rPr>
                <w:color w:val="000000" w:themeColor="text1"/>
              </w:rPr>
            </w:pPr>
            <w:r w:rsidRPr="00847C25">
              <w:rPr>
                <w:color w:val="000000" w:themeColor="text1"/>
              </w:rPr>
              <w:t>Higher education</w:t>
            </w:r>
          </w:p>
        </w:tc>
        <w:tc>
          <w:tcPr>
            <w:tcW w:w="2431" w:type="pct"/>
            <w:shd w:val="clear" w:color="auto" w:fill="auto"/>
            <w:vAlign w:val="center"/>
          </w:tcPr>
          <w:p w:rsidR="00A44586" w:rsidRPr="00847C25" w:rsidRDefault="00B01163" w:rsidP="002304F2">
            <w:pPr>
              <w:autoSpaceDE w:val="0"/>
              <w:autoSpaceDN w:val="0"/>
              <w:adjustRightInd w:val="0"/>
              <w:spacing w:line="276" w:lineRule="auto"/>
              <w:ind w:left="60" w:right="60"/>
              <w:jc w:val="both"/>
              <w:rPr>
                <w:color w:val="000000" w:themeColor="text1"/>
              </w:rPr>
            </w:pPr>
            <w:r w:rsidRPr="00847C25">
              <w:rPr>
                <w:color w:val="000000" w:themeColor="text1"/>
              </w:rPr>
              <w:t>13(3.8</w:t>
            </w:r>
            <w:r w:rsidR="00A44586" w:rsidRPr="00847C25">
              <w:rPr>
                <w:color w:val="000000" w:themeColor="text1"/>
              </w:rPr>
              <w:t>)</w:t>
            </w:r>
          </w:p>
        </w:tc>
      </w:tr>
      <w:tr w:rsidR="00A44586" w:rsidRPr="00847C25" w:rsidTr="00F0631F">
        <w:tc>
          <w:tcPr>
            <w:tcW w:w="2569" w:type="pct"/>
            <w:shd w:val="clear" w:color="auto" w:fill="auto"/>
          </w:tcPr>
          <w:p w:rsidR="00A44586" w:rsidRPr="00847C25" w:rsidRDefault="00A44586" w:rsidP="002304F2">
            <w:pPr>
              <w:autoSpaceDE w:val="0"/>
              <w:autoSpaceDN w:val="0"/>
              <w:adjustRightInd w:val="0"/>
              <w:spacing w:line="276" w:lineRule="auto"/>
              <w:jc w:val="both"/>
              <w:rPr>
                <w:color w:val="000000" w:themeColor="text1"/>
              </w:rPr>
            </w:pPr>
            <w:r w:rsidRPr="00847C25">
              <w:rPr>
                <w:b/>
                <w:bCs/>
                <w:color w:val="000000" w:themeColor="text1"/>
              </w:rPr>
              <w:t>Marital status</w:t>
            </w:r>
          </w:p>
        </w:tc>
        <w:tc>
          <w:tcPr>
            <w:tcW w:w="2431" w:type="pct"/>
            <w:shd w:val="clear" w:color="auto" w:fill="auto"/>
          </w:tcPr>
          <w:p w:rsidR="00A44586" w:rsidRPr="00847C25" w:rsidRDefault="00A44586" w:rsidP="002304F2">
            <w:pPr>
              <w:autoSpaceDE w:val="0"/>
              <w:autoSpaceDN w:val="0"/>
              <w:adjustRightInd w:val="0"/>
              <w:spacing w:line="276" w:lineRule="auto"/>
              <w:jc w:val="both"/>
              <w:rPr>
                <w:color w:val="000000" w:themeColor="text1"/>
              </w:rPr>
            </w:pPr>
          </w:p>
        </w:tc>
      </w:tr>
      <w:tr w:rsidR="00A44586" w:rsidRPr="00847C25" w:rsidTr="00F0631F">
        <w:tc>
          <w:tcPr>
            <w:tcW w:w="2569" w:type="pct"/>
            <w:shd w:val="clear" w:color="auto" w:fill="auto"/>
          </w:tcPr>
          <w:p w:rsidR="00A44586" w:rsidRPr="00847C25" w:rsidRDefault="00A44586" w:rsidP="002304F2">
            <w:pPr>
              <w:autoSpaceDE w:val="0"/>
              <w:autoSpaceDN w:val="0"/>
              <w:adjustRightInd w:val="0"/>
              <w:spacing w:line="276" w:lineRule="auto"/>
              <w:ind w:left="60" w:right="60"/>
              <w:jc w:val="both"/>
              <w:rPr>
                <w:color w:val="000000" w:themeColor="text1"/>
              </w:rPr>
            </w:pPr>
            <w:r w:rsidRPr="00847C25">
              <w:rPr>
                <w:color w:val="000000" w:themeColor="text1"/>
              </w:rPr>
              <w:t>Married</w:t>
            </w:r>
          </w:p>
        </w:tc>
        <w:tc>
          <w:tcPr>
            <w:tcW w:w="2431" w:type="pct"/>
            <w:shd w:val="clear" w:color="auto" w:fill="auto"/>
            <w:vAlign w:val="center"/>
          </w:tcPr>
          <w:p w:rsidR="00A44586" w:rsidRPr="00847C25" w:rsidRDefault="00B01163" w:rsidP="002304F2">
            <w:pPr>
              <w:autoSpaceDE w:val="0"/>
              <w:autoSpaceDN w:val="0"/>
              <w:adjustRightInd w:val="0"/>
              <w:spacing w:line="276" w:lineRule="auto"/>
              <w:ind w:left="60" w:right="60"/>
              <w:jc w:val="both"/>
              <w:rPr>
                <w:color w:val="000000" w:themeColor="text1"/>
              </w:rPr>
            </w:pPr>
            <w:r w:rsidRPr="00847C25">
              <w:rPr>
                <w:color w:val="000000" w:themeColor="text1"/>
              </w:rPr>
              <w:t>124(35.9</w:t>
            </w:r>
            <w:r w:rsidR="00A44586" w:rsidRPr="00847C25">
              <w:rPr>
                <w:color w:val="000000" w:themeColor="text1"/>
              </w:rPr>
              <w:t>)</w:t>
            </w:r>
          </w:p>
        </w:tc>
      </w:tr>
      <w:tr w:rsidR="00A44586" w:rsidRPr="00847C25" w:rsidTr="00F0631F">
        <w:tc>
          <w:tcPr>
            <w:tcW w:w="2569" w:type="pct"/>
            <w:shd w:val="clear" w:color="auto" w:fill="auto"/>
          </w:tcPr>
          <w:p w:rsidR="00A44586" w:rsidRPr="00847C25" w:rsidRDefault="00A44586" w:rsidP="002304F2">
            <w:pPr>
              <w:autoSpaceDE w:val="0"/>
              <w:autoSpaceDN w:val="0"/>
              <w:adjustRightInd w:val="0"/>
              <w:spacing w:line="276" w:lineRule="auto"/>
              <w:ind w:left="60" w:right="60"/>
              <w:jc w:val="both"/>
              <w:rPr>
                <w:color w:val="000000" w:themeColor="text1"/>
              </w:rPr>
            </w:pPr>
            <w:r w:rsidRPr="00847C25">
              <w:rPr>
                <w:color w:val="000000" w:themeColor="text1"/>
              </w:rPr>
              <w:t>Cohabiting</w:t>
            </w:r>
          </w:p>
        </w:tc>
        <w:tc>
          <w:tcPr>
            <w:tcW w:w="2431" w:type="pct"/>
            <w:shd w:val="clear" w:color="auto" w:fill="auto"/>
            <w:vAlign w:val="center"/>
          </w:tcPr>
          <w:p w:rsidR="00A44586" w:rsidRPr="00847C25" w:rsidRDefault="00B01163" w:rsidP="002304F2">
            <w:pPr>
              <w:autoSpaceDE w:val="0"/>
              <w:autoSpaceDN w:val="0"/>
              <w:adjustRightInd w:val="0"/>
              <w:spacing w:line="276" w:lineRule="auto"/>
              <w:ind w:left="60" w:right="60"/>
              <w:jc w:val="both"/>
              <w:rPr>
                <w:color w:val="000000" w:themeColor="text1"/>
              </w:rPr>
            </w:pPr>
            <w:r w:rsidRPr="00847C25">
              <w:rPr>
                <w:color w:val="000000" w:themeColor="text1"/>
              </w:rPr>
              <w:t>20(5.8</w:t>
            </w:r>
            <w:r w:rsidR="00A44586" w:rsidRPr="00847C25">
              <w:rPr>
                <w:color w:val="000000" w:themeColor="text1"/>
              </w:rPr>
              <w:t>)</w:t>
            </w:r>
          </w:p>
        </w:tc>
      </w:tr>
      <w:tr w:rsidR="00A44586" w:rsidRPr="00847C25" w:rsidTr="00F0631F">
        <w:tc>
          <w:tcPr>
            <w:tcW w:w="2569" w:type="pct"/>
            <w:shd w:val="clear" w:color="auto" w:fill="auto"/>
          </w:tcPr>
          <w:p w:rsidR="00A44586" w:rsidRPr="00847C25" w:rsidRDefault="00A44586" w:rsidP="002304F2">
            <w:pPr>
              <w:autoSpaceDE w:val="0"/>
              <w:autoSpaceDN w:val="0"/>
              <w:adjustRightInd w:val="0"/>
              <w:spacing w:line="276" w:lineRule="auto"/>
              <w:ind w:left="60" w:right="60"/>
              <w:jc w:val="both"/>
              <w:rPr>
                <w:color w:val="000000" w:themeColor="text1"/>
              </w:rPr>
            </w:pPr>
            <w:r w:rsidRPr="00847C25">
              <w:rPr>
                <w:color w:val="000000" w:themeColor="text1"/>
              </w:rPr>
              <w:t>Single</w:t>
            </w:r>
          </w:p>
        </w:tc>
        <w:tc>
          <w:tcPr>
            <w:tcW w:w="2431" w:type="pct"/>
            <w:shd w:val="clear" w:color="auto" w:fill="auto"/>
            <w:vAlign w:val="center"/>
          </w:tcPr>
          <w:p w:rsidR="00A44586" w:rsidRPr="00847C25" w:rsidRDefault="00B01163" w:rsidP="002304F2">
            <w:pPr>
              <w:autoSpaceDE w:val="0"/>
              <w:autoSpaceDN w:val="0"/>
              <w:adjustRightInd w:val="0"/>
              <w:spacing w:line="276" w:lineRule="auto"/>
              <w:ind w:left="60" w:right="60"/>
              <w:jc w:val="both"/>
              <w:rPr>
                <w:color w:val="000000" w:themeColor="text1"/>
              </w:rPr>
            </w:pPr>
            <w:r w:rsidRPr="00847C25">
              <w:rPr>
                <w:color w:val="000000" w:themeColor="text1"/>
              </w:rPr>
              <w:t>89(25.8</w:t>
            </w:r>
            <w:r w:rsidR="00A44586" w:rsidRPr="00847C25">
              <w:rPr>
                <w:color w:val="000000" w:themeColor="text1"/>
              </w:rPr>
              <w:t>)</w:t>
            </w:r>
          </w:p>
        </w:tc>
      </w:tr>
      <w:tr w:rsidR="00A44586" w:rsidRPr="00847C25" w:rsidTr="00F0631F">
        <w:tc>
          <w:tcPr>
            <w:tcW w:w="2569" w:type="pct"/>
            <w:shd w:val="clear" w:color="auto" w:fill="auto"/>
          </w:tcPr>
          <w:p w:rsidR="00A44586" w:rsidRPr="00847C25" w:rsidRDefault="00A44586" w:rsidP="002304F2">
            <w:pPr>
              <w:autoSpaceDE w:val="0"/>
              <w:autoSpaceDN w:val="0"/>
              <w:adjustRightInd w:val="0"/>
              <w:spacing w:line="276" w:lineRule="auto"/>
              <w:ind w:left="60" w:right="60"/>
              <w:jc w:val="both"/>
              <w:rPr>
                <w:color w:val="000000" w:themeColor="text1"/>
              </w:rPr>
            </w:pPr>
            <w:r w:rsidRPr="00847C25">
              <w:rPr>
                <w:color w:val="000000" w:themeColor="text1"/>
              </w:rPr>
              <w:t>Divorced/Separated</w:t>
            </w:r>
          </w:p>
        </w:tc>
        <w:tc>
          <w:tcPr>
            <w:tcW w:w="2431" w:type="pct"/>
            <w:shd w:val="clear" w:color="auto" w:fill="auto"/>
            <w:vAlign w:val="center"/>
          </w:tcPr>
          <w:p w:rsidR="00A44586" w:rsidRPr="00847C25" w:rsidRDefault="00B01163" w:rsidP="002304F2">
            <w:pPr>
              <w:autoSpaceDE w:val="0"/>
              <w:autoSpaceDN w:val="0"/>
              <w:adjustRightInd w:val="0"/>
              <w:spacing w:line="276" w:lineRule="auto"/>
              <w:ind w:left="60" w:right="60"/>
              <w:jc w:val="both"/>
              <w:rPr>
                <w:color w:val="000000" w:themeColor="text1"/>
              </w:rPr>
            </w:pPr>
            <w:r w:rsidRPr="00847C25">
              <w:rPr>
                <w:color w:val="000000" w:themeColor="text1"/>
              </w:rPr>
              <w:t>89(25.8</w:t>
            </w:r>
            <w:r w:rsidR="00A44586" w:rsidRPr="00847C25">
              <w:rPr>
                <w:color w:val="000000" w:themeColor="text1"/>
              </w:rPr>
              <w:t>)</w:t>
            </w:r>
          </w:p>
        </w:tc>
      </w:tr>
      <w:tr w:rsidR="00A44586" w:rsidRPr="00847C25" w:rsidTr="00F0631F">
        <w:tc>
          <w:tcPr>
            <w:tcW w:w="2569" w:type="pct"/>
            <w:shd w:val="clear" w:color="auto" w:fill="auto"/>
          </w:tcPr>
          <w:p w:rsidR="00A44586" w:rsidRPr="00847C25" w:rsidRDefault="00A44586" w:rsidP="002304F2">
            <w:pPr>
              <w:autoSpaceDE w:val="0"/>
              <w:autoSpaceDN w:val="0"/>
              <w:adjustRightInd w:val="0"/>
              <w:spacing w:line="276" w:lineRule="auto"/>
              <w:ind w:left="60" w:right="60"/>
              <w:jc w:val="both"/>
              <w:rPr>
                <w:color w:val="000000" w:themeColor="text1"/>
              </w:rPr>
            </w:pPr>
            <w:r w:rsidRPr="00847C25">
              <w:rPr>
                <w:color w:val="000000" w:themeColor="text1"/>
              </w:rPr>
              <w:t>Widow</w:t>
            </w:r>
          </w:p>
        </w:tc>
        <w:tc>
          <w:tcPr>
            <w:tcW w:w="2431" w:type="pct"/>
            <w:shd w:val="clear" w:color="auto" w:fill="auto"/>
            <w:vAlign w:val="center"/>
          </w:tcPr>
          <w:p w:rsidR="00A44586" w:rsidRPr="00847C25" w:rsidRDefault="00B01163" w:rsidP="002304F2">
            <w:pPr>
              <w:autoSpaceDE w:val="0"/>
              <w:autoSpaceDN w:val="0"/>
              <w:adjustRightInd w:val="0"/>
              <w:spacing w:line="276" w:lineRule="auto"/>
              <w:ind w:left="60" w:right="60"/>
              <w:jc w:val="both"/>
              <w:rPr>
                <w:color w:val="000000" w:themeColor="text1"/>
              </w:rPr>
            </w:pPr>
            <w:r w:rsidRPr="00847C25">
              <w:rPr>
                <w:color w:val="000000" w:themeColor="text1"/>
              </w:rPr>
              <w:t>23(6.7</w:t>
            </w:r>
            <w:r w:rsidR="00A44586" w:rsidRPr="00847C25">
              <w:rPr>
                <w:color w:val="000000" w:themeColor="text1"/>
              </w:rPr>
              <w:t>)</w:t>
            </w:r>
          </w:p>
        </w:tc>
      </w:tr>
      <w:tr w:rsidR="00A44586" w:rsidRPr="00847C25" w:rsidTr="00F0631F">
        <w:tc>
          <w:tcPr>
            <w:tcW w:w="2569" w:type="pct"/>
            <w:shd w:val="clear" w:color="auto" w:fill="auto"/>
          </w:tcPr>
          <w:p w:rsidR="00A44586" w:rsidRPr="00847C25" w:rsidRDefault="00A44586" w:rsidP="002304F2">
            <w:pPr>
              <w:autoSpaceDE w:val="0"/>
              <w:autoSpaceDN w:val="0"/>
              <w:adjustRightInd w:val="0"/>
              <w:spacing w:line="276" w:lineRule="auto"/>
              <w:jc w:val="both"/>
              <w:rPr>
                <w:color w:val="000000" w:themeColor="text1"/>
              </w:rPr>
            </w:pPr>
            <w:r w:rsidRPr="00847C25">
              <w:rPr>
                <w:b/>
                <w:bCs/>
                <w:color w:val="000000" w:themeColor="text1"/>
              </w:rPr>
              <w:t>Occupation</w:t>
            </w:r>
          </w:p>
        </w:tc>
        <w:tc>
          <w:tcPr>
            <w:tcW w:w="2431" w:type="pct"/>
            <w:shd w:val="clear" w:color="auto" w:fill="auto"/>
          </w:tcPr>
          <w:p w:rsidR="00A44586" w:rsidRPr="00847C25" w:rsidRDefault="00A44586" w:rsidP="002304F2">
            <w:pPr>
              <w:autoSpaceDE w:val="0"/>
              <w:autoSpaceDN w:val="0"/>
              <w:adjustRightInd w:val="0"/>
              <w:spacing w:line="276" w:lineRule="auto"/>
              <w:jc w:val="both"/>
              <w:rPr>
                <w:color w:val="000000" w:themeColor="text1"/>
              </w:rPr>
            </w:pPr>
          </w:p>
        </w:tc>
      </w:tr>
      <w:tr w:rsidR="00A44586" w:rsidRPr="00847C25" w:rsidTr="00F0631F">
        <w:tc>
          <w:tcPr>
            <w:tcW w:w="2569" w:type="pct"/>
            <w:shd w:val="clear" w:color="auto" w:fill="auto"/>
          </w:tcPr>
          <w:p w:rsidR="00A44586" w:rsidRPr="00847C25" w:rsidRDefault="00A44586" w:rsidP="002304F2">
            <w:pPr>
              <w:autoSpaceDE w:val="0"/>
              <w:autoSpaceDN w:val="0"/>
              <w:adjustRightInd w:val="0"/>
              <w:spacing w:line="276" w:lineRule="auto"/>
              <w:ind w:left="60" w:right="60"/>
              <w:jc w:val="both"/>
              <w:rPr>
                <w:color w:val="000000" w:themeColor="text1"/>
              </w:rPr>
            </w:pPr>
            <w:r w:rsidRPr="00847C25">
              <w:rPr>
                <w:color w:val="000000" w:themeColor="text1"/>
              </w:rPr>
              <w:t>Formal</w:t>
            </w:r>
          </w:p>
        </w:tc>
        <w:tc>
          <w:tcPr>
            <w:tcW w:w="2431" w:type="pct"/>
            <w:shd w:val="clear" w:color="auto" w:fill="auto"/>
            <w:vAlign w:val="center"/>
          </w:tcPr>
          <w:p w:rsidR="00A44586" w:rsidRPr="00847C25" w:rsidRDefault="00B01163" w:rsidP="002304F2">
            <w:pPr>
              <w:autoSpaceDE w:val="0"/>
              <w:autoSpaceDN w:val="0"/>
              <w:adjustRightInd w:val="0"/>
              <w:spacing w:line="276" w:lineRule="auto"/>
              <w:ind w:left="60" w:right="60"/>
              <w:jc w:val="both"/>
              <w:rPr>
                <w:color w:val="000000" w:themeColor="text1"/>
              </w:rPr>
            </w:pPr>
            <w:r w:rsidRPr="00847C25">
              <w:rPr>
                <w:color w:val="000000" w:themeColor="text1"/>
              </w:rPr>
              <w:t>36(10.4</w:t>
            </w:r>
            <w:r w:rsidR="00A44586" w:rsidRPr="00847C25">
              <w:rPr>
                <w:color w:val="000000" w:themeColor="text1"/>
              </w:rPr>
              <w:t>)</w:t>
            </w:r>
          </w:p>
        </w:tc>
      </w:tr>
      <w:tr w:rsidR="00A44586" w:rsidRPr="00847C25" w:rsidTr="00F0631F">
        <w:tc>
          <w:tcPr>
            <w:tcW w:w="2569" w:type="pct"/>
            <w:shd w:val="clear" w:color="auto" w:fill="auto"/>
          </w:tcPr>
          <w:p w:rsidR="00A44586" w:rsidRPr="00847C25" w:rsidRDefault="00A44586" w:rsidP="002304F2">
            <w:pPr>
              <w:autoSpaceDE w:val="0"/>
              <w:autoSpaceDN w:val="0"/>
              <w:adjustRightInd w:val="0"/>
              <w:spacing w:line="276" w:lineRule="auto"/>
              <w:ind w:left="60" w:right="60"/>
              <w:jc w:val="both"/>
              <w:rPr>
                <w:color w:val="000000" w:themeColor="text1"/>
              </w:rPr>
            </w:pPr>
            <w:r w:rsidRPr="00847C25">
              <w:rPr>
                <w:color w:val="000000" w:themeColor="text1"/>
              </w:rPr>
              <w:t>Informal</w:t>
            </w:r>
          </w:p>
        </w:tc>
        <w:tc>
          <w:tcPr>
            <w:tcW w:w="2431" w:type="pct"/>
            <w:shd w:val="clear" w:color="auto" w:fill="auto"/>
            <w:vAlign w:val="center"/>
          </w:tcPr>
          <w:p w:rsidR="00A44586" w:rsidRPr="00847C25" w:rsidRDefault="00B01163" w:rsidP="002304F2">
            <w:pPr>
              <w:autoSpaceDE w:val="0"/>
              <w:autoSpaceDN w:val="0"/>
              <w:adjustRightInd w:val="0"/>
              <w:spacing w:line="276" w:lineRule="auto"/>
              <w:ind w:left="60" w:right="60"/>
              <w:jc w:val="both"/>
              <w:rPr>
                <w:color w:val="000000" w:themeColor="text1"/>
              </w:rPr>
            </w:pPr>
            <w:r w:rsidRPr="00847C25">
              <w:rPr>
                <w:color w:val="000000" w:themeColor="text1"/>
              </w:rPr>
              <w:t>209(60.6</w:t>
            </w:r>
            <w:r w:rsidR="00A44586" w:rsidRPr="00847C25">
              <w:rPr>
                <w:color w:val="000000" w:themeColor="text1"/>
              </w:rPr>
              <w:t>)</w:t>
            </w:r>
          </w:p>
        </w:tc>
      </w:tr>
      <w:tr w:rsidR="00A44586" w:rsidRPr="00847C25" w:rsidTr="00F0631F">
        <w:tc>
          <w:tcPr>
            <w:tcW w:w="2569" w:type="pct"/>
            <w:shd w:val="clear" w:color="auto" w:fill="auto"/>
          </w:tcPr>
          <w:p w:rsidR="00A44586" w:rsidRPr="00847C25" w:rsidRDefault="00A44586" w:rsidP="002304F2">
            <w:pPr>
              <w:autoSpaceDE w:val="0"/>
              <w:autoSpaceDN w:val="0"/>
              <w:adjustRightInd w:val="0"/>
              <w:spacing w:line="276" w:lineRule="auto"/>
              <w:ind w:left="60" w:right="60"/>
              <w:jc w:val="both"/>
              <w:rPr>
                <w:color w:val="000000" w:themeColor="text1"/>
              </w:rPr>
            </w:pPr>
            <w:r w:rsidRPr="00847C25">
              <w:rPr>
                <w:color w:val="000000" w:themeColor="text1"/>
              </w:rPr>
              <w:t>Unemployed</w:t>
            </w:r>
          </w:p>
        </w:tc>
        <w:tc>
          <w:tcPr>
            <w:tcW w:w="2431" w:type="pct"/>
            <w:shd w:val="clear" w:color="auto" w:fill="auto"/>
            <w:vAlign w:val="center"/>
          </w:tcPr>
          <w:p w:rsidR="00A44586" w:rsidRPr="00847C25" w:rsidRDefault="00B01163" w:rsidP="002304F2">
            <w:pPr>
              <w:autoSpaceDE w:val="0"/>
              <w:autoSpaceDN w:val="0"/>
              <w:adjustRightInd w:val="0"/>
              <w:spacing w:line="276" w:lineRule="auto"/>
              <w:ind w:left="60" w:right="60"/>
              <w:jc w:val="both"/>
              <w:rPr>
                <w:color w:val="000000" w:themeColor="text1"/>
              </w:rPr>
            </w:pPr>
            <w:r w:rsidRPr="00847C25">
              <w:rPr>
                <w:color w:val="000000" w:themeColor="text1"/>
              </w:rPr>
              <w:t>66(19.1</w:t>
            </w:r>
            <w:r w:rsidR="00A44586" w:rsidRPr="00847C25">
              <w:rPr>
                <w:color w:val="000000" w:themeColor="text1"/>
              </w:rPr>
              <w:t>)</w:t>
            </w:r>
          </w:p>
        </w:tc>
      </w:tr>
      <w:tr w:rsidR="00A44586" w:rsidRPr="00847C25" w:rsidTr="00F0631F">
        <w:tc>
          <w:tcPr>
            <w:tcW w:w="2569" w:type="pct"/>
            <w:shd w:val="clear" w:color="auto" w:fill="auto"/>
          </w:tcPr>
          <w:p w:rsidR="00A44586" w:rsidRPr="00847C25" w:rsidRDefault="00A44586" w:rsidP="002304F2">
            <w:pPr>
              <w:autoSpaceDE w:val="0"/>
              <w:autoSpaceDN w:val="0"/>
              <w:adjustRightInd w:val="0"/>
              <w:spacing w:line="276" w:lineRule="auto"/>
              <w:ind w:left="60" w:right="60"/>
              <w:jc w:val="both"/>
              <w:rPr>
                <w:color w:val="000000" w:themeColor="text1"/>
              </w:rPr>
            </w:pPr>
            <w:r w:rsidRPr="00847C25">
              <w:rPr>
                <w:color w:val="000000" w:themeColor="text1"/>
              </w:rPr>
              <w:t>Student</w:t>
            </w:r>
          </w:p>
        </w:tc>
        <w:tc>
          <w:tcPr>
            <w:tcW w:w="2431" w:type="pct"/>
            <w:shd w:val="clear" w:color="auto" w:fill="auto"/>
            <w:vAlign w:val="center"/>
          </w:tcPr>
          <w:p w:rsidR="00A44586" w:rsidRPr="00847C25" w:rsidRDefault="00B01163" w:rsidP="002304F2">
            <w:pPr>
              <w:autoSpaceDE w:val="0"/>
              <w:autoSpaceDN w:val="0"/>
              <w:adjustRightInd w:val="0"/>
              <w:spacing w:line="276" w:lineRule="auto"/>
              <w:ind w:left="60" w:right="60"/>
              <w:jc w:val="both"/>
              <w:rPr>
                <w:color w:val="000000" w:themeColor="text1"/>
              </w:rPr>
            </w:pPr>
            <w:r w:rsidRPr="00847C25">
              <w:rPr>
                <w:color w:val="000000" w:themeColor="text1"/>
              </w:rPr>
              <w:t>31(9</w:t>
            </w:r>
            <w:r w:rsidR="00A44586" w:rsidRPr="00847C25">
              <w:rPr>
                <w:color w:val="000000" w:themeColor="text1"/>
              </w:rPr>
              <w:t>)</w:t>
            </w:r>
          </w:p>
        </w:tc>
      </w:tr>
      <w:tr w:rsidR="00F0631F" w:rsidRPr="00847C25" w:rsidTr="00F0631F">
        <w:tc>
          <w:tcPr>
            <w:tcW w:w="2569" w:type="pct"/>
            <w:shd w:val="clear" w:color="auto" w:fill="auto"/>
          </w:tcPr>
          <w:p w:rsidR="00F0631F" w:rsidRPr="00847C25" w:rsidRDefault="00F0631F" w:rsidP="002304F2">
            <w:pPr>
              <w:autoSpaceDE w:val="0"/>
              <w:autoSpaceDN w:val="0"/>
              <w:adjustRightInd w:val="0"/>
              <w:spacing w:line="276" w:lineRule="auto"/>
              <w:jc w:val="both"/>
              <w:rPr>
                <w:color w:val="000000" w:themeColor="text1"/>
              </w:rPr>
            </w:pPr>
            <w:r w:rsidRPr="00847C25">
              <w:rPr>
                <w:b/>
                <w:bCs/>
                <w:color w:val="000000" w:themeColor="text1"/>
              </w:rPr>
              <w:t>IPT uptake History</w:t>
            </w:r>
          </w:p>
        </w:tc>
        <w:tc>
          <w:tcPr>
            <w:tcW w:w="2431" w:type="pct"/>
            <w:shd w:val="clear" w:color="auto" w:fill="auto"/>
          </w:tcPr>
          <w:p w:rsidR="00F0631F" w:rsidRPr="00847C25" w:rsidRDefault="00F0631F" w:rsidP="002304F2">
            <w:pPr>
              <w:autoSpaceDE w:val="0"/>
              <w:autoSpaceDN w:val="0"/>
              <w:adjustRightInd w:val="0"/>
              <w:spacing w:line="276" w:lineRule="auto"/>
              <w:jc w:val="both"/>
              <w:rPr>
                <w:color w:val="000000" w:themeColor="text1"/>
              </w:rPr>
            </w:pPr>
          </w:p>
        </w:tc>
      </w:tr>
      <w:tr w:rsidR="00F0631F" w:rsidRPr="00847C25" w:rsidTr="00F0631F">
        <w:tc>
          <w:tcPr>
            <w:tcW w:w="2569" w:type="pct"/>
            <w:shd w:val="clear" w:color="auto" w:fill="auto"/>
          </w:tcPr>
          <w:p w:rsidR="00F0631F" w:rsidRPr="00847C25" w:rsidRDefault="00F0631F" w:rsidP="002304F2">
            <w:pPr>
              <w:autoSpaceDE w:val="0"/>
              <w:autoSpaceDN w:val="0"/>
              <w:adjustRightInd w:val="0"/>
              <w:spacing w:line="276" w:lineRule="auto"/>
              <w:ind w:left="60" w:right="60"/>
              <w:jc w:val="both"/>
              <w:rPr>
                <w:color w:val="000000" w:themeColor="text1"/>
              </w:rPr>
            </w:pPr>
            <w:r w:rsidRPr="00847C25">
              <w:rPr>
                <w:color w:val="000000" w:themeColor="text1"/>
              </w:rPr>
              <w:t>Yes</w:t>
            </w:r>
          </w:p>
        </w:tc>
        <w:tc>
          <w:tcPr>
            <w:tcW w:w="2431" w:type="pct"/>
            <w:shd w:val="clear" w:color="auto" w:fill="auto"/>
            <w:vAlign w:val="center"/>
          </w:tcPr>
          <w:p w:rsidR="00F0631F" w:rsidRPr="00847C25" w:rsidRDefault="00F0631F" w:rsidP="002304F2">
            <w:pPr>
              <w:autoSpaceDE w:val="0"/>
              <w:autoSpaceDN w:val="0"/>
              <w:adjustRightInd w:val="0"/>
              <w:spacing w:line="276" w:lineRule="auto"/>
              <w:ind w:left="60" w:right="60"/>
              <w:jc w:val="both"/>
              <w:rPr>
                <w:color w:val="000000" w:themeColor="text1"/>
              </w:rPr>
            </w:pPr>
            <w:r w:rsidRPr="00847C25">
              <w:rPr>
                <w:color w:val="000000" w:themeColor="text1"/>
              </w:rPr>
              <w:t>39(40.3)</w:t>
            </w:r>
          </w:p>
        </w:tc>
      </w:tr>
      <w:tr w:rsidR="00F0631F" w:rsidRPr="00847C25" w:rsidTr="00F0631F">
        <w:tc>
          <w:tcPr>
            <w:tcW w:w="2569" w:type="pct"/>
            <w:tcBorders>
              <w:bottom w:val="single" w:sz="4" w:space="0" w:color="auto"/>
            </w:tcBorders>
            <w:shd w:val="clear" w:color="auto" w:fill="auto"/>
          </w:tcPr>
          <w:p w:rsidR="00F0631F" w:rsidRPr="00847C25" w:rsidRDefault="00F0631F" w:rsidP="002304F2">
            <w:pPr>
              <w:autoSpaceDE w:val="0"/>
              <w:autoSpaceDN w:val="0"/>
              <w:adjustRightInd w:val="0"/>
              <w:spacing w:line="276" w:lineRule="auto"/>
              <w:ind w:left="60" w:right="60"/>
              <w:jc w:val="both"/>
              <w:rPr>
                <w:color w:val="000000" w:themeColor="text1"/>
              </w:rPr>
            </w:pPr>
            <w:r w:rsidRPr="00847C25">
              <w:rPr>
                <w:color w:val="000000" w:themeColor="text1"/>
              </w:rPr>
              <w:t>No</w:t>
            </w:r>
          </w:p>
        </w:tc>
        <w:tc>
          <w:tcPr>
            <w:tcW w:w="2431" w:type="pct"/>
            <w:tcBorders>
              <w:bottom w:val="single" w:sz="4" w:space="0" w:color="auto"/>
            </w:tcBorders>
            <w:shd w:val="clear" w:color="auto" w:fill="auto"/>
            <w:vAlign w:val="center"/>
          </w:tcPr>
          <w:p w:rsidR="00F0631F" w:rsidRPr="00847C25" w:rsidRDefault="00F0631F" w:rsidP="002304F2">
            <w:pPr>
              <w:autoSpaceDE w:val="0"/>
              <w:autoSpaceDN w:val="0"/>
              <w:adjustRightInd w:val="0"/>
              <w:spacing w:line="276" w:lineRule="auto"/>
              <w:ind w:left="60" w:right="60"/>
              <w:jc w:val="both"/>
              <w:rPr>
                <w:color w:val="000000" w:themeColor="text1"/>
              </w:rPr>
            </w:pPr>
            <w:r w:rsidRPr="00847C25">
              <w:rPr>
                <w:color w:val="000000" w:themeColor="text1"/>
              </w:rPr>
              <w:t>206(59.7)</w:t>
            </w:r>
          </w:p>
        </w:tc>
      </w:tr>
    </w:tbl>
    <w:p w:rsidR="00A44586" w:rsidRPr="00847C25" w:rsidRDefault="00A44586" w:rsidP="006E0D6C">
      <w:pPr>
        <w:autoSpaceDE w:val="0"/>
        <w:autoSpaceDN w:val="0"/>
        <w:adjustRightInd w:val="0"/>
        <w:jc w:val="both"/>
        <w:rPr>
          <w:color w:val="000000" w:themeColor="text1"/>
        </w:rPr>
      </w:pPr>
    </w:p>
    <w:p w:rsidR="00CD29BC" w:rsidRPr="00847C25" w:rsidRDefault="00CD29BC" w:rsidP="006E0D6C">
      <w:pPr>
        <w:autoSpaceDE w:val="0"/>
        <w:autoSpaceDN w:val="0"/>
        <w:adjustRightInd w:val="0"/>
        <w:jc w:val="both"/>
        <w:rPr>
          <w:color w:val="000000" w:themeColor="text1"/>
        </w:rPr>
      </w:pPr>
    </w:p>
    <w:p w:rsidR="002304F2" w:rsidRPr="00847C25" w:rsidRDefault="002304F2" w:rsidP="006E0D6C">
      <w:pPr>
        <w:autoSpaceDE w:val="0"/>
        <w:autoSpaceDN w:val="0"/>
        <w:adjustRightInd w:val="0"/>
        <w:jc w:val="both"/>
        <w:rPr>
          <w:color w:val="000000" w:themeColor="text1"/>
        </w:rPr>
      </w:pPr>
    </w:p>
    <w:p w:rsidR="007F242C" w:rsidRPr="00847C25" w:rsidRDefault="007F242C" w:rsidP="006E0D6C">
      <w:pPr>
        <w:pStyle w:val="Heading2"/>
        <w:jc w:val="both"/>
        <w:rPr>
          <w:color w:val="000000" w:themeColor="text1"/>
          <w:szCs w:val="24"/>
        </w:rPr>
      </w:pPr>
      <w:bookmarkStart w:id="158" w:name="_Toc23595431"/>
      <w:r w:rsidRPr="00847C25">
        <w:rPr>
          <w:color w:val="000000" w:themeColor="text1"/>
          <w:szCs w:val="24"/>
        </w:rPr>
        <w:lastRenderedPageBreak/>
        <w:t>4.2. Clinical characteristics of the patients (n=345)</w:t>
      </w:r>
      <w:bookmarkEnd w:id="158"/>
    </w:p>
    <w:p w:rsidR="00A44586" w:rsidRPr="00847C25" w:rsidRDefault="00C6188C" w:rsidP="002304F2">
      <w:pPr>
        <w:spacing w:after="100" w:afterAutospacing="1"/>
        <w:jc w:val="both"/>
        <w:rPr>
          <w:color w:val="000000" w:themeColor="text1"/>
        </w:rPr>
      </w:pPr>
      <w:r w:rsidRPr="00847C25">
        <w:rPr>
          <w:bCs/>
          <w:color w:val="000000" w:themeColor="text1"/>
          <w:kern w:val="36"/>
        </w:rPr>
        <w:t>The findings from table 3</w:t>
      </w:r>
      <w:r w:rsidR="007F242C" w:rsidRPr="00847C25">
        <w:rPr>
          <w:bCs/>
          <w:color w:val="000000" w:themeColor="text1"/>
          <w:kern w:val="36"/>
        </w:rPr>
        <w:t xml:space="preserve"> shows that, m</w:t>
      </w:r>
      <w:r w:rsidR="007F242C" w:rsidRPr="00847C25">
        <w:rPr>
          <w:color w:val="000000" w:themeColor="text1"/>
        </w:rPr>
        <w:t xml:space="preserve">ajority of the respondents 336 (97.4%) were on ART, 185(55.1%) </w:t>
      </w:r>
      <w:r w:rsidR="00BE2E7A" w:rsidRPr="00847C25">
        <w:rPr>
          <w:color w:val="000000" w:themeColor="text1"/>
        </w:rPr>
        <w:t>had maximum</w:t>
      </w:r>
      <w:r w:rsidR="007F242C" w:rsidRPr="00847C25">
        <w:rPr>
          <w:color w:val="000000" w:themeColor="text1"/>
        </w:rPr>
        <w:t xml:space="preserve"> of one to five years</w:t>
      </w:r>
      <w:r w:rsidR="007F242C" w:rsidRPr="00847C25">
        <w:rPr>
          <w:bCs/>
          <w:color w:val="000000" w:themeColor="text1"/>
        </w:rPr>
        <w:t xml:space="preserve"> interval from when diagnosed and enrolled on ART</w:t>
      </w:r>
      <w:r w:rsidR="00BE2E7A" w:rsidRPr="00847C25">
        <w:rPr>
          <w:color w:val="000000" w:themeColor="text1"/>
        </w:rPr>
        <w:t>, 339</w:t>
      </w:r>
      <w:r w:rsidR="007F242C" w:rsidRPr="00847C25">
        <w:rPr>
          <w:color w:val="000000" w:themeColor="text1"/>
        </w:rPr>
        <w:t xml:space="preserve">(98.3%) </w:t>
      </w:r>
      <w:r w:rsidR="007F242C" w:rsidRPr="00847C25">
        <w:rPr>
          <w:bCs/>
          <w:color w:val="000000" w:themeColor="text1"/>
        </w:rPr>
        <w:t xml:space="preserve">had no history of liver disease, </w:t>
      </w:r>
      <w:r w:rsidR="007F242C" w:rsidRPr="00847C25">
        <w:rPr>
          <w:color w:val="000000" w:themeColor="text1"/>
        </w:rPr>
        <w:t xml:space="preserve">295(85.5%) had </w:t>
      </w:r>
      <w:r w:rsidR="007F242C" w:rsidRPr="00847C25">
        <w:rPr>
          <w:bCs/>
          <w:color w:val="000000" w:themeColor="text1"/>
        </w:rPr>
        <w:t>CD4 level below</w:t>
      </w:r>
      <w:r w:rsidR="007F242C" w:rsidRPr="00847C25">
        <w:rPr>
          <w:color w:val="000000" w:themeColor="text1"/>
        </w:rPr>
        <w:t>&lt;200count/cell and 207(60%) were in HIV stage III&amp;IV.</w:t>
      </w:r>
    </w:p>
    <w:tbl>
      <w:tblPr>
        <w:tblW w:w="5000" w:type="pct"/>
        <w:tblLook w:val="04A0"/>
      </w:tblPr>
      <w:tblGrid>
        <w:gridCol w:w="6325"/>
        <w:gridCol w:w="3012"/>
      </w:tblGrid>
      <w:tr w:rsidR="00A44586" w:rsidRPr="00847C25" w:rsidTr="002304F2">
        <w:tc>
          <w:tcPr>
            <w:tcW w:w="5000" w:type="pct"/>
            <w:gridSpan w:val="2"/>
            <w:tcBorders>
              <w:bottom w:val="single" w:sz="4" w:space="0" w:color="auto"/>
            </w:tcBorders>
            <w:shd w:val="clear" w:color="auto" w:fill="auto"/>
          </w:tcPr>
          <w:p w:rsidR="00A44586" w:rsidRPr="00847C25" w:rsidRDefault="000F5B06" w:rsidP="002304F2">
            <w:pPr>
              <w:autoSpaceDE w:val="0"/>
              <w:autoSpaceDN w:val="0"/>
              <w:adjustRightInd w:val="0"/>
              <w:spacing w:after="240"/>
              <w:jc w:val="both"/>
              <w:rPr>
                <w:b/>
                <w:color w:val="000000" w:themeColor="text1"/>
              </w:rPr>
            </w:pPr>
            <w:r w:rsidRPr="00847C25">
              <w:rPr>
                <w:b/>
                <w:color w:val="000000" w:themeColor="text1"/>
              </w:rPr>
              <w:t>Table</w:t>
            </w:r>
            <w:r w:rsidR="00950CE6" w:rsidRPr="00847C25">
              <w:rPr>
                <w:b/>
                <w:color w:val="000000" w:themeColor="text1"/>
              </w:rPr>
              <w:t xml:space="preserve"> 3</w:t>
            </w:r>
            <w:r w:rsidR="00A44586" w:rsidRPr="00847C25">
              <w:rPr>
                <w:b/>
                <w:color w:val="000000" w:themeColor="text1"/>
              </w:rPr>
              <w:t xml:space="preserve">: </w:t>
            </w:r>
            <w:r w:rsidR="00934233" w:rsidRPr="00847C25">
              <w:rPr>
                <w:b/>
                <w:color w:val="000000" w:themeColor="text1"/>
              </w:rPr>
              <w:t xml:space="preserve">Clinical characteristics of the participants </w:t>
            </w:r>
            <w:r w:rsidR="00A44586" w:rsidRPr="00847C25">
              <w:rPr>
                <w:b/>
                <w:color w:val="000000" w:themeColor="text1"/>
              </w:rPr>
              <w:t>N=345</w:t>
            </w:r>
          </w:p>
        </w:tc>
      </w:tr>
      <w:tr w:rsidR="00A44586" w:rsidRPr="00847C25" w:rsidTr="002304F2">
        <w:tc>
          <w:tcPr>
            <w:tcW w:w="3387" w:type="pct"/>
            <w:tcBorders>
              <w:top w:val="single" w:sz="4" w:space="0" w:color="auto"/>
              <w:bottom w:val="single" w:sz="4" w:space="0" w:color="auto"/>
            </w:tcBorders>
            <w:shd w:val="clear" w:color="auto" w:fill="auto"/>
          </w:tcPr>
          <w:p w:rsidR="00A44586" w:rsidRPr="00847C25" w:rsidRDefault="00A44586" w:rsidP="006E0D6C">
            <w:pPr>
              <w:autoSpaceDE w:val="0"/>
              <w:autoSpaceDN w:val="0"/>
              <w:adjustRightInd w:val="0"/>
              <w:jc w:val="both"/>
              <w:rPr>
                <w:b/>
                <w:color w:val="000000" w:themeColor="text1"/>
              </w:rPr>
            </w:pPr>
            <w:r w:rsidRPr="00847C25">
              <w:rPr>
                <w:b/>
                <w:color w:val="000000" w:themeColor="text1"/>
              </w:rPr>
              <w:t>Variable category</w:t>
            </w:r>
            <w:r w:rsidR="00850E94" w:rsidRPr="00847C25">
              <w:rPr>
                <w:b/>
                <w:color w:val="000000" w:themeColor="text1"/>
              </w:rPr>
              <w:t xml:space="preserve"> (N=345)</w:t>
            </w:r>
          </w:p>
        </w:tc>
        <w:tc>
          <w:tcPr>
            <w:tcW w:w="1613" w:type="pct"/>
            <w:tcBorders>
              <w:top w:val="single" w:sz="4" w:space="0" w:color="auto"/>
              <w:bottom w:val="single" w:sz="4" w:space="0" w:color="auto"/>
            </w:tcBorders>
            <w:shd w:val="clear" w:color="auto" w:fill="auto"/>
          </w:tcPr>
          <w:p w:rsidR="00A44586" w:rsidRPr="00847C25" w:rsidRDefault="00850E94" w:rsidP="006E0D6C">
            <w:pPr>
              <w:autoSpaceDE w:val="0"/>
              <w:autoSpaceDN w:val="0"/>
              <w:adjustRightInd w:val="0"/>
              <w:jc w:val="both"/>
              <w:rPr>
                <w:b/>
                <w:color w:val="000000" w:themeColor="text1"/>
              </w:rPr>
            </w:pPr>
            <w:r w:rsidRPr="00847C25">
              <w:rPr>
                <w:b/>
                <w:color w:val="000000" w:themeColor="text1"/>
              </w:rPr>
              <w:t>n (%</w:t>
            </w:r>
            <w:r w:rsidR="00A44586" w:rsidRPr="00847C25">
              <w:rPr>
                <w:b/>
                <w:color w:val="000000" w:themeColor="text1"/>
              </w:rPr>
              <w:t>)</w:t>
            </w:r>
          </w:p>
        </w:tc>
      </w:tr>
      <w:tr w:rsidR="00A44586" w:rsidRPr="00847C25" w:rsidTr="00E479EF">
        <w:tc>
          <w:tcPr>
            <w:tcW w:w="3387" w:type="pct"/>
            <w:tcBorders>
              <w:top w:val="single" w:sz="4" w:space="0" w:color="auto"/>
            </w:tcBorders>
            <w:shd w:val="clear" w:color="auto" w:fill="auto"/>
          </w:tcPr>
          <w:p w:rsidR="00A44586" w:rsidRPr="00847C25" w:rsidRDefault="00A44586" w:rsidP="006E0D6C">
            <w:pPr>
              <w:autoSpaceDE w:val="0"/>
              <w:autoSpaceDN w:val="0"/>
              <w:adjustRightInd w:val="0"/>
              <w:ind w:right="60"/>
              <w:jc w:val="both"/>
              <w:rPr>
                <w:color w:val="000000" w:themeColor="text1"/>
              </w:rPr>
            </w:pPr>
            <w:r w:rsidRPr="00847C25">
              <w:rPr>
                <w:b/>
                <w:bCs/>
                <w:color w:val="000000" w:themeColor="text1"/>
              </w:rPr>
              <w:t>ART status</w:t>
            </w:r>
          </w:p>
        </w:tc>
        <w:tc>
          <w:tcPr>
            <w:tcW w:w="1613" w:type="pct"/>
            <w:shd w:val="clear" w:color="auto" w:fill="auto"/>
            <w:vAlign w:val="center"/>
          </w:tcPr>
          <w:p w:rsidR="00A44586" w:rsidRPr="00847C25" w:rsidRDefault="00A44586" w:rsidP="006E0D6C">
            <w:pPr>
              <w:autoSpaceDE w:val="0"/>
              <w:autoSpaceDN w:val="0"/>
              <w:adjustRightInd w:val="0"/>
              <w:ind w:left="60" w:right="60"/>
              <w:jc w:val="both"/>
              <w:rPr>
                <w:color w:val="000000" w:themeColor="text1"/>
              </w:rPr>
            </w:pPr>
          </w:p>
        </w:tc>
      </w:tr>
      <w:tr w:rsidR="00A44586" w:rsidRPr="00847C25" w:rsidTr="00E479EF">
        <w:tc>
          <w:tcPr>
            <w:tcW w:w="3387" w:type="pct"/>
            <w:shd w:val="clear" w:color="auto" w:fill="auto"/>
          </w:tcPr>
          <w:p w:rsidR="00A44586" w:rsidRPr="00847C25" w:rsidRDefault="00A44586" w:rsidP="006E0D6C">
            <w:pPr>
              <w:autoSpaceDE w:val="0"/>
              <w:autoSpaceDN w:val="0"/>
              <w:adjustRightInd w:val="0"/>
              <w:ind w:left="60" w:right="60"/>
              <w:jc w:val="both"/>
              <w:rPr>
                <w:color w:val="000000" w:themeColor="text1"/>
              </w:rPr>
            </w:pPr>
            <w:r w:rsidRPr="00847C25">
              <w:rPr>
                <w:color w:val="000000" w:themeColor="text1"/>
              </w:rPr>
              <w:t>No</w:t>
            </w:r>
          </w:p>
        </w:tc>
        <w:tc>
          <w:tcPr>
            <w:tcW w:w="1613" w:type="pct"/>
            <w:shd w:val="clear" w:color="auto" w:fill="auto"/>
            <w:vAlign w:val="center"/>
          </w:tcPr>
          <w:p w:rsidR="00A44586" w:rsidRPr="00847C25" w:rsidRDefault="00850E94" w:rsidP="006E0D6C">
            <w:pPr>
              <w:autoSpaceDE w:val="0"/>
              <w:autoSpaceDN w:val="0"/>
              <w:adjustRightInd w:val="0"/>
              <w:ind w:left="60" w:right="60"/>
              <w:jc w:val="both"/>
              <w:rPr>
                <w:color w:val="000000" w:themeColor="text1"/>
              </w:rPr>
            </w:pPr>
            <w:r w:rsidRPr="00847C25">
              <w:rPr>
                <w:color w:val="000000" w:themeColor="text1"/>
              </w:rPr>
              <w:t>9(2.6</w:t>
            </w:r>
            <w:r w:rsidR="00A44586" w:rsidRPr="00847C25">
              <w:rPr>
                <w:color w:val="000000" w:themeColor="text1"/>
              </w:rPr>
              <w:t>)</w:t>
            </w:r>
          </w:p>
        </w:tc>
      </w:tr>
      <w:tr w:rsidR="00A44586" w:rsidRPr="00847C25" w:rsidTr="00E479EF">
        <w:trPr>
          <w:trHeight w:val="55"/>
        </w:trPr>
        <w:tc>
          <w:tcPr>
            <w:tcW w:w="3387" w:type="pct"/>
            <w:shd w:val="clear" w:color="auto" w:fill="auto"/>
          </w:tcPr>
          <w:p w:rsidR="00A44586" w:rsidRPr="00847C25" w:rsidRDefault="00A44586" w:rsidP="006E0D6C">
            <w:pPr>
              <w:autoSpaceDE w:val="0"/>
              <w:autoSpaceDN w:val="0"/>
              <w:adjustRightInd w:val="0"/>
              <w:ind w:left="60" w:right="60"/>
              <w:jc w:val="both"/>
              <w:rPr>
                <w:color w:val="000000" w:themeColor="text1"/>
              </w:rPr>
            </w:pPr>
            <w:r w:rsidRPr="00847C25">
              <w:rPr>
                <w:color w:val="000000" w:themeColor="text1"/>
              </w:rPr>
              <w:t>Yes</w:t>
            </w:r>
          </w:p>
        </w:tc>
        <w:tc>
          <w:tcPr>
            <w:tcW w:w="1613" w:type="pct"/>
            <w:shd w:val="clear" w:color="auto" w:fill="auto"/>
            <w:vAlign w:val="center"/>
          </w:tcPr>
          <w:p w:rsidR="00A44586" w:rsidRPr="00847C25" w:rsidRDefault="00A44586" w:rsidP="006E0D6C">
            <w:pPr>
              <w:autoSpaceDE w:val="0"/>
              <w:autoSpaceDN w:val="0"/>
              <w:adjustRightInd w:val="0"/>
              <w:ind w:left="60" w:right="60"/>
              <w:jc w:val="both"/>
              <w:rPr>
                <w:color w:val="000000" w:themeColor="text1"/>
              </w:rPr>
            </w:pPr>
            <w:r w:rsidRPr="00847C25">
              <w:rPr>
                <w:color w:val="000000" w:themeColor="text1"/>
              </w:rPr>
              <w:t>336(97.4)</w:t>
            </w:r>
          </w:p>
        </w:tc>
      </w:tr>
      <w:tr w:rsidR="00A44586" w:rsidRPr="00847C25" w:rsidTr="00E479EF">
        <w:tc>
          <w:tcPr>
            <w:tcW w:w="3387" w:type="pct"/>
            <w:shd w:val="clear" w:color="auto" w:fill="auto"/>
          </w:tcPr>
          <w:p w:rsidR="00A44586" w:rsidRPr="00847C25" w:rsidRDefault="00A44586" w:rsidP="006E0D6C">
            <w:pPr>
              <w:autoSpaceDE w:val="0"/>
              <w:autoSpaceDN w:val="0"/>
              <w:adjustRightInd w:val="0"/>
              <w:jc w:val="both"/>
              <w:rPr>
                <w:b/>
                <w:color w:val="000000" w:themeColor="text1"/>
              </w:rPr>
            </w:pPr>
            <w:r w:rsidRPr="00847C25">
              <w:rPr>
                <w:b/>
                <w:bCs/>
                <w:color w:val="000000" w:themeColor="text1"/>
              </w:rPr>
              <w:t>Years interval from when diagnosed and enrolled on ART</w:t>
            </w:r>
            <w:r w:rsidR="00A664E9" w:rsidRPr="00847C25">
              <w:rPr>
                <w:b/>
                <w:bCs/>
                <w:color w:val="000000" w:themeColor="text1"/>
              </w:rPr>
              <w:t xml:space="preserve"> (</w:t>
            </w:r>
            <w:r w:rsidR="00850E94" w:rsidRPr="00847C25">
              <w:rPr>
                <w:b/>
                <w:bCs/>
                <w:color w:val="000000" w:themeColor="text1"/>
              </w:rPr>
              <w:t>n=336)</w:t>
            </w:r>
          </w:p>
        </w:tc>
        <w:tc>
          <w:tcPr>
            <w:tcW w:w="1613" w:type="pct"/>
            <w:shd w:val="clear" w:color="auto" w:fill="auto"/>
          </w:tcPr>
          <w:p w:rsidR="00A44586" w:rsidRPr="00847C25" w:rsidRDefault="00A44586" w:rsidP="006E0D6C">
            <w:pPr>
              <w:autoSpaceDE w:val="0"/>
              <w:autoSpaceDN w:val="0"/>
              <w:adjustRightInd w:val="0"/>
              <w:jc w:val="both"/>
              <w:rPr>
                <w:b/>
                <w:color w:val="000000" w:themeColor="text1"/>
              </w:rPr>
            </w:pPr>
          </w:p>
        </w:tc>
      </w:tr>
      <w:tr w:rsidR="00A44586" w:rsidRPr="00847C25" w:rsidTr="00E479EF">
        <w:tc>
          <w:tcPr>
            <w:tcW w:w="3387" w:type="pct"/>
            <w:shd w:val="clear" w:color="auto" w:fill="auto"/>
          </w:tcPr>
          <w:p w:rsidR="00A44586" w:rsidRPr="00847C25" w:rsidRDefault="00A44586" w:rsidP="006E0D6C">
            <w:pPr>
              <w:autoSpaceDE w:val="0"/>
              <w:autoSpaceDN w:val="0"/>
              <w:adjustRightInd w:val="0"/>
              <w:ind w:left="60" w:right="60"/>
              <w:jc w:val="both"/>
              <w:rPr>
                <w:color w:val="000000" w:themeColor="text1"/>
              </w:rPr>
            </w:pPr>
            <w:r w:rsidRPr="00847C25">
              <w:rPr>
                <w:color w:val="000000" w:themeColor="text1"/>
              </w:rPr>
              <w:t>1-5 years</w:t>
            </w:r>
          </w:p>
        </w:tc>
        <w:tc>
          <w:tcPr>
            <w:tcW w:w="1613" w:type="pct"/>
            <w:shd w:val="clear" w:color="auto" w:fill="auto"/>
            <w:vAlign w:val="center"/>
          </w:tcPr>
          <w:p w:rsidR="00A44586" w:rsidRPr="00847C25" w:rsidRDefault="00A664E9" w:rsidP="006E0D6C">
            <w:pPr>
              <w:autoSpaceDE w:val="0"/>
              <w:autoSpaceDN w:val="0"/>
              <w:adjustRightInd w:val="0"/>
              <w:ind w:left="60" w:right="60"/>
              <w:jc w:val="both"/>
              <w:rPr>
                <w:color w:val="000000" w:themeColor="text1"/>
              </w:rPr>
            </w:pPr>
            <w:r w:rsidRPr="00847C25">
              <w:rPr>
                <w:color w:val="000000" w:themeColor="text1"/>
              </w:rPr>
              <w:t>185(55.1</w:t>
            </w:r>
            <w:r w:rsidR="00A44586" w:rsidRPr="00847C25">
              <w:rPr>
                <w:color w:val="000000" w:themeColor="text1"/>
              </w:rPr>
              <w:t>)</w:t>
            </w:r>
          </w:p>
        </w:tc>
      </w:tr>
      <w:tr w:rsidR="00A44586" w:rsidRPr="00847C25" w:rsidTr="00E479EF">
        <w:tc>
          <w:tcPr>
            <w:tcW w:w="3387" w:type="pct"/>
            <w:shd w:val="clear" w:color="auto" w:fill="auto"/>
          </w:tcPr>
          <w:p w:rsidR="00A44586" w:rsidRPr="00847C25" w:rsidRDefault="00A44586" w:rsidP="006E0D6C">
            <w:pPr>
              <w:autoSpaceDE w:val="0"/>
              <w:autoSpaceDN w:val="0"/>
              <w:adjustRightInd w:val="0"/>
              <w:ind w:left="60" w:right="60"/>
              <w:jc w:val="both"/>
              <w:rPr>
                <w:color w:val="000000" w:themeColor="text1"/>
              </w:rPr>
            </w:pPr>
            <w:r w:rsidRPr="00847C25">
              <w:rPr>
                <w:color w:val="000000" w:themeColor="text1"/>
              </w:rPr>
              <w:t>6-10 years</w:t>
            </w:r>
          </w:p>
        </w:tc>
        <w:tc>
          <w:tcPr>
            <w:tcW w:w="1613" w:type="pct"/>
            <w:shd w:val="clear" w:color="auto" w:fill="auto"/>
            <w:vAlign w:val="center"/>
          </w:tcPr>
          <w:p w:rsidR="00A44586" w:rsidRPr="00847C25" w:rsidRDefault="00A664E9" w:rsidP="006E0D6C">
            <w:pPr>
              <w:autoSpaceDE w:val="0"/>
              <w:autoSpaceDN w:val="0"/>
              <w:adjustRightInd w:val="0"/>
              <w:ind w:left="60" w:right="60"/>
              <w:jc w:val="both"/>
              <w:rPr>
                <w:color w:val="000000" w:themeColor="text1"/>
              </w:rPr>
            </w:pPr>
            <w:r w:rsidRPr="00847C25">
              <w:rPr>
                <w:color w:val="000000" w:themeColor="text1"/>
              </w:rPr>
              <w:t>93(27.7</w:t>
            </w:r>
            <w:r w:rsidR="00A44586" w:rsidRPr="00847C25">
              <w:rPr>
                <w:color w:val="000000" w:themeColor="text1"/>
              </w:rPr>
              <w:t>)</w:t>
            </w:r>
          </w:p>
        </w:tc>
      </w:tr>
      <w:tr w:rsidR="00A44586" w:rsidRPr="00847C25" w:rsidTr="00E479EF">
        <w:tc>
          <w:tcPr>
            <w:tcW w:w="3387" w:type="pct"/>
            <w:shd w:val="clear" w:color="auto" w:fill="auto"/>
          </w:tcPr>
          <w:p w:rsidR="00A44586" w:rsidRPr="00847C25" w:rsidRDefault="00A44586" w:rsidP="006E0D6C">
            <w:pPr>
              <w:autoSpaceDE w:val="0"/>
              <w:autoSpaceDN w:val="0"/>
              <w:adjustRightInd w:val="0"/>
              <w:ind w:left="60" w:right="60"/>
              <w:jc w:val="both"/>
              <w:rPr>
                <w:color w:val="000000" w:themeColor="text1"/>
              </w:rPr>
            </w:pPr>
            <w:r w:rsidRPr="00847C25">
              <w:rPr>
                <w:color w:val="000000" w:themeColor="text1"/>
              </w:rPr>
              <w:t>11-15 years</w:t>
            </w:r>
          </w:p>
        </w:tc>
        <w:tc>
          <w:tcPr>
            <w:tcW w:w="1613" w:type="pct"/>
            <w:shd w:val="clear" w:color="auto" w:fill="auto"/>
            <w:vAlign w:val="center"/>
          </w:tcPr>
          <w:p w:rsidR="00A44586" w:rsidRPr="00847C25" w:rsidRDefault="00A664E9" w:rsidP="006E0D6C">
            <w:pPr>
              <w:autoSpaceDE w:val="0"/>
              <w:autoSpaceDN w:val="0"/>
              <w:adjustRightInd w:val="0"/>
              <w:ind w:left="60" w:right="60"/>
              <w:jc w:val="both"/>
              <w:rPr>
                <w:color w:val="000000" w:themeColor="text1"/>
              </w:rPr>
            </w:pPr>
            <w:r w:rsidRPr="00847C25">
              <w:rPr>
                <w:color w:val="000000" w:themeColor="text1"/>
              </w:rPr>
              <w:t>58</w:t>
            </w:r>
            <w:r w:rsidR="00850E94" w:rsidRPr="00847C25">
              <w:rPr>
                <w:color w:val="000000" w:themeColor="text1"/>
              </w:rPr>
              <w:t>(17.3</w:t>
            </w:r>
            <w:r w:rsidR="00A44586" w:rsidRPr="00847C25">
              <w:rPr>
                <w:color w:val="000000" w:themeColor="text1"/>
              </w:rPr>
              <w:t>)</w:t>
            </w:r>
          </w:p>
        </w:tc>
      </w:tr>
      <w:tr w:rsidR="00A44586" w:rsidRPr="00847C25" w:rsidTr="00E479EF">
        <w:tc>
          <w:tcPr>
            <w:tcW w:w="3387" w:type="pct"/>
            <w:shd w:val="clear" w:color="auto" w:fill="auto"/>
          </w:tcPr>
          <w:p w:rsidR="00A44586" w:rsidRPr="00847C25" w:rsidRDefault="00A44586" w:rsidP="006E0D6C">
            <w:pPr>
              <w:autoSpaceDE w:val="0"/>
              <w:autoSpaceDN w:val="0"/>
              <w:adjustRightInd w:val="0"/>
              <w:ind w:right="60"/>
              <w:jc w:val="both"/>
              <w:rPr>
                <w:color w:val="000000" w:themeColor="text1"/>
              </w:rPr>
            </w:pPr>
            <w:r w:rsidRPr="00847C25">
              <w:rPr>
                <w:b/>
                <w:bCs/>
                <w:color w:val="000000" w:themeColor="text1"/>
              </w:rPr>
              <w:t>History of a liver disease.</w:t>
            </w:r>
          </w:p>
        </w:tc>
        <w:tc>
          <w:tcPr>
            <w:tcW w:w="1613" w:type="pct"/>
            <w:shd w:val="clear" w:color="auto" w:fill="auto"/>
            <w:vAlign w:val="center"/>
          </w:tcPr>
          <w:p w:rsidR="00A44586" w:rsidRPr="00847C25" w:rsidRDefault="00A44586" w:rsidP="006E0D6C">
            <w:pPr>
              <w:autoSpaceDE w:val="0"/>
              <w:autoSpaceDN w:val="0"/>
              <w:adjustRightInd w:val="0"/>
              <w:ind w:left="60" w:right="60"/>
              <w:jc w:val="both"/>
              <w:rPr>
                <w:color w:val="000000" w:themeColor="text1"/>
              </w:rPr>
            </w:pPr>
          </w:p>
        </w:tc>
      </w:tr>
      <w:tr w:rsidR="00A44586" w:rsidRPr="00847C25" w:rsidTr="00E479EF">
        <w:tc>
          <w:tcPr>
            <w:tcW w:w="3387" w:type="pct"/>
            <w:shd w:val="clear" w:color="auto" w:fill="auto"/>
          </w:tcPr>
          <w:p w:rsidR="00A44586" w:rsidRPr="00847C25" w:rsidRDefault="00A44586" w:rsidP="006E0D6C">
            <w:pPr>
              <w:autoSpaceDE w:val="0"/>
              <w:autoSpaceDN w:val="0"/>
              <w:adjustRightInd w:val="0"/>
              <w:ind w:left="60" w:right="60"/>
              <w:jc w:val="both"/>
              <w:rPr>
                <w:color w:val="000000" w:themeColor="text1"/>
              </w:rPr>
            </w:pPr>
            <w:r w:rsidRPr="00847C25">
              <w:rPr>
                <w:color w:val="000000" w:themeColor="text1"/>
              </w:rPr>
              <w:t>No</w:t>
            </w:r>
          </w:p>
        </w:tc>
        <w:tc>
          <w:tcPr>
            <w:tcW w:w="1613" w:type="pct"/>
            <w:shd w:val="clear" w:color="auto" w:fill="auto"/>
            <w:vAlign w:val="center"/>
          </w:tcPr>
          <w:p w:rsidR="00A44586" w:rsidRPr="00847C25" w:rsidRDefault="00850E94" w:rsidP="006E0D6C">
            <w:pPr>
              <w:autoSpaceDE w:val="0"/>
              <w:autoSpaceDN w:val="0"/>
              <w:adjustRightInd w:val="0"/>
              <w:ind w:left="60" w:right="60"/>
              <w:jc w:val="both"/>
              <w:rPr>
                <w:color w:val="000000" w:themeColor="text1"/>
              </w:rPr>
            </w:pPr>
            <w:r w:rsidRPr="00847C25">
              <w:rPr>
                <w:color w:val="000000" w:themeColor="text1"/>
              </w:rPr>
              <w:t>339(98.3</w:t>
            </w:r>
            <w:r w:rsidR="00A44586" w:rsidRPr="00847C25">
              <w:rPr>
                <w:color w:val="000000" w:themeColor="text1"/>
              </w:rPr>
              <w:t>)</w:t>
            </w:r>
          </w:p>
        </w:tc>
      </w:tr>
      <w:tr w:rsidR="00A44586" w:rsidRPr="00847C25" w:rsidTr="00E479EF">
        <w:tc>
          <w:tcPr>
            <w:tcW w:w="3387" w:type="pct"/>
            <w:shd w:val="clear" w:color="auto" w:fill="auto"/>
          </w:tcPr>
          <w:p w:rsidR="00A44586" w:rsidRPr="00847C25" w:rsidRDefault="00A44586" w:rsidP="006E0D6C">
            <w:pPr>
              <w:autoSpaceDE w:val="0"/>
              <w:autoSpaceDN w:val="0"/>
              <w:adjustRightInd w:val="0"/>
              <w:ind w:left="60" w:right="60"/>
              <w:jc w:val="both"/>
              <w:rPr>
                <w:color w:val="000000" w:themeColor="text1"/>
              </w:rPr>
            </w:pPr>
            <w:r w:rsidRPr="00847C25">
              <w:rPr>
                <w:color w:val="000000" w:themeColor="text1"/>
              </w:rPr>
              <w:t>Yes</w:t>
            </w:r>
          </w:p>
        </w:tc>
        <w:tc>
          <w:tcPr>
            <w:tcW w:w="1613" w:type="pct"/>
            <w:shd w:val="clear" w:color="auto" w:fill="auto"/>
            <w:vAlign w:val="center"/>
          </w:tcPr>
          <w:p w:rsidR="00A44586" w:rsidRPr="00847C25" w:rsidRDefault="00850E94" w:rsidP="006E0D6C">
            <w:pPr>
              <w:autoSpaceDE w:val="0"/>
              <w:autoSpaceDN w:val="0"/>
              <w:adjustRightInd w:val="0"/>
              <w:ind w:left="60" w:right="60"/>
              <w:jc w:val="both"/>
              <w:rPr>
                <w:color w:val="000000" w:themeColor="text1"/>
              </w:rPr>
            </w:pPr>
            <w:r w:rsidRPr="00847C25">
              <w:rPr>
                <w:color w:val="000000" w:themeColor="text1"/>
              </w:rPr>
              <w:t>6(1.7</w:t>
            </w:r>
            <w:r w:rsidR="00A44586" w:rsidRPr="00847C25">
              <w:rPr>
                <w:color w:val="000000" w:themeColor="text1"/>
              </w:rPr>
              <w:t>)</w:t>
            </w:r>
          </w:p>
        </w:tc>
      </w:tr>
      <w:tr w:rsidR="00A44586" w:rsidRPr="00847C25" w:rsidTr="00E479EF">
        <w:tc>
          <w:tcPr>
            <w:tcW w:w="3387" w:type="pct"/>
            <w:shd w:val="clear" w:color="auto" w:fill="auto"/>
          </w:tcPr>
          <w:p w:rsidR="00A44586" w:rsidRPr="00847C25" w:rsidRDefault="00A44586" w:rsidP="006E0D6C">
            <w:pPr>
              <w:autoSpaceDE w:val="0"/>
              <w:autoSpaceDN w:val="0"/>
              <w:adjustRightInd w:val="0"/>
              <w:ind w:left="60" w:right="60"/>
              <w:jc w:val="both"/>
              <w:rPr>
                <w:color w:val="000000" w:themeColor="text1"/>
              </w:rPr>
            </w:pPr>
            <w:r w:rsidRPr="00847C25">
              <w:rPr>
                <w:b/>
                <w:bCs/>
                <w:color w:val="000000" w:themeColor="text1"/>
              </w:rPr>
              <w:t>CD4 level category</w:t>
            </w:r>
          </w:p>
        </w:tc>
        <w:tc>
          <w:tcPr>
            <w:tcW w:w="1613" w:type="pct"/>
            <w:shd w:val="clear" w:color="auto" w:fill="auto"/>
            <w:vAlign w:val="center"/>
          </w:tcPr>
          <w:p w:rsidR="00A44586" w:rsidRPr="00847C25" w:rsidRDefault="00A44586" w:rsidP="006E0D6C">
            <w:pPr>
              <w:autoSpaceDE w:val="0"/>
              <w:autoSpaceDN w:val="0"/>
              <w:adjustRightInd w:val="0"/>
              <w:ind w:left="60" w:right="60"/>
              <w:jc w:val="both"/>
              <w:rPr>
                <w:color w:val="000000" w:themeColor="text1"/>
              </w:rPr>
            </w:pPr>
          </w:p>
        </w:tc>
      </w:tr>
      <w:tr w:rsidR="00A44586" w:rsidRPr="00847C25" w:rsidTr="00E479EF">
        <w:tc>
          <w:tcPr>
            <w:tcW w:w="3387" w:type="pct"/>
            <w:shd w:val="clear" w:color="auto" w:fill="auto"/>
          </w:tcPr>
          <w:p w:rsidR="00A44586" w:rsidRPr="00847C25" w:rsidRDefault="00A44586" w:rsidP="006E0D6C">
            <w:pPr>
              <w:autoSpaceDE w:val="0"/>
              <w:autoSpaceDN w:val="0"/>
              <w:adjustRightInd w:val="0"/>
              <w:ind w:left="60" w:right="60"/>
              <w:jc w:val="both"/>
              <w:rPr>
                <w:color w:val="000000" w:themeColor="text1"/>
              </w:rPr>
            </w:pPr>
            <w:r w:rsidRPr="00847C25">
              <w:rPr>
                <w:color w:val="000000" w:themeColor="text1"/>
              </w:rPr>
              <w:t>&lt;200</w:t>
            </w:r>
          </w:p>
        </w:tc>
        <w:tc>
          <w:tcPr>
            <w:tcW w:w="1613" w:type="pct"/>
            <w:shd w:val="clear" w:color="auto" w:fill="auto"/>
            <w:vAlign w:val="center"/>
          </w:tcPr>
          <w:p w:rsidR="00A44586" w:rsidRPr="00847C25" w:rsidRDefault="00850E94" w:rsidP="006E0D6C">
            <w:pPr>
              <w:autoSpaceDE w:val="0"/>
              <w:autoSpaceDN w:val="0"/>
              <w:adjustRightInd w:val="0"/>
              <w:ind w:left="60" w:right="60"/>
              <w:jc w:val="both"/>
              <w:rPr>
                <w:color w:val="000000" w:themeColor="text1"/>
              </w:rPr>
            </w:pPr>
            <w:r w:rsidRPr="00847C25">
              <w:rPr>
                <w:color w:val="000000" w:themeColor="text1"/>
              </w:rPr>
              <w:t>295(85.5</w:t>
            </w:r>
            <w:r w:rsidR="00A44586" w:rsidRPr="00847C25">
              <w:rPr>
                <w:color w:val="000000" w:themeColor="text1"/>
              </w:rPr>
              <w:t>)</w:t>
            </w:r>
          </w:p>
        </w:tc>
      </w:tr>
      <w:tr w:rsidR="00A44586" w:rsidRPr="00847C25" w:rsidTr="00E479EF">
        <w:tc>
          <w:tcPr>
            <w:tcW w:w="3387" w:type="pct"/>
            <w:shd w:val="clear" w:color="auto" w:fill="auto"/>
          </w:tcPr>
          <w:p w:rsidR="00A44586" w:rsidRPr="00847C25" w:rsidRDefault="00A44586" w:rsidP="006E0D6C">
            <w:pPr>
              <w:autoSpaceDE w:val="0"/>
              <w:autoSpaceDN w:val="0"/>
              <w:adjustRightInd w:val="0"/>
              <w:ind w:left="60" w:right="60"/>
              <w:jc w:val="both"/>
              <w:rPr>
                <w:color w:val="000000" w:themeColor="text1"/>
              </w:rPr>
            </w:pPr>
            <w:r w:rsidRPr="00847C25">
              <w:rPr>
                <w:color w:val="000000" w:themeColor="text1"/>
              </w:rPr>
              <w:t>201-350</w:t>
            </w:r>
          </w:p>
        </w:tc>
        <w:tc>
          <w:tcPr>
            <w:tcW w:w="1613" w:type="pct"/>
            <w:shd w:val="clear" w:color="auto" w:fill="auto"/>
            <w:vAlign w:val="center"/>
          </w:tcPr>
          <w:p w:rsidR="00A44586" w:rsidRPr="00847C25" w:rsidRDefault="00850E94" w:rsidP="006E0D6C">
            <w:pPr>
              <w:autoSpaceDE w:val="0"/>
              <w:autoSpaceDN w:val="0"/>
              <w:adjustRightInd w:val="0"/>
              <w:ind w:left="60" w:right="60"/>
              <w:jc w:val="both"/>
              <w:rPr>
                <w:color w:val="000000" w:themeColor="text1"/>
              </w:rPr>
            </w:pPr>
            <w:r w:rsidRPr="00847C25">
              <w:rPr>
                <w:color w:val="000000" w:themeColor="text1"/>
              </w:rPr>
              <w:t>10(2.9</w:t>
            </w:r>
            <w:r w:rsidR="00A44586" w:rsidRPr="00847C25">
              <w:rPr>
                <w:color w:val="000000" w:themeColor="text1"/>
              </w:rPr>
              <w:t>)</w:t>
            </w:r>
          </w:p>
        </w:tc>
      </w:tr>
      <w:tr w:rsidR="00A44586" w:rsidRPr="00847C25" w:rsidTr="00E479EF">
        <w:tc>
          <w:tcPr>
            <w:tcW w:w="3387" w:type="pct"/>
            <w:shd w:val="clear" w:color="auto" w:fill="auto"/>
          </w:tcPr>
          <w:p w:rsidR="00A44586" w:rsidRPr="00847C25" w:rsidRDefault="00A44586" w:rsidP="006E0D6C">
            <w:pPr>
              <w:autoSpaceDE w:val="0"/>
              <w:autoSpaceDN w:val="0"/>
              <w:adjustRightInd w:val="0"/>
              <w:ind w:left="60" w:right="60"/>
              <w:jc w:val="both"/>
              <w:rPr>
                <w:color w:val="000000" w:themeColor="text1"/>
              </w:rPr>
            </w:pPr>
            <w:r w:rsidRPr="00847C25">
              <w:rPr>
                <w:color w:val="000000" w:themeColor="text1"/>
              </w:rPr>
              <w:t>351 and above</w:t>
            </w:r>
          </w:p>
        </w:tc>
        <w:tc>
          <w:tcPr>
            <w:tcW w:w="1613" w:type="pct"/>
            <w:shd w:val="clear" w:color="auto" w:fill="auto"/>
            <w:vAlign w:val="center"/>
          </w:tcPr>
          <w:p w:rsidR="00A44586" w:rsidRPr="00847C25" w:rsidRDefault="00850E94" w:rsidP="006E0D6C">
            <w:pPr>
              <w:autoSpaceDE w:val="0"/>
              <w:autoSpaceDN w:val="0"/>
              <w:adjustRightInd w:val="0"/>
              <w:ind w:left="60" w:right="60"/>
              <w:jc w:val="both"/>
              <w:rPr>
                <w:color w:val="000000" w:themeColor="text1"/>
              </w:rPr>
            </w:pPr>
            <w:r w:rsidRPr="00847C25">
              <w:rPr>
                <w:color w:val="000000" w:themeColor="text1"/>
              </w:rPr>
              <w:t>40(11.6</w:t>
            </w:r>
            <w:r w:rsidR="00A44586" w:rsidRPr="00847C25">
              <w:rPr>
                <w:color w:val="000000" w:themeColor="text1"/>
              </w:rPr>
              <w:t>)</w:t>
            </w:r>
          </w:p>
        </w:tc>
      </w:tr>
      <w:tr w:rsidR="00A44586" w:rsidRPr="00847C25" w:rsidTr="00E479EF">
        <w:tc>
          <w:tcPr>
            <w:tcW w:w="3387" w:type="pct"/>
            <w:shd w:val="clear" w:color="auto" w:fill="auto"/>
          </w:tcPr>
          <w:p w:rsidR="00A44586" w:rsidRPr="00847C25" w:rsidRDefault="00A44586" w:rsidP="006E0D6C">
            <w:pPr>
              <w:autoSpaceDE w:val="0"/>
              <w:autoSpaceDN w:val="0"/>
              <w:adjustRightInd w:val="0"/>
              <w:ind w:left="60" w:right="60"/>
              <w:jc w:val="both"/>
              <w:rPr>
                <w:color w:val="000000" w:themeColor="text1"/>
              </w:rPr>
            </w:pPr>
            <w:r w:rsidRPr="00847C25">
              <w:rPr>
                <w:b/>
                <w:bCs/>
                <w:color w:val="000000" w:themeColor="text1"/>
              </w:rPr>
              <w:t>WHO clinical staging?</w:t>
            </w:r>
          </w:p>
        </w:tc>
        <w:tc>
          <w:tcPr>
            <w:tcW w:w="1613" w:type="pct"/>
            <w:shd w:val="clear" w:color="auto" w:fill="auto"/>
            <w:vAlign w:val="center"/>
          </w:tcPr>
          <w:p w:rsidR="00A44586" w:rsidRPr="00847C25" w:rsidRDefault="00A44586" w:rsidP="006E0D6C">
            <w:pPr>
              <w:autoSpaceDE w:val="0"/>
              <w:autoSpaceDN w:val="0"/>
              <w:adjustRightInd w:val="0"/>
              <w:ind w:left="60" w:right="60"/>
              <w:jc w:val="both"/>
              <w:rPr>
                <w:color w:val="000000" w:themeColor="text1"/>
              </w:rPr>
            </w:pPr>
          </w:p>
        </w:tc>
      </w:tr>
      <w:tr w:rsidR="00A44586" w:rsidRPr="00847C25" w:rsidTr="00E479EF">
        <w:tc>
          <w:tcPr>
            <w:tcW w:w="3387" w:type="pct"/>
            <w:shd w:val="clear" w:color="auto" w:fill="auto"/>
          </w:tcPr>
          <w:p w:rsidR="00A44586" w:rsidRPr="00847C25" w:rsidRDefault="00A44586" w:rsidP="006E0D6C">
            <w:pPr>
              <w:autoSpaceDE w:val="0"/>
              <w:autoSpaceDN w:val="0"/>
              <w:adjustRightInd w:val="0"/>
              <w:ind w:left="60" w:right="60"/>
              <w:jc w:val="both"/>
              <w:rPr>
                <w:color w:val="000000" w:themeColor="text1"/>
              </w:rPr>
            </w:pPr>
            <w:r w:rsidRPr="00847C25">
              <w:rPr>
                <w:color w:val="000000" w:themeColor="text1"/>
              </w:rPr>
              <w:t>WHO stage I &amp;II</w:t>
            </w:r>
          </w:p>
        </w:tc>
        <w:tc>
          <w:tcPr>
            <w:tcW w:w="1613" w:type="pct"/>
            <w:shd w:val="clear" w:color="auto" w:fill="auto"/>
            <w:vAlign w:val="center"/>
          </w:tcPr>
          <w:p w:rsidR="00A44586" w:rsidRPr="00847C25" w:rsidRDefault="00850E94" w:rsidP="006E0D6C">
            <w:pPr>
              <w:autoSpaceDE w:val="0"/>
              <w:autoSpaceDN w:val="0"/>
              <w:adjustRightInd w:val="0"/>
              <w:ind w:left="60" w:right="60"/>
              <w:jc w:val="both"/>
              <w:rPr>
                <w:color w:val="000000" w:themeColor="text1"/>
              </w:rPr>
            </w:pPr>
            <w:r w:rsidRPr="00847C25">
              <w:rPr>
                <w:color w:val="000000" w:themeColor="text1"/>
              </w:rPr>
              <w:t>138(40</w:t>
            </w:r>
            <w:r w:rsidR="00A44586" w:rsidRPr="00847C25">
              <w:rPr>
                <w:color w:val="000000" w:themeColor="text1"/>
              </w:rPr>
              <w:t>)</w:t>
            </w:r>
          </w:p>
        </w:tc>
      </w:tr>
      <w:tr w:rsidR="00A44586" w:rsidRPr="00847C25" w:rsidTr="00E479EF">
        <w:tc>
          <w:tcPr>
            <w:tcW w:w="3387" w:type="pct"/>
            <w:tcBorders>
              <w:bottom w:val="single" w:sz="4" w:space="0" w:color="auto"/>
            </w:tcBorders>
            <w:shd w:val="clear" w:color="auto" w:fill="auto"/>
          </w:tcPr>
          <w:p w:rsidR="00A44586" w:rsidRPr="00847C25" w:rsidRDefault="00A44586" w:rsidP="006E0D6C">
            <w:pPr>
              <w:autoSpaceDE w:val="0"/>
              <w:autoSpaceDN w:val="0"/>
              <w:adjustRightInd w:val="0"/>
              <w:ind w:left="60" w:right="60"/>
              <w:jc w:val="both"/>
              <w:rPr>
                <w:color w:val="000000" w:themeColor="text1"/>
              </w:rPr>
            </w:pPr>
            <w:r w:rsidRPr="00847C25">
              <w:rPr>
                <w:color w:val="000000" w:themeColor="text1"/>
              </w:rPr>
              <w:t>WHO stage I</w:t>
            </w:r>
            <w:r w:rsidR="00850E94" w:rsidRPr="00847C25">
              <w:rPr>
                <w:color w:val="000000" w:themeColor="text1"/>
              </w:rPr>
              <w:t>I</w:t>
            </w:r>
            <w:r w:rsidRPr="00847C25">
              <w:rPr>
                <w:color w:val="000000" w:themeColor="text1"/>
              </w:rPr>
              <w:t>I &amp;IV</w:t>
            </w:r>
          </w:p>
        </w:tc>
        <w:tc>
          <w:tcPr>
            <w:tcW w:w="1613" w:type="pct"/>
            <w:tcBorders>
              <w:bottom w:val="single" w:sz="4" w:space="0" w:color="auto"/>
            </w:tcBorders>
            <w:shd w:val="clear" w:color="auto" w:fill="auto"/>
            <w:vAlign w:val="center"/>
          </w:tcPr>
          <w:p w:rsidR="00A44586" w:rsidRPr="00847C25" w:rsidRDefault="00850E94" w:rsidP="006E0D6C">
            <w:pPr>
              <w:autoSpaceDE w:val="0"/>
              <w:autoSpaceDN w:val="0"/>
              <w:adjustRightInd w:val="0"/>
              <w:ind w:left="60" w:right="60"/>
              <w:jc w:val="both"/>
              <w:rPr>
                <w:color w:val="000000" w:themeColor="text1"/>
              </w:rPr>
            </w:pPr>
            <w:r w:rsidRPr="00847C25">
              <w:rPr>
                <w:color w:val="000000" w:themeColor="text1"/>
              </w:rPr>
              <w:t>207(60</w:t>
            </w:r>
            <w:r w:rsidR="00A44586" w:rsidRPr="00847C25">
              <w:rPr>
                <w:color w:val="000000" w:themeColor="text1"/>
              </w:rPr>
              <w:t>)</w:t>
            </w:r>
          </w:p>
        </w:tc>
      </w:tr>
    </w:tbl>
    <w:p w:rsidR="00A44586" w:rsidRPr="00847C25" w:rsidRDefault="00A44586" w:rsidP="006E0D6C">
      <w:pPr>
        <w:autoSpaceDE w:val="0"/>
        <w:autoSpaceDN w:val="0"/>
        <w:adjustRightInd w:val="0"/>
        <w:jc w:val="both"/>
        <w:rPr>
          <w:color w:val="000000" w:themeColor="text1"/>
        </w:rPr>
      </w:pPr>
    </w:p>
    <w:p w:rsidR="00FF3B45" w:rsidRPr="00847C25" w:rsidRDefault="00FF3B45" w:rsidP="006E0D6C">
      <w:pPr>
        <w:spacing w:before="100" w:beforeAutospacing="1" w:after="100" w:afterAutospacing="1"/>
        <w:jc w:val="both"/>
        <w:rPr>
          <w:color w:val="000000" w:themeColor="text1"/>
        </w:rPr>
      </w:pPr>
    </w:p>
    <w:p w:rsidR="00FF3B45" w:rsidRPr="00847C25" w:rsidRDefault="007F242C" w:rsidP="006E0D6C">
      <w:pPr>
        <w:pStyle w:val="Heading2"/>
        <w:jc w:val="both"/>
        <w:rPr>
          <w:color w:val="000000" w:themeColor="text1"/>
          <w:szCs w:val="24"/>
        </w:rPr>
      </w:pPr>
      <w:bookmarkStart w:id="159" w:name="_Toc23595432"/>
      <w:r w:rsidRPr="00847C25">
        <w:rPr>
          <w:color w:val="000000" w:themeColor="text1"/>
          <w:szCs w:val="24"/>
        </w:rPr>
        <w:lastRenderedPageBreak/>
        <w:t>4.3. IPT Uptake History (During first registration in the IPT program) N=345</w:t>
      </w:r>
      <w:bookmarkEnd w:id="159"/>
    </w:p>
    <w:p w:rsidR="00FF3B45" w:rsidRPr="00847C25" w:rsidRDefault="00AC6C19" w:rsidP="006E0D6C">
      <w:pPr>
        <w:autoSpaceDE w:val="0"/>
        <w:autoSpaceDN w:val="0"/>
        <w:adjustRightInd w:val="0"/>
        <w:jc w:val="both"/>
        <w:rPr>
          <w:rFonts w:eastAsia="Calibri"/>
          <w:color w:val="000000" w:themeColor="text1"/>
        </w:rPr>
      </w:pPr>
      <w:r w:rsidRPr="00847C25">
        <w:rPr>
          <w:color w:val="000000" w:themeColor="text1"/>
        </w:rPr>
        <w:t>From table 4</w:t>
      </w:r>
      <w:r w:rsidR="007F242C" w:rsidRPr="00847C25">
        <w:rPr>
          <w:color w:val="000000" w:themeColor="text1"/>
        </w:rPr>
        <w:t xml:space="preserve">, </w:t>
      </w:r>
      <w:r w:rsidR="007F242C" w:rsidRPr="00847C25">
        <w:rPr>
          <w:rFonts w:eastAsia="Calibri"/>
          <w:color w:val="000000" w:themeColor="text1"/>
        </w:rPr>
        <w:t xml:space="preserve">the number of </w:t>
      </w:r>
      <w:r w:rsidR="00BE2E7A" w:rsidRPr="00847C25">
        <w:rPr>
          <w:rFonts w:eastAsia="Calibri"/>
          <w:color w:val="000000" w:themeColor="text1"/>
        </w:rPr>
        <w:t>participants offered</w:t>
      </w:r>
      <w:r w:rsidR="007F242C" w:rsidRPr="00847C25">
        <w:rPr>
          <w:rFonts w:eastAsia="Calibri"/>
          <w:color w:val="000000" w:themeColor="text1"/>
        </w:rPr>
        <w:t xml:space="preserve"> IPT services were 131(38%) and those who received IPT were 139(40.3%) and 44(12.8%</w:t>
      </w:r>
      <w:r w:rsidR="00BE2E7A" w:rsidRPr="00847C25">
        <w:rPr>
          <w:rFonts w:eastAsia="Calibri"/>
          <w:color w:val="000000" w:themeColor="text1"/>
        </w:rPr>
        <w:t>) participants</w:t>
      </w:r>
      <w:r w:rsidR="007F242C" w:rsidRPr="00847C25">
        <w:rPr>
          <w:rFonts w:eastAsia="Calibri"/>
          <w:color w:val="000000" w:themeColor="text1"/>
        </w:rPr>
        <w:t xml:space="preserve"> were on TB treatment and were excluded from the IPT uptake. The number of the participants who were assessed for TB during registration into IPT program were 163 (52.8%) </w:t>
      </w:r>
      <w:r w:rsidR="00BE2E7A" w:rsidRPr="00847C25">
        <w:rPr>
          <w:rFonts w:eastAsia="Calibri"/>
          <w:color w:val="000000" w:themeColor="text1"/>
        </w:rPr>
        <w:t>and 39</w:t>
      </w:r>
      <w:r w:rsidR="007F242C" w:rsidRPr="00847C25">
        <w:rPr>
          <w:rFonts w:eastAsia="Calibri"/>
          <w:color w:val="000000" w:themeColor="text1"/>
        </w:rPr>
        <w:t xml:space="preserve">(11.3%), were found to be diagnosed with during the first registration in the IPT program. The TB </w:t>
      </w:r>
      <w:r w:rsidR="00CD29BC" w:rsidRPr="00847C25">
        <w:rPr>
          <w:rFonts w:eastAsia="Calibri"/>
          <w:color w:val="000000" w:themeColor="text1"/>
        </w:rPr>
        <w:t>status after IPT administration during the period of data collection was</w:t>
      </w:r>
      <w:r w:rsidR="007F242C" w:rsidRPr="00847C25">
        <w:rPr>
          <w:rFonts w:eastAsia="Calibri"/>
          <w:color w:val="000000" w:themeColor="text1"/>
        </w:rPr>
        <w:t xml:space="preserve"> zero. No TB patient was found during the period of data collection after a period of IPT administration. </w:t>
      </w:r>
    </w:p>
    <w:p w:rsidR="00F00867" w:rsidRPr="00847C25" w:rsidRDefault="00F00867" w:rsidP="006E0D6C">
      <w:pPr>
        <w:autoSpaceDE w:val="0"/>
        <w:autoSpaceDN w:val="0"/>
        <w:adjustRightInd w:val="0"/>
        <w:jc w:val="both"/>
        <w:rPr>
          <w:color w:val="000000" w:themeColor="text1"/>
        </w:rPr>
      </w:pPr>
    </w:p>
    <w:p w:rsidR="00852541" w:rsidRPr="00847C25" w:rsidRDefault="00950CE6" w:rsidP="002304F2">
      <w:pPr>
        <w:autoSpaceDE w:val="0"/>
        <w:autoSpaceDN w:val="0"/>
        <w:adjustRightInd w:val="0"/>
        <w:jc w:val="both"/>
        <w:rPr>
          <w:b/>
          <w:color w:val="000000" w:themeColor="text1"/>
        </w:rPr>
      </w:pPr>
      <w:r w:rsidRPr="00847C25">
        <w:rPr>
          <w:b/>
          <w:color w:val="000000" w:themeColor="text1"/>
        </w:rPr>
        <w:t>Table 4</w:t>
      </w:r>
      <w:r w:rsidR="002304F2" w:rsidRPr="00847C25">
        <w:rPr>
          <w:b/>
          <w:color w:val="000000" w:themeColor="text1"/>
        </w:rPr>
        <w:t xml:space="preserve">: </w:t>
      </w:r>
      <w:r w:rsidR="00852541" w:rsidRPr="00847C25">
        <w:rPr>
          <w:b/>
          <w:color w:val="000000" w:themeColor="text1"/>
        </w:rPr>
        <w:t>IPT Uptake History (During first registration in the IPT program) N=345</w:t>
      </w:r>
    </w:p>
    <w:tbl>
      <w:tblPr>
        <w:tblW w:w="9498" w:type="dxa"/>
        <w:tblInd w:w="108" w:type="dxa"/>
        <w:tblLook w:val="04A0"/>
      </w:tblPr>
      <w:tblGrid>
        <w:gridCol w:w="4678"/>
        <w:gridCol w:w="1985"/>
        <w:gridCol w:w="2835"/>
      </w:tblGrid>
      <w:tr w:rsidR="007F242C" w:rsidRPr="00847C25" w:rsidTr="002304F2">
        <w:trPr>
          <w:trHeight w:val="501"/>
        </w:trPr>
        <w:tc>
          <w:tcPr>
            <w:tcW w:w="4678" w:type="dxa"/>
            <w:vMerge w:val="restart"/>
            <w:tcBorders>
              <w:top w:val="single" w:sz="4" w:space="0" w:color="auto"/>
              <w:bottom w:val="single" w:sz="4" w:space="0" w:color="auto"/>
            </w:tcBorders>
          </w:tcPr>
          <w:p w:rsidR="00852541" w:rsidRPr="00847C25" w:rsidRDefault="00852541" w:rsidP="006E0D6C">
            <w:pPr>
              <w:autoSpaceDE w:val="0"/>
              <w:autoSpaceDN w:val="0"/>
              <w:adjustRightInd w:val="0"/>
              <w:jc w:val="both"/>
              <w:rPr>
                <w:rFonts w:eastAsia="Calibri"/>
                <w:b/>
                <w:color w:val="000000" w:themeColor="text1"/>
              </w:rPr>
            </w:pPr>
            <w:r w:rsidRPr="00847C25">
              <w:rPr>
                <w:rFonts w:eastAsia="Calibri"/>
                <w:b/>
                <w:color w:val="000000" w:themeColor="text1"/>
              </w:rPr>
              <w:t>Variable</w:t>
            </w:r>
          </w:p>
        </w:tc>
        <w:tc>
          <w:tcPr>
            <w:tcW w:w="4820" w:type="dxa"/>
            <w:gridSpan w:val="2"/>
            <w:tcBorders>
              <w:top w:val="single" w:sz="4" w:space="0" w:color="auto"/>
            </w:tcBorders>
          </w:tcPr>
          <w:p w:rsidR="00852541" w:rsidRPr="00847C25" w:rsidRDefault="00852541" w:rsidP="006E0D6C">
            <w:pPr>
              <w:autoSpaceDE w:val="0"/>
              <w:autoSpaceDN w:val="0"/>
              <w:adjustRightInd w:val="0"/>
              <w:jc w:val="both"/>
              <w:rPr>
                <w:rFonts w:eastAsia="Calibri"/>
                <w:b/>
                <w:color w:val="000000" w:themeColor="text1"/>
              </w:rPr>
            </w:pPr>
            <w:r w:rsidRPr="00847C25">
              <w:rPr>
                <w:rFonts w:eastAsia="Calibri"/>
                <w:b/>
                <w:color w:val="000000" w:themeColor="text1"/>
              </w:rPr>
              <w:t>Variable response</w:t>
            </w:r>
          </w:p>
        </w:tc>
      </w:tr>
      <w:tr w:rsidR="00852541" w:rsidRPr="00847C25" w:rsidTr="003F2966">
        <w:trPr>
          <w:trHeight w:val="283"/>
        </w:trPr>
        <w:tc>
          <w:tcPr>
            <w:tcW w:w="4678" w:type="dxa"/>
            <w:vMerge/>
            <w:tcBorders>
              <w:bottom w:val="single" w:sz="4" w:space="0" w:color="auto"/>
            </w:tcBorders>
          </w:tcPr>
          <w:p w:rsidR="00852541" w:rsidRPr="00847C25" w:rsidRDefault="00852541" w:rsidP="006E0D6C">
            <w:pPr>
              <w:autoSpaceDE w:val="0"/>
              <w:autoSpaceDN w:val="0"/>
              <w:adjustRightInd w:val="0"/>
              <w:jc w:val="both"/>
              <w:rPr>
                <w:rFonts w:eastAsia="Calibri"/>
                <w:color w:val="000000" w:themeColor="text1"/>
              </w:rPr>
            </w:pPr>
          </w:p>
        </w:tc>
        <w:tc>
          <w:tcPr>
            <w:tcW w:w="1985" w:type="dxa"/>
            <w:tcBorders>
              <w:bottom w:val="single" w:sz="4" w:space="0" w:color="auto"/>
            </w:tcBorders>
          </w:tcPr>
          <w:p w:rsidR="00852541" w:rsidRPr="00847C25" w:rsidRDefault="00852541" w:rsidP="006E0D6C">
            <w:pPr>
              <w:autoSpaceDE w:val="0"/>
              <w:autoSpaceDN w:val="0"/>
              <w:adjustRightInd w:val="0"/>
              <w:jc w:val="both"/>
              <w:rPr>
                <w:rFonts w:eastAsia="Calibri"/>
                <w:b/>
                <w:color w:val="000000" w:themeColor="text1"/>
              </w:rPr>
            </w:pPr>
            <w:r w:rsidRPr="00847C25">
              <w:rPr>
                <w:rFonts w:eastAsia="Calibri"/>
                <w:b/>
                <w:color w:val="000000" w:themeColor="text1"/>
              </w:rPr>
              <w:t>Yes n(%)</w:t>
            </w:r>
          </w:p>
        </w:tc>
        <w:tc>
          <w:tcPr>
            <w:tcW w:w="2835" w:type="dxa"/>
            <w:tcBorders>
              <w:bottom w:val="single" w:sz="4" w:space="0" w:color="auto"/>
            </w:tcBorders>
            <w:vAlign w:val="center"/>
          </w:tcPr>
          <w:p w:rsidR="00852541" w:rsidRPr="00847C25" w:rsidRDefault="00852541" w:rsidP="006E0D6C">
            <w:pPr>
              <w:autoSpaceDE w:val="0"/>
              <w:autoSpaceDN w:val="0"/>
              <w:adjustRightInd w:val="0"/>
              <w:ind w:left="60" w:right="60"/>
              <w:jc w:val="both"/>
              <w:rPr>
                <w:rFonts w:eastAsia="Calibri"/>
                <w:b/>
                <w:color w:val="000000" w:themeColor="text1"/>
              </w:rPr>
            </w:pPr>
            <w:r w:rsidRPr="00847C25">
              <w:rPr>
                <w:rFonts w:eastAsia="Calibri"/>
                <w:b/>
                <w:color w:val="000000" w:themeColor="text1"/>
              </w:rPr>
              <w:t>No  n(%)</w:t>
            </w:r>
          </w:p>
        </w:tc>
      </w:tr>
      <w:tr w:rsidR="00852541" w:rsidRPr="00847C25" w:rsidTr="003F2966">
        <w:trPr>
          <w:trHeight w:val="73"/>
        </w:trPr>
        <w:tc>
          <w:tcPr>
            <w:tcW w:w="4678" w:type="dxa"/>
            <w:tcBorders>
              <w:top w:val="single" w:sz="4" w:space="0" w:color="auto"/>
            </w:tcBorders>
          </w:tcPr>
          <w:p w:rsidR="00852541" w:rsidRPr="00847C25" w:rsidRDefault="00852541" w:rsidP="006E0D6C">
            <w:pPr>
              <w:autoSpaceDE w:val="0"/>
              <w:autoSpaceDN w:val="0"/>
              <w:adjustRightInd w:val="0"/>
              <w:jc w:val="both"/>
              <w:rPr>
                <w:rFonts w:eastAsia="Calibri"/>
                <w:bCs/>
                <w:color w:val="000000" w:themeColor="text1"/>
              </w:rPr>
            </w:pPr>
            <w:r w:rsidRPr="00847C25">
              <w:rPr>
                <w:rFonts w:eastAsia="Calibri"/>
                <w:bCs/>
                <w:color w:val="000000" w:themeColor="text1"/>
              </w:rPr>
              <w:t>Ever assessed for TB or latent TB</w:t>
            </w:r>
          </w:p>
        </w:tc>
        <w:tc>
          <w:tcPr>
            <w:tcW w:w="1985" w:type="dxa"/>
            <w:tcBorders>
              <w:top w:val="single" w:sz="4" w:space="0" w:color="auto"/>
            </w:tcBorders>
          </w:tcPr>
          <w:p w:rsidR="00852541" w:rsidRPr="00847C25" w:rsidRDefault="00852541" w:rsidP="006E0D6C">
            <w:pPr>
              <w:autoSpaceDE w:val="0"/>
              <w:autoSpaceDN w:val="0"/>
              <w:adjustRightInd w:val="0"/>
              <w:jc w:val="both"/>
              <w:rPr>
                <w:rFonts w:eastAsia="Calibri"/>
                <w:color w:val="000000" w:themeColor="text1"/>
              </w:rPr>
            </w:pPr>
            <w:r w:rsidRPr="00847C25">
              <w:rPr>
                <w:rFonts w:eastAsia="Calibri"/>
                <w:color w:val="000000" w:themeColor="text1"/>
              </w:rPr>
              <w:t>163 (52.8)</w:t>
            </w:r>
          </w:p>
        </w:tc>
        <w:tc>
          <w:tcPr>
            <w:tcW w:w="2835" w:type="dxa"/>
            <w:tcBorders>
              <w:top w:val="single" w:sz="4" w:space="0" w:color="auto"/>
            </w:tcBorders>
            <w:vAlign w:val="center"/>
          </w:tcPr>
          <w:p w:rsidR="00852541" w:rsidRPr="00847C25" w:rsidRDefault="00852541" w:rsidP="006E0D6C">
            <w:pPr>
              <w:autoSpaceDE w:val="0"/>
              <w:autoSpaceDN w:val="0"/>
              <w:adjustRightInd w:val="0"/>
              <w:ind w:left="60" w:right="60"/>
              <w:jc w:val="both"/>
              <w:rPr>
                <w:rFonts w:eastAsia="Calibri"/>
                <w:color w:val="000000" w:themeColor="text1"/>
              </w:rPr>
            </w:pPr>
            <w:r w:rsidRPr="00847C25">
              <w:rPr>
                <w:rFonts w:eastAsia="Calibri"/>
                <w:color w:val="000000" w:themeColor="text1"/>
              </w:rPr>
              <w:t>182(47.2)</w:t>
            </w:r>
          </w:p>
        </w:tc>
      </w:tr>
      <w:tr w:rsidR="00852541" w:rsidRPr="00847C25" w:rsidTr="003F2966">
        <w:trPr>
          <w:trHeight w:val="73"/>
        </w:trPr>
        <w:tc>
          <w:tcPr>
            <w:tcW w:w="4678" w:type="dxa"/>
          </w:tcPr>
          <w:p w:rsidR="00852541" w:rsidRPr="00847C25" w:rsidRDefault="00852541" w:rsidP="006E0D6C">
            <w:pPr>
              <w:autoSpaceDE w:val="0"/>
              <w:autoSpaceDN w:val="0"/>
              <w:adjustRightInd w:val="0"/>
              <w:jc w:val="both"/>
              <w:rPr>
                <w:rFonts w:eastAsia="Calibri"/>
                <w:bCs/>
                <w:color w:val="000000" w:themeColor="text1"/>
              </w:rPr>
            </w:pPr>
            <w:r w:rsidRPr="00847C25">
              <w:rPr>
                <w:rFonts w:eastAsia="Calibri"/>
                <w:bCs/>
                <w:color w:val="000000" w:themeColor="text1"/>
              </w:rPr>
              <w:t>Ever diagnosed with TB or latent TB</w:t>
            </w:r>
          </w:p>
        </w:tc>
        <w:tc>
          <w:tcPr>
            <w:tcW w:w="1985" w:type="dxa"/>
          </w:tcPr>
          <w:p w:rsidR="00852541" w:rsidRPr="00847C25" w:rsidRDefault="00852541" w:rsidP="006E0D6C">
            <w:pPr>
              <w:autoSpaceDE w:val="0"/>
              <w:autoSpaceDN w:val="0"/>
              <w:adjustRightInd w:val="0"/>
              <w:jc w:val="both"/>
              <w:rPr>
                <w:rFonts w:eastAsia="Calibri"/>
                <w:color w:val="000000" w:themeColor="text1"/>
              </w:rPr>
            </w:pPr>
            <w:r w:rsidRPr="00847C25">
              <w:rPr>
                <w:rFonts w:eastAsia="Calibri"/>
                <w:color w:val="000000" w:themeColor="text1"/>
              </w:rPr>
              <w:t>39(11.3)</w:t>
            </w:r>
          </w:p>
        </w:tc>
        <w:tc>
          <w:tcPr>
            <w:tcW w:w="2835" w:type="dxa"/>
            <w:vAlign w:val="center"/>
          </w:tcPr>
          <w:p w:rsidR="00852541" w:rsidRPr="00847C25" w:rsidRDefault="00852541" w:rsidP="006E0D6C">
            <w:pPr>
              <w:autoSpaceDE w:val="0"/>
              <w:autoSpaceDN w:val="0"/>
              <w:adjustRightInd w:val="0"/>
              <w:ind w:left="60" w:right="60"/>
              <w:jc w:val="both"/>
              <w:rPr>
                <w:rFonts w:eastAsia="Calibri"/>
                <w:color w:val="000000" w:themeColor="text1"/>
              </w:rPr>
            </w:pPr>
            <w:r w:rsidRPr="00847C25">
              <w:rPr>
                <w:rFonts w:eastAsia="Calibri"/>
                <w:color w:val="000000" w:themeColor="text1"/>
              </w:rPr>
              <w:t>306(88.7)</w:t>
            </w:r>
          </w:p>
        </w:tc>
      </w:tr>
      <w:tr w:rsidR="00852541" w:rsidRPr="00847C25" w:rsidTr="003F2966">
        <w:trPr>
          <w:trHeight w:val="73"/>
        </w:trPr>
        <w:tc>
          <w:tcPr>
            <w:tcW w:w="4678" w:type="dxa"/>
          </w:tcPr>
          <w:p w:rsidR="00852541" w:rsidRPr="00847C25" w:rsidRDefault="00852541" w:rsidP="006E0D6C">
            <w:pPr>
              <w:autoSpaceDE w:val="0"/>
              <w:autoSpaceDN w:val="0"/>
              <w:adjustRightInd w:val="0"/>
              <w:jc w:val="both"/>
              <w:rPr>
                <w:rFonts w:eastAsia="Calibri"/>
                <w:bCs/>
                <w:color w:val="000000" w:themeColor="text1"/>
              </w:rPr>
            </w:pPr>
            <w:r w:rsidRPr="00847C25">
              <w:rPr>
                <w:rFonts w:eastAsia="Calibri"/>
                <w:bCs/>
                <w:color w:val="000000" w:themeColor="text1"/>
              </w:rPr>
              <w:t>Ever been on TB treatment</w:t>
            </w:r>
          </w:p>
        </w:tc>
        <w:tc>
          <w:tcPr>
            <w:tcW w:w="1985" w:type="dxa"/>
          </w:tcPr>
          <w:p w:rsidR="00852541" w:rsidRPr="00847C25" w:rsidRDefault="00852541" w:rsidP="006E0D6C">
            <w:pPr>
              <w:autoSpaceDE w:val="0"/>
              <w:autoSpaceDN w:val="0"/>
              <w:adjustRightInd w:val="0"/>
              <w:jc w:val="both"/>
              <w:rPr>
                <w:rFonts w:eastAsia="Calibri"/>
                <w:color w:val="000000" w:themeColor="text1"/>
              </w:rPr>
            </w:pPr>
            <w:r w:rsidRPr="00847C25">
              <w:rPr>
                <w:rFonts w:eastAsia="Calibri"/>
                <w:color w:val="000000" w:themeColor="text1"/>
              </w:rPr>
              <w:t>44(12.8)</w:t>
            </w:r>
          </w:p>
        </w:tc>
        <w:tc>
          <w:tcPr>
            <w:tcW w:w="2835" w:type="dxa"/>
            <w:vAlign w:val="center"/>
          </w:tcPr>
          <w:p w:rsidR="00852541" w:rsidRPr="00847C25" w:rsidRDefault="00852541" w:rsidP="006E0D6C">
            <w:pPr>
              <w:autoSpaceDE w:val="0"/>
              <w:autoSpaceDN w:val="0"/>
              <w:adjustRightInd w:val="0"/>
              <w:ind w:left="60" w:right="60"/>
              <w:jc w:val="both"/>
              <w:rPr>
                <w:rFonts w:eastAsia="Calibri"/>
                <w:color w:val="000000" w:themeColor="text1"/>
              </w:rPr>
            </w:pPr>
            <w:r w:rsidRPr="00847C25">
              <w:rPr>
                <w:rFonts w:eastAsia="Calibri"/>
                <w:color w:val="000000" w:themeColor="text1"/>
              </w:rPr>
              <w:t>301(87.2)</w:t>
            </w:r>
          </w:p>
        </w:tc>
      </w:tr>
      <w:tr w:rsidR="00852541" w:rsidRPr="00847C25" w:rsidTr="003F2966">
        <w:trPr>
          <w:trHeight w:val="73"/>
        </w:trPr>
        <w:tc>
          <w:tcPr>
            <w:tcW w:w="4678" w:type="dxa"/>
          </w:tcPr>
          <w:p w:rsidR="00852541" w:rsidRPr="00847C25" w:rsidRDefault="00852541" w:rsidP="006E0D6C">
            <w:pPr>
              <w:autoSpaceDE w:val="0"/>
              <w:autoSpaceDN w:val="0"/>
              <w:adjustRightInd w:val="0"/>
              <w:jc w:val="both"/>
              <w:rPr>
                <w:rFonts w:eastAsia="Calibri"/>
                <w:bCs/>
                <w:color w:val="000000" w:themeColor="text1"/>
              </w:rPr>
            </w:pPr>
            <w:r w:rsidRPr="00847C25">
              <w:rPr>
                <w:rFonts w:eastAsia="Calibri"/>
                <w:bCs/>
                <w:color w:val="000000" w:themeColor="text1"/>
              </w:rPr>
              <w:t>Ever been offered IPT</w:t>
            </w:r>
          </w:p>
        </w:tc>
        <w:tc>
          <w:tcPr>
            <w:tcW w:w="1985" w:type="dxa"/>
          </w:tcPr>
          <w:p w:rsidR="00852541" w:rsidRPr="00847C25" w:rsidRDefault="00852541" w:rsidP="006E0D6C">
            <w:pPr>
              <w:autoSpaceDE w:val="0"/>
              <w:autoSpaceDN w:val="0"/>
              <w:adjustRightInd w:val="0"/>
              <w:jc w:val="both"/>
              <w:rPr>
                <w:rFonts w:eastAsia="Calibri"/>
                <w:color w:val="000000" w:themeColor="text1"/>
              </w:rPr>
            </w:pPr>
            <w:r w:rsidRPr="00847C25">
              <w:rPr>
                <w:rFonts w:eastAsia="Calibri"/>
                <w:color w:val="000000" w:themeColor="text1"/>
              </w:rPr>
              <w:t>131(38)</w:t>
            </w:r>
          </w:p>
        </w:tc>
        <w:tc>
          <w:tcPr>
            <w:tcW w:w="2835" w:type="dxa"/>
            <w:vAlign w:val="center"/>
          </w:tcPr>
          <w:p w:rsidR="00852541" w:rsidRPr="00847C25" w:rsidRDefault="00852541" w:rsidP="006E0D6C">
            <w:pPr>
              <w:autoSpaceDE w:val="0"/>
              <w:autoSpaceDN w:val="0"/>
              <w:adjustRightInd w:val="0"/>
              <w:ind w:left="60" w:right="60"/>
              <w:jc w:val="both"/>
              <w:rPr>
                <w:rFonts w:eastAsia="Calibri"/>
                <w:color w:val="000000" w:themeColor="text1"/>
              </w:rPr>
            </w:pPr>
            <w:r w:rsidRPr="00847C25">
              <w:rPr>
                <w:rFonts w:eastAsia="Calibri"/>
                <w:color w:val="000000" w:themeColor="text1"/>
              </w:rPr>
              <w:t>214(62)</w:t>
            </w:r>
          </w:p>
        </w:tc>
      </w:tr>
      <w:tr w:rsidR="00852541" w:rsidRPr="00847C25" w:rsidTr="003F2966">
        <w:trPr>
          <w:trHeight w:val="73"/>
        </w:trPr>
        <w:tc>
          <w:tcPr>
            <w:tcW w:w="4678" w:type="dxa"/>
          </w:tcPr>
          <w:p w:rsidR="00852541" w:rsidRPr="00847C25" w:rsidRDefault="00852541" w:rsidP="006E0D6C">
            <w:pPr>
              <w:autoSpaceDE w:val="0"/>
              <w:autoSpaceDN w:val="0"/>
              <w:adjustRightInd w:val="0"/>
              <w:jc w:val="both"/>
              <w:rPr>
                <w:rFonts w:eastAsia="Calibri"/>
                <w:bCs/>
                <w:color w:val="000000" w:themeColor="text1"/>
              </w:rPr>
            </w:pPr>
            <w:r w:rsidRPr="00847C25">
              <w:rPr>
                <w:rFonts w:eastAsia="Calibri"/>
                <w:bCs/>
                <w:color w:val="000000" w:themeColor="text1"/>
              </w:rPr>
              <w:t>Ever received IPT</w:t>
            </w:r>
          </w:p>
        </w:tc>
        <w:tc>
          <w:tcPr>
            <w:tcW w:w="1985" w:type="dxa"/>
          </w:tcPr>
          <w:p w:rsidR="00852541" w:rsidRPr="00847C25" w:rsidRDefault="00852541" w:rsidP="006E0D6C">
            <w:pPr>
              <w:autoSpaceDE w:val="0"/>
              <w:autoSpaceDN w:val="0"/>
              <w:adjustRightInd w:val="0"/>
              <w:jc w:val="both"/>
              <w:rPr>
                <w:rFonts w:eastAsia="Calibri"/>
                <w:color w:val="000000" w:themeColor="text1"/>
              </w:rPr>
            </w:pPr>
            <w:r w:rsidRPr="00847C25">
              <w:rPr>
                <w:rFonts w:eastAsia="Calibri"/>
                <w:color w:val="000000" w:themeColor="text1"/>
              </w:rPr>
              <w:t>139 (40.3)</w:t>
            </w:r>
          </w:p>
        </w:tc>
        <w:tc>
          <w:tcPr>
            <w:tcW w:w="2835" w:type="dxa"/>
            <w:vAlign w:val="center"/>
          </w:tcPr>
          <w:p w:rsidR="00852541" w:rsidRPr="00847C25" w:rsidRDefault="00852541" w:rsidP="006E0D6C">
            <w:pPr>
              <w:autoSpaceDE w:val="0"/>
              <w:autoSpaceDN w:val="0"/>
              <w:adjustRightInd w:val="0"/>
              <w:ind w:left="60" w:right="60"/>
              <w:jc w:val="both"/>
              <w:rPr>
                <w:rFonts w:eastAsia="Calibri"/>
                <w:color w:val="000000" w:themeColor="text1"/>
              </w:rPr>
            </w:pPr>
            <w:r w:rsidRPr="00847C25">
              <w:rPr>
                <w:rFonts w:eastAsia="Calibri"/>
                <w:color w:val="000000" w:themeColor="text1"/>
              </w:rPr>
              <w:t>206( 59.7)</w:t>
            </w:r>
          </w:p>
        </w:tc>
      </w:tr>
      <w:tr w:rsidR="00852541" w:rsidRPr="00847C25" w:rsidTr="003F2966">
        <w:trPr>
          <w:trHeight w:val="73"/>
        </w:trPr>
        <w:tc>
          <w:tcPr>
            <w:tcW w:w="9498" w:type="dxa"/>
            <w:gridSpan w:val="3"/>
          </w:tcPr>
          <w:p w:rsidR="00852541" w:rsidRPr="00847C25" w:rsidRDefault="00852541" w:rsidP="006E0D6C">
            <w:pPr>
              <w:autoSpaceDE w:val="0"/>
              <w:autoSpaceDN w:val="0"/>
              <w:adjustRightInd w:val="0"/>
              <w:ind w:left="60" w:right="60"/>
              <w:jc w:val="both"/>
              <w:rPr>
                <w:rFonts w:eastAsia="Calibri"/>
                <w:color w:val="000000" w:themeColor="text1"/>
              </w:rPr>
            </w:pPr>
            <w:r w:rsidRPr="00847C25">
              <w:rPr>
                <w:rFonts w:eastAsia="Calibri"/>
                <w:color w:val="000000" w:themeColor="text1"/>
              </w:rPr>
              <w:t>TB status after administration of IPT (During the period of study)</w:t>
            </w:r>
          </w:p>
        </w:tc>
      </w:tr>
      <w:tr w:rsidR="00852541" w:rsidRPr="00847C25" w:rsidTr="003F2966">
        <w:trPr>
          <w:trHeight w:val="73"/>
        </w:trPr>
        <w:tc>
          <w:tcPr>
            <w:tcW w:w="4678" w:type="dxa"/>
            <w:tcBorders>
              <w:bottom w:val="single" w:sz="4" w:space="0" w:color="auto"/>
            </w:tcBorders>
          </w:tcPr>
          <w:p w:rsidR="00852541" w:rsidRPr="00847C25" w:rsidRDefault="00852541" w:rsidP="006E0D6C">
            <w:pPr>
              <w:autoSpaceDE w:val="0"/>
              <w:autoSpaceDN w:val="0"/>
              <w:adjustRightInd w:val="0"/>
              <w:jc w:val="both"/>
              <w:rPr>
                <w:rFonts w:eastAsia="Calibri"/>
                <w:bCs/>
                <w:color w:val="000000" w:themeColor="text1"/>
              </w:rPr>
            </w:pPr>
            <w:r w:rsidRPr="00847C25">
              <w:rPr>
                <w:rFonts w:eastAsia="Calibri"/>
                <w:bCs/>
                <w:color w:val="000000" w:themeColor="text1"/>
              </w:rPr>
              <w:t>TB  status</w:t>
            </w:r>
          </w:p>
        </w:tc>
        <w:tc>
          <w:tcPr>
            <w:tcW w:w="1985" w:type="dxa"/>
            <w:tcBorders>
              <w:bottom w:val="single" w:sz="4" w:space="0" w:color="auto"/>
            </w:tcBorders>
          </w:tcPr>
          <w:p w:rsidR="00852541" w:rsidRPr="00847C25" w:rsidRDefault="00422C18" w:rsidP="006E0D6C">
            <w:pPr>
              <w:autoSpaceDE w:val="0"/>
              <w:autoSpaceDN w:val="0"/>
              <w:adjustRightInd w:val="0"/>
              <w:jc w:val="both"/>
              <w:rPr>
                <w:rFonts w:eastAsia="Calibri"/>
                <w:color w:val="000000" w:themeColor="text1"/>
              </w:rPr>
            </w:pPr>
            <w:r w:rsidRPr="00847C25">
              <w:rPr>
                <w:rFonts w:eastAsia="Calibri"/>
                <w:color w:val="000000" w:themeColor="text1"/>
              </w:rPr>
              <w:t>0(0</w:t>
            </w:r>
            <w:r w:rsidR="00852541" w:rsidRPr="00847C25">
              <w:rPr>
                <w:rFonts w:eastAsia="Calibri"/>
                <w:color w:val="000000" w:themeColor="text1"/>
              </w:rPr>
              <w:t>)</w:t>
            </w:r>
          </w:p>
        </w:tc>
        <w:tc>
          <w:tcPr>
            <w:tcW w:w="2835" w:type="dxa"/>
            <w:tcBorders>
              <w:bottom w:val="single" w:sz="4" w:space="0" w:color="auto"/>
            </w:tcBorders>
            <w:vAlign w:val="center"/>
          </w:tcPr>
          <w:p w:rsidR="00852541" w:rsidRPr="00847C25" w:rsidRDefault="00422C18" w:rsidP="006E0D6C">
            <w:pPr>
              <w:autoSpaceDE w:val="0"/>
              <w:autoSpaceDN w:val="0"/>
              <w:adjustRightInd w:val="0"/>
              <w:ind w:left="60" w:right="60"/>
              <w:jc w:val="both"/>
              <w:rPr>
                <w:rFonts w:eastAsia="Calibri"/>
                <w:color w:val="000000" w:themeColor="text1"/>
              </w:rPr>
            </w:pPr>
            <w:r w:rsidRPr="00847C25">
              <w:rPr>
                <w:rFonts w:eastAsia="Calibri"/>
                <w:color w:val="000000" w:themeColor="text1"/>
              </w:rPr>
              <w:t>345(100</w:t>
            </w:r>
            <w:r w:rsidR="00852541" w:rsidRPr="00847C25">
              <w:rPr>
                <w:rFonts w:eastAsia="Calibri"/>
                <w:color w:val="000000" w:themeColor="text1"/>
              </w:rPr>
              <w:t>)</w:t>
            </w:r>
          </w:p>
        </w:tc>
      </w:tr>
    </w:tbl>
    <w:p w:rsidR="00852541" w:rsidRPr="00847C25" w:rsidRDefault="00852541" w:rsidP="006E0D6C">
      <w:pPr>
        <w:autoSpaceDE w:val="0"/>
        <w:autoSpaceDN w:val="0"/>
        <w:adjustRightInd w:val="0"/>
        <w:jc w:val="both"/>
        <w:rPr>
          <w:color w:val="000000" w:themeColor="text1"/>
        </w:rPr>
      </w:pPr>
    </w:p>
    <w:p w:rsidR="00662D4C" w:rsidRPr="00847C25" w:rsidRDefault="00662D4C" w:rsidP="006E0D6C">
      <w:pPr>
        <w:pStyle w:val="Heading2"/>
        <w:jc w:val="both"/>
        <w:rPr>
          <w:color w:val="000000" w:themeColor="text1"/>
          <w:szCs w:val="24"/>
        </w:rPr>
      </w:pPr>
      <w:bookmarkStart w:id="160" w:name="_Toc23595433"/>
      <w:r w:rsidRPr="00847C25">
        <w:rPr>
          <w:color w:val="000000" w:themeColor="text1"/>
          <w:szCs w:val="24"/>
        </w:rPr>
        <w:t>4.4. The relationship between Clinical factors and Incidence of TB</w:t>
      </w:r>
      <w:bookmarkEnd w:id="160"/>
    </w:p>
    <w:p w:rsidR="00662D4C" w:rsidRPr="00847C25" w:rsidRDefault="00402CCA" w:rsidP="006E0D6C">
      <w:pPr>
        <w:spacing w:after="100" w:afterAutospacing="1"/>
        <w:contextualSpacing/>
        <w:jc w:val="both"/>
        <w:rPr>
          <w:color w:val="000000" w:themeColor="text1"/>
        </w:rPr>
      </w:pPr>
      <w:r w:rsidRPr="00847C25">
        <w:rPr>
          <w:color w:val="000000" w:themeColor="text1"/>
        </w:rPr>
        <w:t>From table 5</w:t>
      </w:r>
      <w:r w:rsidR="00662D4C" w:rsidRPr="00847C25">
        <w:rPr>
          <w:color w:val="000000" w:themeColor="text1"/>
        </w:rPr>
        <w:t xml:space="preserve">, the odds of TB Incidence decreased among patients in ART treatment (AOR: 0.888 (0.102-7.709), equivalent to 11.2% reduction in TB incidence. The association between ART status and TB incidence were not statistically significant due to probability value being greater than 0.05. The decreased odds of TB incidence among patients in ART is probably due to the effectiveness </w:t>
      </w:r>
      <w:r w:rsidR="00C37193" w:rsidRPr="00847C25">
        <w:rPr>
          <w:color w:val="000000" w:themeColor="text1"/>
        </w:rPr>
        <w:t>of ART and</w:t>
      </w:r>
      <w:r w:rsidR="00662D4C" w:rsidRPr="00847C25">
        <w:rPr>
          <w:color w:val="000000" w:themeColor="text1"/>
        </w:rPr>
        <w:t xml:space="preserve"> IPT combination in reducing the incidence of Tuberculosis. </w:t>
      </w:r>
    </w:p>
    <w:p w:rsidR="00662D4C" w:rsidRPr="00847C25" w:rsidRDefault="00662D4C" w:rsidP="006E0D6C">
      <w:pPr>
        <w:spacing w:before="100" w:beforeAutospacing="1" w:after="100" w:afterAutospacing="1"/>
        <w:contextualSpacing/>
        <w:jc w:val="both"/>
        <w:rPr>
          <w:color w:val="000000" w:themeColor="text1"/>
        </w:rPr>
      </w:pPr>
    </w:p>
    <w:p w:rsidR="00662D4C" w:rsidRPr="00847C25" w:rsidRDefault="00662D4C" w:rsidP="006E0D6C">
      <w:pPr>
        <w:spacing w:before="100" w:beforeAutospacing="1" w:after="100" w:afterAutospacing="1"/>
        <w:contextualSpacing/>
        <w:jc w:val="both"/>
        <w:rPr>
          <w:color w:val="000000" w:themeColor="text1"/>
        </w:rPr>
      </w:pPr>
      <w:r w:rsidRPr="00847C25">
        <w:rPr>
          <w:color w:val="000000" w:themeColor="text1"/>
        </w:rPr>
        <w:lastRenderedPageBreak/>
        <w:t>The odds of TB incidence were more likely to be among patients with CD4 level greater than 200count/cell  (AOR: 1.419(0.407-4.954)), and decreased more among patients with CD4 level greater than 500 count/cell  (AOR: 2.614(0.363-18.831). The decreased incidence of TB among Patients with CD4 level greater than 200count/</w:t>
      </w:r>
      <w:r w:rsidR="00C37193" w:rsidRPr="00847C25">
        <w:rPr>
          <w:color w:val="000000" w:themeColor="text1"/>
        </w:rPr>
        <w:t>cell is</w:t>
      </w:r>
      <w:r w:rsidRPr="00847C25">
        <w:rPr>
          <w:color w:val="000000" w:themeColor="text1"/>
        </w:rPr>
        <w:t xml:space="preserve"> associated with increased body immunity against opportunistic infection such as Tuberculosis, which decreases the incidence of TB.</w:t>
      </w:r>
    </w:p>
    <w:p w:rsidR="00662D4C" w:rsidRPr="00847C25" w:rsidRDefault="00662D4C" w:rsidP="006E0D6C">
      <w:pPr>
        <w:spacing w:before="100" w:beforeAutospacing="1" w:after="100" w:afterAutospacing="1"/>
        <w:contextualSpacing/>
        <w:jc w:val="both"/>
        <w:rPr>
          <w:color w:val="000000" w:themeColor="text1"/>
        </w:rPr>
      </w:pPr>
    </w:p>
    <w:p w:rsidR="00D55572" w:rsidRPr="00847C25" w:rsidRDefault="00662D4C" w:rsidP="006E0D6C">
      <w:pPr>
        <w:spacing w:before="100" w:beforeAutospacing="1" w:after="100" w:afterAutospacing="1"/>
        <w:contextualSpacing/>
        <w:jc w:val="both"/>
        <w:rPr>
          <w:color w:val="000000" w:themeColor="text1"/>
        </w:rPr>
      </w:pPr>
      <w:r w:rsidRPr="00847C25">
        <w:rPr>
          <w:color w:val="000000" w:themeColor="text1"/>
        </w:rPr>
        <w:t>The odds of TB Incidence decreased (AOR: 0.630(0.118-3.371) 37% reduction in TB incidence among patients in HIV stage I&amp;II and (AOR: 0.603(0.120-3.022), 39.7% reduction in TB incidence among PLHIV in HIV stage IV respectively. The association between HIV stage and TB incidence is statistically not significant. The decreased odds of TB incidence among patients in WHO HIV stage III&amp;IV is due to the fact that, in WHO stage I&amp;II patients are not already started IPT dose, where most of them can be infected with TB at this stage. But in later stage the effectiveness of IPT mimic the incidence of Tuberculosis.</w:t>
      </w:r>
    </w:p>
    <w:p w:rsidR="00CD29BC" w:rsidRPr="00847C25" w:rsidRDefault="00CD29BC" w:rsidP="006E0D6C">
      <w:pPr>
        <w:spacing w:before="100" w:beforeAutospacing="1" w:after="100" w:afterAutospacing="1"/>
        <w:contextualSpacing/>
        <w:jc w:val="both"/>
        <w:rPr>
          <w:color w:val="000000" w:themeColor="text1"/>
        </w:rPr>
      </w:pPr>
    </w:p>
    <w:tbl>
      <w:tblPr>
        <w:tblpPr w:leftFromText="180" w:rightFromText="180" w:vertAnchor="text" w:horzAnchor="margin" w:tblpY="31"/>
        <w:tblW w:w="9356" w:type="dxa"/>
        <w:tblLayout w:type="fixed"/>
        <w:tblLook w:val="04A0"/>
      </w:tblPr>
      <w:tblGrid>
        <w:gridCol w:w="3119"/>
        <w:gridCol w:w="2366"/>
        <w:gridCol w:w="2453"/>
        <w:gridCol w:w="1418"/>
      </w:tblGrid>
      <w:tr w:rsidR="00A44586" w:rsidRPr="00847C25" w:rsidTr="002304F2">
        <w:trPr>
          <w:trHeight w:val="50"/>
        </w:trPr>
        <w:tc>
          <w:tcPr>
            <w:tcW w:w="9356" w:type="dxa"/>
            <w:gridSpan w:val="4"/>
            <w:tcBorders>
              <w:bottom w:val="single" w:sz="4" w:space="0" w:color="auto"/>
            </w:tcBorders>
          </w:tcPr>
          <w:p w:rsidR="00A44586" w:rsidRPr="00847C25" w:rsidRDefault="00950CE6" w:rsidP="002304F2">
            <w:pPr>
              <w:autoSpaceDE w:val="0"/>
              <w:autoSpaceDN w:val="0"/>
              <w:adjustRightInd w:val="0"/>
              <w:spacing w:before="100" w:beforeAutospacing="1" w:after="100" w:afterAutospacing="1" w:line="480" w:lineRule="auto"/>
              <w:contextualSpacing/>
              <w:jc w:val="both"/>
              <w:rPr>
                <w:b/>
                <w:color w:val="000000" w:themeColor="text1"/>
              </w:rPr>
            </w:pPr>
            <w:r w:rsidRPr="00847C25">
              <w:rPr>
                <w:b/>
                <w:color w:val="000000" w:themeColor="text1"/>
              </w:rPr>
              <w:t>Table 5</w:t>
            </w:r>
            <w:r w:rsidR="002304F2" w:rsidRPr="00847C25">
              <w:rPr>
                <w:b/>
                <w:color w:val="000000" w:themeColor="text1"/>
              </w:rPr>
              <w:t xml:space="preserve">: </w:t>
            </w:r>
            <w:r w:rsidR="00A44586" w:rsidRPr="00847C25">
              <w:rPr>
                <w:b/>
                <w:color w:val="000000" w:themeColor="text1"/>
              </w:rPr>
              <w:t>The relationship between Clinical factors and  Incidence  of TB</w:t>
            </w:r>
          </w:p>
        </w:tc>
      </w:tr>
      <w:tr w:rsidR="00A44586" w:rsidRPr="00847C25" w:rsidTr="002304F2">
        <w:trPr>
          <w:trHeight w:val="50"/>
        </w:trPr>
        <w:tc>
          <w:tcPr>
            <w:tcW w:w="3119" w:type="dxa"/>
            <w:tcBorders>
              <w:top w:val="single" w:sz="4" w:space="0" w:color="auto"/>
              <w:bottom w:val="single" w:sz="4" w:space="0" w:color="auto"/>
            </w:tcBorders>
          </w:tcPr>
          <w:p w:rsidR="00A44586" w:rsidRPr="00847C25" w:rsidRDefault="00A44586" w:rsidP="006E0D6C">
            <w:pPr>
              <w:autoSpaceDE w:val="0"/>
              <w:autoSpaceDN w:val="0"/>
              <w:adjustRightInd w:val="0"/>
              <w:spacing w:before="100" w:beforeAutospacing="1" w:after="100" w:afterAutospacing="1"/>
              <w:contextualSpacing/>
              <w:jc w:val="both"/>
              <w:rPr>
                <w:b/>
                <w:color w:val="000000" w:themeColor="text1"/>
              </w:rPr>
            </w:pPr>
            <w:r w:rsidRPr="00847C25">
              <w:rPr>
                <w:b/>
                <w:color w:val="000000" w:themeColor="text1"/>
              </w:rPr>
              <w:t>Independent Variables</w:t>
            </w:r>
          </w:p>
        </w:tc>
        <w:tc>
          <w:tcPr>
            <w:tcW w:w="2366" w:type="dxa"/>
            <w:tcBorders>
              <w:top w:val="single" w:sz="4" w:space="0" w:color="auto"/>
              <w:bottom w:val="single" w:sz="4" w:space="0" w:color="auto"/>
            </w:tcBorders>
          </w:tcPr>
          <w:p w:rsidR="00A44586" w:rsidRPr="00847C25" w:rsidRDefault="00A44586" w:rsidP="006E0D6C">
            <w:pPr>
              <w:autoSpaceDE w:val="0"/>
              <w:autoSpaceDN w:val="0"/>
              <w:adjustRightInd w:val="0"/>
              <w:spacing w:before="100" w:beforeAutospacing="1" w:after="100" w:afterAutospacing="1"/>
              <w:contextualSpacing/>
              <w:jc w:val="both"/>
              <w:rPr>
                <w:b/>
                <w:color w:val="000000" w:themeColor="text1"/>
              </w:rPr>
            </w:pPr>
            <w:r w:rsidRPr="00847C25">
              <w:rPr>
                <w:b/>
                <w:color w:val="000000" w:themeColor="text1"/>
              </w:rPr>
              <w:t>COR with 95% CI</w:t>
            </w:r>
          </w:p>
        </w:tc>
        <w:tc>
          <w:tcPr>
            <w:tcW w:w="2453" w:type="dxa"/>
            <w:tcBorders>
              <w:top w:val="single" w:sz="4" w:space="0" w:color="auto"/>
              <w:bottom w:val="single" w:sz="4" w:space="0" w:color="auto"/>
            </w:tcBorders>
          </w:tcPr>
          <w:p w:rsidR="00A44586" w:rsidRPr="00847C25" w:rsidRDefault="00A44586" w:rsidP="006E0D6C">
            <w:pPr>
              <w:autoSpaceDE w:val="0"/>
              <w:autoSpaceDN w:val="0"/>
              <w:adjustRightInd w:val="0"/>
              <w:spacing w:before="100" w:beforeAutospacing="1" w:after="100" w:afterAutospacing="1"/>
              <w:contextualSpacing/>
              <w:jc w:val="both"/>
              <w:rPr>
                <w:b/>
                <w:color w:val="000000" w:themeColor="text1"/>
              </w:rPr>
            </w:pPr>
            <w:r w:rsidRPr="00847C25">
              <w:rPr>
                <w:b/>
                <w:color w:val="000000" w:themeColor="text1"/>
              </w:rPr>
              <w:t>AOR with 95% CI</w:t>
            </w:r>
          </w:p>
        </w:tc>
        <w:tc>
          <w:tcPr>
            <w:tcW w:w="1418" w:type="dxa"/>
            <w:tcBorders>
              <w:top w:val="single" w:sz="4" w:space="0" w:color="auto"/>
              <w:bottom w:val="single" w:sz="4" w:space="0" w:color="auto"/>
            </w:tcBorders>
          </w:tcPr>
          <w:p w:rsidR="00A44586" w:rsidRPr="00847C25" w:rsidRDefault="00A44586" w:rsidP="006E0D6C">
            <w:pPr>
              <w:autoSpaceDE w:val="0"/>
              <w:autoSpaceDN w:val="0"/>
              <w:adjustRightInd w:val="0"/>
              <w:spacing w:before="100" w:beforeAutospacing="1" w:after="100" w:afterAutospacing="1"/>
              <w:contextualSpacing/>
              <w:jc w:val="both"/>
              <w:rPr>
                <w:b/>
                <w:color w:val="000000" w:themeColor="text1"/>
              </w:rPr>
            </w:pPr>
            <w:r w:rsidRPr="00847C25">
              <w:rPr>
                <w:b/>
                <w:color w:val="000000" w:themeColor="text1"/>
              </w:rPr>
              <w:t>P-value</w:t>
            </w:r>
          </w:p>
        </w:tc>
      </w:tr>
      <w:tr w:rsidR="00A44586" w:rsidRPr="00847C25" w:rsidTr="00E479EF">
        <w:trPr>
          <w:trHeight w:val="308"/>
        </w:trPr>
        <w:tc>
          <w:tcPr>
            <w:tcW w:w="3119" w:type="dxa"/>
            <w:tcBorders>
              <w:top w:val="single" w:sz="4" w:space="0" w:color="auto"/>
            </w:tcBorders>
          </w:tcPr>
          <w:p w:rsidR="00A44586" w:rsidRPr="00847C25" w:rsidRDefault="008951ED" w:rsidP="006E0D6C">
            <w:pPr>
              <w:autoSpaceDE w:val="0"/>
              <w:autoSpaceDN w:val="0"/>
              <w:adjustRightInd w:val="0"/>
              <w:jc w:val="both"/>
              <w:rPr>
                <w:color w:val="000000" w:themeColor="text1"/>
              </w:rPr>
            </w:pPr>
            <w:r w:rsidRPr="00847C25">
              <w:rPr>
                <w:color w:val="000000" w:themeColor="text1"/>
              </w:rPr>
              <w:t xml:space="preserve">PLHIV in </w:t>
            </w:r>
            <w:r w:rsidR="00A44586" w:rsidRPr="00847C25">
              <w:rPr>
                <w:color w:val="000000" w:themeColor="text1"/>
              </w:rPr>
              <w:t>ART Status(1)</w:t>
            </w:r>
          </w:p>
        </w:tc>
        <w:tc>
          <w:tcPr>
            <w:tcW w:w="2366" w:type="dxa"/>
            <w:tcBorders>
              <w:top w:val="single" w:sz="4" w:space="0" w:color="auto"/>
            </w:tcBorders>
            <w:vAlign w:val="center"/>
          </w:tcPr>
          <w:p w:rsidR="00A44586" w:rsidRPr="00847C25" w:rsidRDefault="00A44586" w:rsidP="006E0D6C">
            <w:pPr>
              <w:autoSpaceDE w:val="0"/>
              <w:autoSpaceDN w:val="0"/>
              <w:adjustRightInd w:val="0"/>
              <w:ind w:left="60" w:right="60"/>
              <w:jc w:val="both"/>
              <w:rPr>
                <w:color w:val="000000" w:themeColor="text1"/>
              </w:rPr>
            </w:pPr>
            <w:r w:rsidRPr="00847C25">
              <w:rPr>
                <w:color w:val="000000" w:themeColor="text1"/>
              </w:rPr>
              <w:t>0.980(0.119-8.054)</w:t>
            </w:r>
          </w:p>
        </w:tc>
        <w:tc>
          <w:tcPr>
            <w:tcW w:w="2453" w:type="dxa"/>
            <w:tcBorders>
              <w:top w:val="single" w:sz="4" w:space="0" w:color="auto"/>
            </w:tcBorders>
            <w:vAlign w:val="center"/>
          </w:tcPr>
          <w:p w:rsidR="00A44586" w:rsidRPr="00847C25" w:rsidRDefault="00A44586" w:rsidP="006E0D6C">
            <w:pPr>
              <w:autoSpaceDE w:val="0"/>
              <w:autoSpaceDN w:val="0"/>
              <w:adjustRightInd w:val="0"/>
              <w:ind w:left="60" w:right="60"/>
              <w:jc w:val="both"/>
              <w:rPr>
                <w:color w:val="000000" w:themeColor="text1"/>
              </w:rPr>
            </w:pPr>
            <w:r w:rsidRPr="00847C25">
              <w:rPr>
                <w:color w:val="000000" w:themeColor="text1"/>
              </w:rPr>
              <w:t>0.888(0.102-7.709)</w:t>
            </w:r>
          </w:p>
        </w:tc>
        <w:tc>
          <w:tcPr>
            <w:tcW w:w="1418" w:type="dxa"/>
            <w:tcBorders>
              <w:top w:val="single" w:sz="4" w:space="0" w:color="auto"/>
            </w:tcBorders>
            <w:vAlign w:val="center"/>
          </w:tcPr>
          <w:p w:rsidR="00A44586" w:rsidRPr="00847C25" w:rsidRDefault="00A44586" w:rsidP="006E0D6C">
            <w:pPr>
              <w:autoSpaceDE w:val="0"/>
              <w:autoSpaceDN w:val="0"/>
              <w:adjustRightInd w:val="0"/>
              <w:ind w:left="60" w:right="60"/>
              <w:jc w:val="both"/>
              <w:rPr>
                <w:color w:val="000000" w:themeColor="text1"/>
              </w:rPr>
            </w:pPr>
            <w:r w:rsidRPr="00847C25">
              <w:rPr>
                <w:color w:val="000000" w:themeColor="text1"/>
              </w:rPr>
              <w:t>0.914</w:t>
            </w:r>
          </w:p>
        </w:tc>
      </w:tr>
      <w:tr w:rsidR="00A44586" w:rsidRPr="00847C25" w:rsidTr="00E479EF">
        <w:trPr>
          <w:trHeight w:val="291"/>
        </w:trPr>
        <w:tc>
          <w:tcPr>
            <w:tcW w:w="3119" w:type="dxa"/>
          </w:tcPr>
          <w:p w:rsidR="00A44586" w:rsidRPr="00847C25" w:rsidRDefault="003525B1" w:rsidP="006E0D6C">
            <w:pPr>
              <w:autoSpaceDE w:val="0"/>
              <w:autoSpaceDN w:val="0"/>
              <w:adjustRightInd w:val="0"/>
              <w:ind w:left="60" w:right="60"/>
              <w:jc w:val="both"/>
              <w:rPr>
                <w:color w:val="000000" w:themeColor="text1"/>
              </w:rPr>
            </w:pPr>
            <w:r w:rsidRPr="00847C25">
              <w:rPr>
                <w:color w:val="000000" w:themeColor="text1"/>
              </w:rPr>
              <w:t>CD4 level &lt;200</w:t>
            </w:r>
          </w:p>
        </w:tc>
        <w:tc>
          <w:tcPr>
            <w:tcW w:w="2366" w:type="dxa"/>
          </w:tcPr>
          <w:p w:rsidR="00A44586" w:rsidRPr="00847C25" w:rsidRDefault="00A44586" w:rsidP="006E0D6C">
            <w:pPr>
              <w:autoSpaceDE w:val="0"/>
              <w:autoSpaceDN w:val="0"/>
              <w:adjustRightInd w:val="0"/>
              <w:jc w:val="both"/>
              <w:rPr>
                <w:color w:val="000000" w:themeColor="text1"/>
              </w:rPr>
            </w:pPr>
            <w:r w:rsidRPr="00847C25">
              <w:rPr>
                <w:color w:val="000000" w:themeColor="text1"/>
              </w:rPr>
              <w:t>1</w:t>
            </w:r>
          </w:p>
        </w:tc>
        <w:tc>
          <w:tcPr>
            <w:tcW w:w="2453" w:type="dxa"/>
          </w:tcPr>
          <w:p w:rsidR="00A44586" w:rsidRPr="00847C25" w:rsidRDefault="00A44586" w:rsidP="006E0D6C">
            <w:pPr>
              <w:autoSpaceDE w:val="0"/>
              <w:autoSpaceDN w:val="0"/>
              <w:adjustRightInd w:val="0"/>
              <w:jc w:val="both"/>
              <w:rPr>
                <w:color w:val="000000" w:themeColor="text1"/>
              </w:rPr>
            </w:pPr>
            <w:r w:rsidRPr="00847C25">
              <w:rPr>
                <w:color w:val="000000" w:themeColor="text1"/>
              </w:rPr>
              <w:t>1</w:t>
            </w:r>
          </w:p>
        </w:tc>
        <w:tc>
          <w:tcPr>
            <w:tcW w:w="1418" w:type="dxa"/>
            <w:vAlign w:val="center"/>
          </w:tcPr>
          <w:p w:rsidR="00A44586" w:rsidRPr="00847C25" w:rsidRDefault="00A44586" w:rsidP="006E0D6C">
            <w:pPr>
              <w:autoSpaceDE w:val="0"/>
              <w:autoSpaceDN w:val="0"/>
              <w:adjustRightInd w:val="0"/>
              <w:ind w:left="60" w:right="60"/>
              <w:jc w:val="both"/>
              <w:rPr>
                <w:color w:val="000000" w:themeColor="text1"/>
              </w:rPr>
            </w:pPr>
          </w:p>
        </w:tc>
      </w:tr>
      <w:tr w:rsidR="00A44586" w:rsidRPr="00847C25" w:rsidTr="00E479EF">
        <w:trPr>
          <w:trHeight w:val="308"/>
        </w:trPr>
        <w:tc>
          <w:tcPr>
            <w:tcW w:w="3119" w:type="dxa"/>
          </w:tcPr>
          <w:p w:rsidR="00A44586" w:rsidRPr="00847C25" w:rsidRDefault="003525B1" w:rsidP="006E0D6C">
            <w:pPr>
              <w:autoSpaceDE w:val="0"/>
              <w:autoSpaceDN w:val="0"/>
              <w:adjustRightInd w:val="0"/>
              <w:ind w:left="60" w:right="60"/>
              <w:jc w:val="both"/>
              <w:rPr>
                <w:color w:val="000000" w:themeColor="text1"/>
              </w:rPr>
            </w:pPr>
            <w:r w:rsidRPr="00847C25">
              <w:rPr>
                <w:color w:val="000000" w:themeColor="text1"/>
              </w:rPr>
              <w:t>CD4 level 200-350</w:t>
            </w:r>
            <w:r w:rsidR="00A44586" w:rsidRPr="00847C25">
              <w:rPr>
                <w:color w:val="000000" w:themeColor="text1"/>
              </w:rPr>
              <w:t xml:space="preserve"> (1)</w:t>
            </w:r>
          </w:p>
        </w:tc>
        <w:tc>
          <w:tcPr>
            <w:tcW w:w="2366" w:type="dxa"/>
            <w:vAlign w:val="center"/>
          </w:tcPr>
          <w:p w:rsidR="00A44586" w:rsidRPr="00847C25" w:rsidRDefault="00A44586" w:rsidP="006E0D6C">
            <w:pPr>
              <w:autoSpaceDE w:val="0"/>
              <w:autoSpaceDN w:val="0"/>
              <w:adjustRightInd w:val="0"/>
              <w:ind w:left="60" w:right="60"/>
              <w:jc w:val="both"/>
              <w:rPr>
                <w:color w:val="000000" w:themeColor="text1"/>
              </w:rPr>
            </w:pPr>
            <w:r w:rsidRPr="00847C25">
              <w:rPr>
                <w:color w:val="000000" w:themeColor="text1"/>
              </w:rPr>
              <w:t>1.563(0.457-5.352)</w:t>
            </w:r>
          </w:p>
        </w:tc>
        <w:tc>
          <w:tcPr>
            <w:tcW w:w="2453" w:type="dxa"/>
            <w:vAlign w:val="center"/>
          </w:tcPr>
          <w:p w:rsidR="00A44586" w:rsidRPr="00847C25" w:rsidRDefault="00A44586" w:rsidP="006E0D6C">
            <w:pPr>
              <w:autoSpaceDE w:val="0"/>
              <w:autoSpaceDN w:val="0"/>
              <w:adjustRightInd w:val="0"/>
              <w:ind w:left="60" w:right="60"/>
              <w:jc w:val="both"/>
              <w:rPr>
                <w:color w:val="000000" w:themeColor="text1"/>
              </w:rPr>
            </w:pPr>
            <w:r w:rsidRPr="00847C25">
              <w:rPr>
                <w:color w:val="000000" w:themeColor="text1"/>
              </w:rPr>
              <w:t>1.419(0.407-4.954)</w:t>
            </w:r>
          </w:p>
        </w:tc>
        <w:tc>
          <w:tcPr>
            <w:tcW w:w="1418" w:type="dxa"/>
            <w:vAlign w:val="center"/>
          </w:tcPr>
          <w:p w:rsidR="00A44586" w:rsidRPr="00847C25" w:rsidRDefault="00A44586" w:rsidP="006E0D6C">
            <w:pPr>
              <w:autoSpaceDE w:val="0"/>
              <w:autoSpaceDN w:val="0"/>
              <w:adjustRightInd w:val="0"/>
              <w:ind w:left="60" w:right="60"/>
              <w:jc w:val="both"/>
              <w:rPr>
                <w:color w:val="000000" w:themeColor="text1"/>
              </w:rPr>
            </w:pPr>
            <w:r w:rsidRPr="00847C25">
              <w:rPr>
                <w:color w:val="000000" w:themeColor="text1"/>
              </w:rPr>
              <w:t>0.583</w:t>
            </w:r>
          </w:p>
        </w:tc>
      </w:tr>
      <w:tr w:rsidR="00A44586" w:rsidRPr="00847C25" w:rsidTr="00E479EF">
        <w:trPr>
          <w:trHeight w:val="308"/>
        </w:trPr>
        <w:tc>
          <w:tcPr>
            <w:tcW w:w="3119" w:type="dxa"/>
          </w:tcPr>
          <w:p w:rsidR="00A44586" w:rsidRPr="00847C25" w:rsidRDefault="003525B1" w:rsidP="006E0D6C">
            <w:pPr>
              <w:autoSpaceDE w:val="0"/>
              <w:autoSpaceDN w:val="0"/>
              <w:adjustRightInd w:val="0"/>
              <w:ind w:left="60" w:right="60"/>
              <w:jc w:val="both"/>
              <w:rPr>
                <w:color w:val="000000" w:themeColor="text1"/>
              </w:rPr>
            </w:pPr>
            <w:r w:rsidRPr="00847C25">
              <w:rPr>
                <w:color w:val="000000" w:themeColor="text1"/>
              </w:rPr>
              <w:t>CD4 level &gt;350</w:t>
            </w:r>
            <w:r w:rsidR="00A44586" w:rsidRPr="00847C25">
              <w:rPr>
                <w:color w:val="000000" w:themeColor="text1"/>
              </w:rPr>
              <w:t xml:space="preserve"> (2)</w:t>
            </w:r>
          </w:p>
        </w:tc>
        <w:tc>
          <w:tcPr>
            <w:tcW w:w="2366" w:type="dxa"/>
            <w:vAlign w:val="center"/>
          </w:tcPr>
          <w:p w:rsidR="00A44586" w:rsidRPr="00847C25" w:rsidRDefault="00A44586" w:rsidP="006E0D6C">
            <w:pPr>
              <w:autoSpaceDE w:val="0"/>
              <w:autoSpaceDN w:val="0"/>
              <w:adjustRightInd w:val="0"/>
              <w:ind w:left="60" w:right="60"/>
              <w:jc w:val="both"/>
              <w:rPr>
                <w:color w:val="000000" w:themeColor="text1"/>
              </w:rPr>
            </w:pPr>
            <w:r w:rsidRPr="00847C25">
              <w:rPr>
                <w:color w:val="000000" w:themeColor="text1"/>
              </w:rPr>
              <w:t>3.000(0.428-21.008)</w:t>
            </w:r>
          </w:p>
        </w:tc>
        <w:tc>
          <w:tcPr>
            <w:tcW w:w="2453" w:type="dxa"/>
            <w:vAlign w:val="center"/>
          </w:tcPr>
          <w:p w:rsidR="00A44586" w:rsidRPr="00847C25" w:rsidRDefault="00A44586" w:rsidP="006E0D6C">
            <w:pPr>
              <w:autoSpaceDE w:val="0"/>
              <w:autoSpaceDN w:val="0"/>
              <w:adjustRightInd w:val="0"/>
              <w:ind w:left="60" w:right="60"/>
              <w:jc w:val="both"/>
              <w:rPr>
                <w:color w:val="000000" w:themeColor="text1"/>
              </w:rPr>
            </w:pPr>
            <w:r w:rsidRPr="00847C25">
              <w:rPr>
                <w:color w:val="000000" w:themeColor="text1"/>
              </w:rPr>
              <w:t>2.614(0.363-18.831)</w:t>
            </w:r>
          </w:p>
        </w:tc>
        <w:tc>
          <w:tcPr>
            <w:tcW w:w="1418" w:type="dxa"/>
            <w:vAlign w:val="center"/>
          </w:tcPr>
          <w:p w:rsidR="00A44586" w:rsidRPr="00847C25" w:rsidRDefault="00A44586" w:rsidP="006E0D6C">
            <w:pPr>
              <w:autoSpaceDE w:val="0"/>
              <w:autoSpaceDN w:val="0"/>
              <w:adjustRightInd w:val="0"/>
              <w:ind w:left="60" w:right="60"/>
              <w:jc w:val="both"/>
              <w:rPr>
                <w:color w:val="000000" w:themeColor="text1"/>
              </w:rPr>
            </w:pPr>
            <w:r w:rsidRPr="00847C25">
              <w:rPr>
                <w:color w:val="000000" w:themeColor="text1"/>
              </w:rPr>
              <w:t>0.340</w:t>
            </w:r>
          </w:p>
        </w:tc>
      </w:tr>
      <w:tr w:rsidR="00A44586" w:rsidRPr="00847C25" w:rsidTr="00E479EF">
        <w:trPr>
          <w:trHeight w:val="308"/>
        </w:trPr>
        <w:tc>
          <w:tcPr>
            <w:tcW w:w="3119" w:type="dxa"/>
          </w:tcPr>
          <w:p w:rsidR="00A44586" w:rsidRPr="00847C25" w:rsidRDefault="00836919" w:rsidP="006E0D6C">
            <w:pPr>
              <w:autoSpaceDE w:val="0"/>
              <w:autoSpaceDN w:val="0"/>
              <w:adjustRightInd w:val="0"/>
              <w:ind w:left="60" w:right="60"/>
              <w:jc w:val="both"/>
              <w:rPr>
                <w:color w:val="000000" w:themeColor="text1"/>
              </w:rPr>
            </w:pPr>
            <w:r w:rsidRPr="00847C25">
              <w:rPr>
                <w:color w:val="000000" w:themeColor="text1"/>
              </w:rPr>
              <w:t>WHO clinical stage I</w:t>
            </w:r>
          </w:p>
        </w:tc>
        <w:tc>
          <w:tcPr>
            <w:tcW w:w="2366" w:type="dxa"/>
            <w:vAlign w:val="center"/>
          </w:tcPr>
          <w:p w:rsidR="00A44586" w:rsidRPr="00847C25" w:rsidRDefault="00A44586" w:rsidP="006E0D6C">
            <w:pPr>
              <w:autoSpaceDE w:val="0"/>
              <w:autoSpaceDN w:val="0"/>
              <w:adjustRightInd w:val="0"/>
              <w:ind w:left="60" w:right="60"/>
              <w:jc w:val="both"/>
              <w:rPr>
                <w:color w:val="000000" w:themeColor="text1"/>
              </w:rPr>
            </w:pPr>
            <w:r w:rsidRPr="00847C25">
              <w:rPr>
                <w:color w:val="000000" w:themeColor="text1"/>
              </w:rPr>
              <w:t>1</w:t>
            </w:r>
          </w:p>
        </w:tc>
        <w:tc>
          <w:tcPr>
            <w:tcW w:w="2453" w:type="dxa"/>
            <w:vAlign w:val="center"/>
          </w:tcPr>
          <w:p w:rsidR="00A44586" w:rsidRPr="00847C25" w:rsidRDefault="00A44586" w:rsidP="006E0D6C">
            <w:pPr>
              <w:autoSpaceDE w:val="0"/>
              <w:autoSpaceDN w:val="0"/>
              <w:adjustRightInd w:val="0"/>
              <w:ind w:left="60" w:right="60"/>
              <w:jc w:val="both"/>
              <w:rPr>
                <w:color w:val="000000" w:themeColor="text1"/>
              </w:rPr>
            </w:pPr>
            <w:r w:rsidRPr="00847C25">
              <w:rPr>
                <w:color w:val="000000" w:themeColor="text1"/>
              </w:rPr>
              <w:t>1</w:t>
            </w:r>
          </w:p>
        </w:tc>
        <w:tc>
          <w:tcPr>
            <w:tcW w:w="1418" w:type="dxa"/>
            <w:vAlign w:val="center"/>
          </w:tcPr>
          <w:p w:rsidR="00A44586" w:rsidRPr="00847C25" w:rsidRDefault="00A44586" w:rsidP="006E0D6C">
            <w:pPr>
              <w:autoSpaceDE w:val="0"/>
              <w:autoSpaceDN w:val="0"/>
              <w:adjustRightInd w:val="0"/>
              <w:ind w:left="60" w:right="60"/>
              <w:jc w:val="both"/>
              <w:rPr>
                <w:color w:val="000000" w:themeColor="text1"/>
              </w:rPr>
            </w:pPr>
          </w:p>
        </w:tc>
      </w:tr>
      <w:tr w:rsidR="00A44586" w:rsidRPr="00847C25" w:rsidTr="00E479EF">
        <w:trPr>
          <w:trHeight w:val="308"/>
        </w:trPr>
        <w:tc>
          <w:tcPr>
            <w:tcW w:w="3119" w:type="dxa"/>
          </w:tcPr>
          <w:p w:rsidR="00A44586" w:rsidRPr="00847C25" w:rsidRDefault="00836919" w:rsidP="006E0D6C">
            <w:pPr>
              <w:autoSpaceDE w:val="0"/>
              <w:autoSpaceDN w:val="0"/>
              <w:adjustRightInd w:val="0"/>
              <w:ind w:left="60" w:right="60"/>
              <w:jc w:val="both"/>
              <w:rPr>
                <w:color w:val="000000" w:themeColor="text1"/>
              </w:rPr>
            </w:pPr>
            <w:r w:rsidRPr="00847C25">
              <w:rPr>
                <w:color w:val="000000" w:themeColor="text1"/>
              </w:rPr>
              <w:t>WHO clinical stage II</w:t>
            </w:r>
            <w:r w:rsidR="00A44586" w:rsidRPr="00847C25">
              <w:rPr>
                <w:color w:val="000000" w:themeColor="text1"/>
              </w:rPr>
              <w:t xml:space="preserve"> (1)</w:t>
            </w:r>
          </w:p>
        </w:tc>
        <w:tc>
          <w:tcPr>
            <w:tcW w:w="2366" w:type="dxa"/>
            <w:vAlign w:val="center"/>
          </w:tcPr>
          <w:p w:rsidR="00A44586" w:rsidRPr="00847C25" w:rsidRDefault="00A44586" w:rsidP="006E0D6C">
            <w:pPr>
              <w:autoSpaceDE w:val="0"/>
              <w:autoSpaceDN w:val="0"/>
              <w:adjustRightInd w:val="0"/>
              <w:ind w:left="60" w:right="60"/>
              <w:jc w:val="both"/>
              <w:rPr>
                <w:color w:val="000000" w:themeColor="text1"/>
              </w:rPr>
            </w:pPr>
            <w:r w:rsidRPr="00847C25">
              <w:rPr>
                <w:color w:val="000000" w:themeColor="text1"/>
              </w:rPr>
              <w:t>1.333(0.245-7.248)</w:t>
            </w:r>
          </w:p>
        </w:tc>
        <w:tc>
          <w:tcPr>
            <w:tcW w:w="2453" w:type="dxa"/>
            <w:vAlign w:val="center"/>
          </w:tcPr>
          <w:p w:rsidR="00A44586" w:rsidRPr="00847C25" w:rsidRDefault="00A44586" w:rsidP="006E0D6C">
            <w:pPr>
              <w:autoSpaceDE w:val="0"/>
              <w:autoSpaceDN w:val="0"/>
              <w:adjustRightInd w:val="0"/>
              <w:ind w:left="60" w:right="60"/>
              <w:jc w:val="both"/>
              <w:rPr>
                <w:color w:val="000000" w:themeColor="text1"/>
              </w:rPr>
            </w:pPr>
            <w:r w:rsidRPr="00847C25">
              <w:rPr>
                <w:color w:val="000000" w:themeColor="text1"/>
              </w:rPr>
              <w:t>1.290(0.232-7.164)</w:t>
            </w:r>
          </w:p>
        </w:tc>
        <w:tc>
          <w:tcPr>
            <w:tcW w:w="1418" w:type="dxa"/>
            <w:vAlign w:val="center"/>
          </w:tcPr>
          <w:p w:rsidR="00A44586" w:rsidRPr="00847C25" w:rsidRDefault="00A44586" w:rsidP="006E0D6C">
            <w:pPr>
              <w:autoSpaceDE w:val="0"/>
              <w:autoSpaceDN w:val="0"/>
              <w:adjustRightInd w:val="0"/>
              <w:ind w:left="60" w:right="60"/>
              <w:jc w:val="both"/>
              <w:rPr>
                <w:color w:val="000000" w:themeColor="text1"/>
              </w:rPr>
            </w:pPr>
            <w:r w:rsidRPr="00847C25">
              <w:rPr>
                <w:color w:val="000000" w:themeColor="text1"/>
              </w:rPr>
              <w:t>0.771</w:t>
            </w:r>
          </w:p>
        </w:tc>
      </w:tr>
      <w:tr w:rsidR="00A44586" w:rsidRPr="00847C25" w:rsidTr="00E479EF">
        <w:trPr>
          <w:trHeight w:val="308"/>
        </w:trPr>
        <w:tc>
          <w:tcPr>
            <w:tcW w:w="3119" w:type="dxa"/>
          </w:tcPr>
          <w:p w:rsidR="00A44586" w:rsidRPr="00847C25" w:rsidRDefault="00836919" w:rsidP="006E0D6C">
            <w:pPr>
              <w:autoSpaceDE w:val="0"/>
              <w:autoSpaceDN w:val="0"/>
              <w:adjustRightInd w:val="0"/>
              <w:ind w:left="60" w:right="60"/>
              <w:jc w:val="both"/>
              <w:rPr>
                <w:color w:val="000000" w:themeColor="text1"/>
              </w:rPr>
            </w:pPr>
            <w:r w:rsidRPr="00847C25">
              <w:rPr>
                <w:color w:val="000000" w:themeColor="text1"/>
              </w:rPr>
              <w:t>WHO clinical stage III</w:t>
            </w:r>
            <w:r w:rsidR="00A44586" w:rsidRPr="00847C25">
              <w:rPr>
                <w:color w:val="000000" w:themeColor="text1"/>
              </w:rPr>
              <w:t xml:space="preserve"> (2)</w:t>
            </w:r>
          </w:p>
        </w:tc>
        <w:tc>
          <w:tcPr>
            <w:tcW w:w="2366" w:type="dxa"/>
            <w:vAlign w:val="center"/>
          </w:tcPr>
          <w:p w:rsidR="00A44586" w:rsidRPr="00847C25" w:rsidRDefault="00A44586" w:rsidP="006E0D6C">
            <w:pPr>
              <w:autoSpaceDE w:val="0"/>
              <w:autoSpaceDN w:val="0"/>
              <w:adjustRightInd w:val="0"/>
              <w:ind w:left="60" w:right="60"/>
              <w:jc w:val="both"/>
              <w:rPr>
                <w:color w:val="000000" w:themeColor="text1"/>
              </w:rPr>
            </w:pPr>
            <w:r w:rsidRPr="00847C25">
              <w:rPr>
                <w:color w:val="000000" w:themeColor="text1"/>
              </w:rPr>
              <w:t>0.632(0.122-3.268)</w:t>
            </w:r>
          </w:p>
        </w:tc>
        <w:tc>
          <w:tcPr>
            <w:tcW w:w="2453" w:type="dxa"/>
            <w:vAlign w:val="center"/>
          </w:tcPr>
          <w:p w:rsidR="00A44586" w:rsidRPr="00847C25" w:rsidRDefault="00A44586" w:rsidP="006E0D6C">
            <w:pPr>
              <w:autoSpaceDE w:val="0"/>
              <w:autoSpaceDN w:val="0"/>
              <w:adjustRightInd w:val="0"/>
              <w:ind w:left="60" w:right="60"/>
              <w:jc w:val="both"/>
              <w:rPr>
                <w:color w:val="000000" w:themeColor="text1"/>
              </w:rPr>
            </w:pPr>
            <w:r w:rsidRPr="00847C25">
              <w:rPr>
                <w:color w:val="000000" w:themeColor="text1"/>
              </w:rPr>
              <w:t>0.630(0.118-3.371)</w:t>
            </w:r>
          </w:p>
        </w:tc>
        <w:tc>
          <w:tcPr>
            <w:tcW w:w="1418" w:type="dxa"/>
            <w:vAlign w:val="center"/>
          </w:tcPr>
          <w:p w:rsidR="00A44586" w:rsidRPr="00847C25" w:rsidRDefault="00A44586" w:rsidP="006E0D6C">
            <w:pPr>
              <w:autoSpaceDE w:val="0"/>
              <w:autoSpaceDN w:val="0"/>
              <w:adjustRightInd w:val="0"/>
              <w:ind w:left="60" w:right="60"/>
              <w:jc w:val="both"/>
              <w:rPr>
                <w:color w:val="000000" w:themeColor="text1"/>
              </w:rPr>
            </w:pPr>
            <w:r w:rsidRPr="00847C25">
              <w:rPr>
                <w:color w:val="000000" w:themeColor="text1"/>
              </w:rPr>
              <w:t>0.589</w:t>
            </w:r>
          </w:p>
        </w:tc>
      </w:tr>
      <w:tr w:rsidR="00A44586" w:rsidRPr="00847C25" w:rsidTr="00E479EF">
        <w:trPr>
          <w:trHeight w:val="308"/>
        </w:trPr>
        <w:tc>
          <w:tcPr>
            <w:tcW w:w="3119" w:type="dxa"/>
            <w:tcBorders>
              <w:bottom w:val="single" w:sz="4" w:space="0" w:color="auto"/>
            </w:tcBorders>
          </w:tcPr>
          <w:p w:rsidR="00A44586" w:rsidRPr="00847C25" w:rsidRDefault="00836919" w:rsidP="006E0D6C">
            <w:pPr>
              <w:autoSpaceDE w:val="0"/>
              <w:autoSpaceDN w:val="0"/>
              <w:adjustRightInd w:val="0"/>
              <w:ind w:left="60" w:right="60"/>
              <w:jc w:val="both"/>
              <w:rPr>
                <w:color w:val="000000" w:themeColor="text1"/>
              </w:rPr>
            </w:pPr>
            <w:r w:rsidRPr="00847C25">
              <w:rPr>
                <w:color w:val="000000" w:themeColor="text1"/>
              </w:rPr>
              <w:t>WHO clinical stage IV</w:t>
            </w:r>
            <w:r w:rsidR="00A44586" w:rsidRPr="00847C25">
              <w:rPr>
                <w:color w:val="000000" w:themeColor="text1"/>
              </w:rPr>
              <w:t xml:space="preserve"> (3)</w:t>
            </w:r>
          </w:p>
        </w:tc>
        <w:tc>
          <w:tcPr>
            <w:tcW w:w="2366" w:type="dxa"/>
            <w:tcBorders>
              <w:bottom w:val="single" w:sz="4" w:space="0" w:color="auto"/>
            </w:tcBorders>
            <w:vAlign w:val="center"/>
          </w:tcPr>
          <w:p w:rsidR="00A44586" w:rsidRPr="00847C25" w:rsidRDefault="00A44586" w:rsidP="006E0D6C">
            <w:pPr>
              <w:autoSpaceDE w:val="0"/>
              <w:autoSpaceDN w:val="0"/>
              <w:adjustRightInd w:val="0"/>
              <w:ind w:left="60" w:right="60"/>
              <w:jc w:val="both"/>
              <w:rPr>
                <w:color w:val="000000" w:themeColor="text1"/>
              </w:rPr>
            </w:pPr>
            <w:r w:rsidRPr="00847C25">
              <w:rPr>
                <w:color w:val="000000" w:themeColor="text1"/>
              </w:rPr>
              <w:t>0.597(0.123-2.897)</w:t>
            </w:r>
          </w:p>
        </w:tc>
        <w:tc>
          <w:tcPr>
            <w:tcW w:w="2453" w:type="dxa"/>
            <w:tcBorders>
              <w:bottom w:val="single" w:sz="4" w:space="0" w:color="auto"/>
            </w:tcBorders>
            <w:vAlign w:val="center"/>
          </w:tcPr>
          <w:p w:rsidR="00A44586" w:rsidRPr="00847C25" w:rsidRDefault="00A44586" w:rsidP="006E0D6C">
            <w:pPr>
              <w:autoSpaceDE w:val="0"/>
              <w:autoSpaceDN w:val="0"/>
              <w:adjustRightInd w:val="0"/>
              <w:ind w:left="60" w:right="60"/>
              <w:jc w:val="both"/>
              <w:rPr>
                <w:color w:val="000000" w:themeColor="text1"/>
              </w:rPr>
            </w:pPr>
            <w:r w:rsidRPr="00847C25">
              <w:rPr>
                <w:color w:val="000000" w:themeColor="text1"/>
              </w:rPr>
              <w:t>0.603(0.120-3.022)</w:t>
            </w:r>
          </w:p>
        </w:tc>
        <w:tc>
          <w:tcPr>
            <w:tcW w:w="1418" w:type="dxa"/>
            <w:tcBorders>
              <w:bottom w:val="single" w:sz="4" w:space="0" w:color="auto"/>
            </w:tcBorders>
            <w:vAlign w:val="center"/>
          </w:tcPr>
          <w:p w:rsidR="00A44586" w:rsidRPr="00847C25" w:rsidRDefault="00A44586" w:rsidP="006E0D6C">
            <w:pPr>
              <w:autoSpaceDE w:val="0"/>
              <w:autoSpaceDN w:val="0"/>
              <w:adjustRightInd w:val="0"/>
              <w:ind w:left="60" w:right="60"/>
              <w:jc w:val="both"/>
              <w:rPr>
                <w:color w:val="000000" w:themeColor="text1"/>
              </w:rPr>
            </w:pPr>
            <w:r w:rsidRPr="00847C25">
              <w:rPr>
                <w:color w:val="000000" w:themeColor="text1"/>
              </w:rPr>
              <w:t>0.539</w:t>
            </w:r>
          </w:p>
        </w:tc>
      </w:tr>
    </w:tbl>
    <w:p w:rsidR="00A44586" w:rsidRPr="00847C25" w:rsidRDefault="00A44586" w:rsidP="006E0D6C">
      <w:pPr>
        <w:autoSpaceDE w:val="0"/>
        <w:autoSpaceDN w:val="0"/>
        <w:adjustRightInd w:val="0"/>
        <w:jc w:val="both"/>
        <w:rPr>
          <w:color w:val="000000" w:themeColor="text1"/>
        </w:rPr>
      </w:pPr>
    </w:p>
    <w:p w:rsidR="00A44586" w:rsidRPr="00847C25" w:rsidRDefault="00A44586" w:rsidP="006E0D6C">
      <w:pPr>
        <w:spacing w:before="100" w:beforeAutospacing="1" w:after="100" w:afterAutospacing="1"/>
        <w:contextualSpacing/>
        <w:jc w:val="both"/>
        <w:rPr>
          <w:color w:val="000000" w:themeColor="text1"/>
        </w:rPr>
      </w:pPr>
    </w:p>
    <w:p w:rsidR="00CD29BC" w:rsidRPr="00847C25" w:rsidRDefault="00CD29BC" w:rsidP="006E0D6C">
      <w:pPr>
        <w:spacing w:before="100" w:beforeAutospacing="1" w:after="100" w:afterAutospacing="1"/>
        <w:contextualSpacing/>
        <w:jc w:val="both"/>
        <w:rPr>
          <w:color w:val="000000" w:themeColor="text1"/>
        </w:rPr>
      </w:pPr>
    </w:p>
    <w:p w:rsidR="00CD29BC" w:rsidRPr="00847C25" w:rsidRDefault="00CD29BC" w:rsidP="006E0D6C">
      <w:pPr>
        <w:spacing w:before="100" w:beforeAutospacing="1" w:after="100" w:afterAutospacing="1"/>
        <w:contextualSpacing/>
        <w:jc w:val="both"/>
        <w:rPr>
          <w:color w:val="000000" w:themeColor="text1"/>
        </w:rPr>
      </w:pPr>
    </w:p>
    <w:p w:rsidR="00B52C77" w:rsidRPr="00847C25" w:rsidRDefault="00B52C77" w:rsidP="006E0D6C">
      <w:pPr>
        <w:pStyle w:val="Heading2"/>
        <w:jc w:val="both"/>
        <w:rPr>
          <w:color w:val="000000" w:themeColor="text1"/>
          <w:szCs w:val="24"/>
        </w:rPr>
      </w:pPr>
      <w:bookmarkStart w:id="161" w:name="_Toc23595434"/>
      <w:r w:rsidRPr="00847C25">
        <w:rPr>
          <w:color w:val="000000" w:themeColor="text1"/>
          <w:szCs w:val="24"/>
        </w:rPr>
        <w:lastRenderedPageBreak/>
        <w:t>4.5 The relationship between IPT Knowledge and Incidence of TB</w:t>
      </w:r>
      <w:r w:rsidR="008472A9" w:rsidRPr="00847C25">
        <w:rPr>
          <w:color w:val="000000" w:themeColor="text1"/>
          <w:szCs w:val="24"/>
        </w:rPr>
        <w:t xml:space="preserve"> among PLHIV</w:t>
      </w:r>
      <w:bookmarkEnd w:id="161"/>
    </w:p>
    <w:p w:rsidR="00B52C77" w:rsidRPr="00847C25" w:rsidRDefault="0021057C" w:rsidP="006E0D6C">
      <w:pPr>
        <w:autoSpaceDE w:val="0"/>
        <w:autoSpaceDN w:val="0"/>
        <w:adjustRightInd w:val="0"/>
        <w:contextualSpacing/>
        <w:jc w:val="both"/>
        <w:rPr>
          <w:color w:val="000000" w:themeColor="text1"/>
        </w:rPr>
      </w:pPr>
      <w:r w:rsidRPr="00847C25">
        <w:rPr>
          <w:color w:val="000000" w:themeColor="text1"/>
        </w:rPr>
        <w:t>T</w:t>
      </w:r>
      <w:bookmarkStart w:id="162" w:name="_GoBack"/>
      <w:bookmarkEnd w:id="162"/>
      <w:r w:rsidR="008472A9" w:rsidRPr="00847C25">
        <w:rPr>
          <w:color w:val="000000" w:themeColor="text1"/>
        </w:rPr>
        <w:t>he</w:t>
      </w:r>
      <w:r w:rsidR="00B52C77" w:rsidRPr="00847C25">
        <w:rPr>
          <w:color w:val="000000" w:themeColor="text1"/>
        </w:rPr>
        <w:t xml:space="preserve"> odds of TB Incidence decreased among patients who had the knowledge of IPT (AOR: 0.682(0.272-1.707), 31.8% reduction in TB incidence. The association between IPT Knowledge and TB Incidence was not statistically significant. The decreased odds of TB Incidence among patients with IPT knowledge is due to the fact that, patients with IPT knowledge probably know the benefit of IPT, hence adhere effectively with IPT dose as results reduced TB incidence among them. Overall level of </w:t>
      </w:r>
      <w:r w:rsidR="00066401" w:rsidRPr="00847C25">
        <w:rPr>
          <w:color w:val="000000" w:themeColor="text1"/>
        </w:rPr>
        <w:t>knowledge on</w:t>
      </w:r>
      <w:r w:rsidR="00B52C77" w:rsidRPr="00847C25">
        <w:rPr>
          <w:color w:val="000000" w:themeColor="text1"/>
        </w:rPr>
        <w:t xml:space="preserve"> IPT among </w:t>
      </w:r>
      <w:r w:rsidR="00066401" w:rsidRPr="00847C25">
        <w:rPr>
          <w:color w:val="000000" w:themeColor="text1"/>
        </w:rPr>
        <w:t>PLHIV was</w:t>
      </w:r>
      <w:r w:rsidR="00B52C77" w:rsidRPr="00847C25">
        <w:rPr>
          <w:color w:val="000000" w:themeColor="text1"/>
        </w:rPr>
        <w:t xml:space="preserve"> 58% (Moderate low level of knowledge. The overall level of knowledge were calculated using likert </w:t>
      </w:r>
      <w:r w:rsidR="00066401" w:rsidRPr="00847C25">
        <w:rPr>
          <w:color w:val="000000" w:themeColor="text1"/>
        </w:rPr>
        <w:t>scale.</w:t>
      </w:r>
    </w:p>
    <w:p w:rsidR="002304F2" w:rsidRPr="00847C25" w:rsidRDefault="002304F2" w:rsidP="006E0D6C">
      <w:pPr>
        <w:autoSpaceDE w:val="0"/>
        <w:autoSpaceDN w:val="0"/>
        <w:adjustRightInd w:val="0"/>
        <w:contextualSpacing/>
        <w:jc w:val="both"/>
        <w:rPr>
          <w:color w:val="000000" w:themeColor="text1"/>
        </w:rPr>
      </w:pPr>
    </w:p>
    <w:p w:rsidR="00B94C46" w:rsidRPr="00847C25" w:rsidRDefault="00B94C46" w:rsidP="002304F2">
      <w:pPr>
        <w:pStyle w:val="Heading2"/>
        <w:spacing w:before="0"/>
        <w:jc w:val="both"/>
        <w:rPr>
          <w:color w:val="000000" w:themeColor="text1"/>
          <w:szCs w:val="24"/>
        </w:rPr>
      </w:pPr>
      <w:bookmarkStart w:id="163" w:name="_Toc23595435"/>
      <w:r w:rsidRPr="00847C25">
        <w:rPr>
          <w:color w:val="000000" w:themeColor="text1"/>
          <w:szCs w:val="24"/>
        </w:rPr>
        <w:t>4.6. The relationship between IPT Uptake history and incidence of TB</w:t>
      </w:r>
      <w:bookmarkEnd w:id="163"/>
    </w:p>
    <w:p w:rsidR="00B94C46" w:rsidRPr="00847C25" w:rsidRDefault="00B94C46" w:rsidP="006E0D6C">
      <w:pPr>
        <w:autoSpaceDE w:val="0"/>
        <w:autoSpaceDN w:val="0"/>
        <w:adjustRightInd w:val="0"/>
        <w:contextualSpacing/>
        <w:jc w:val="both"/>
        <w:rPr>
          <w:color w:val="000000" w:themeColor="text1"/>
        </w:rPr>
      </w:pPr>
      <w:r w:rsidRPr="00847C25">
        <w:rPr>
          <w:color w:val="000000" w:themeColor="text1"/>
        </w:rPr>
        <w:t>The results from table 6 shows that, the odds of TB Incidence decreased among TB assessed patients (AOR: 0.084 (0.024-0.295) 91.6% reduction in TB incidence. The association between TB assessment and incident of TB was statistically significant due to the p-value being 0.000 which is less than 0.05. The decreased odds of TB Incidence among TB assessed patients is due to the fact that, IPT is initiated for those patients screened for TB and found with no TB. Those who were not assessed for TB were not initiated with IPT treatment due to missing eligibility criteria for TB screening.</w:t>
      </w:r>
    </w:p>
    <w:p w:rsidR="00B94C46" w:rsidRPr="00847C25" w:rsidRDefault="00B94C46" w:rsidP="006E0D6C">
      <w:pPr>
        <w:autoSpaceDE w:val="0"/>
        <w:autoSpaceDN w:val="0"/>
        <w:adjustRightInd w:val="0"/>
        <w:contextualSpacing/>
        <w:jc w:val="both"/>
        <w:rPr>
          <w:color w:val="000000" w:themeColor="text1"/>
        </w:rPr>
      </w:pPr>
    </w:p>
    <w:p w:rsidR="00B94C46" w:rsidRPr="00847C25" w:rsidRDefault="00B94C46" w:rsidP="006E0D6C">
      <w:pPr>
        <w:autoSpaceDE w:val="0"/>
        <w:autoSpaceDN w:val="0"/>
        <w:adjustRightInd w:val="0"/>
        <w:contextualSpacing/>
        <w:jc w:val="both"/>
        <w:rPr>
          <w:color w:val="000000" w:themeColor="text1"/>
        </w:rPr>
      </w:pPr>
      <w:r w:rsidRPr="00847C25">
        <w:rPr>
          <w:color w:val="000000" w:themeColor="text1"/>
        </w:rPr>
        <w:t>The odds of TB Incidence decreased among patients who were on TB assessment (AOR: 0.483 (0.134-0.735) 51.7% reduction in TB incidence. The association between TB treatment and incident of TB was statistically significant due to the p-value being 0.035 which is less than 0.05. The decreased odds of TB Incidence among patients on TB treatment is due to the effectiveness of TB treatment in the reduction of TB incidence.</w:t>
      </w:r>
    </w:p>
    <w:p w:rsidR="00B94C46" w:rsidRPr="00847C25" w:rsidRDefault="00B94C46" w:rsidP="006E0D6C">
      <w:pPr>
        <w:autoSpaceDE w:val="0"/>
        <w:autoSpaceDN w:val="0"/>
        <w:adjustRightInd w:val="0"/>
        <w:contextualSpacing/>
        <w:jc w:val="both"/>
        <w:rPr>
          <w:color w:val="000000" w:themeColor="text1"/>
        </w:rPr>
      </w:pPr>
    </w:p>
    <w:p w:rsidR="00B94C46" w:rsidRPr="00847C25" w:rsidRDefault="00B94C46" w:rsidP="006E0D6C">
      <w:pPr>
        <w:autoSpaceDE w:val="0"/>
        <w:autoSpaceDN w:val="0"/>
        <w:adjustRightInd w:val="0"/>
        <w:contextualSpacing/>
        <w:jc w:val="both"/>
        <w:rPr>
          <w:color w:val="000000" w:themeColor="text1"/>
        </w:rPr>
      </w:pPr>
      <w:r w:rsidRPr="00847C25">
        <w:rPr>
          <w:color w:val="000000" w:themeColor="text1"/>
        </w:rPr>
        <w:t xml:space="preserve">The odds of TB Incidence decreased among patients who completed IPT dose (AOR: 0.261 (0.060-0.436), 73.9% reduction in TB incidence. The decreased odds of TB incidence among patients who completed IPT dose is a sign of IPT effectiveness in reducing TB incidence, but </w:t>
      </w:r>
      <w:r w:rsidRPr="00847C25">
        <w:rPr>
          <w:color w:val="000000" w:themeColor="text1"/>
        </w:rPr>
        <w:lastRenderedPageBreak/>
        <w:t>when, drug adherence is good. The association between IPT dose completion and incident of TB was statistically significant due to the p-value being 0.043 which is less than 0.05.</w:t>
      </w:r>
    </w:p>
    <w:p w:rsidR="0026773B" w:rsidRPr="00847C25" w:rsidRDefault="00B94C46" w:rsidP="006E0D6C">
      <w:pPr>
        <w:autoSpaceDE w:val="0"/>
        <w:autoSpaceDN w:val="0"/>
        <w:adjustRightInd w:val="0"/>
        <w:contextualSpacing/>
        <w:jc w:val="both"/>
        <w:rPr>
          <w:color w:val="000000" w:themeColor="text1"/>
        </w:rPr>
      </w:pPr>
      <w:r w:rsidRPr="00847C25">
        <w:rPr>
          <w:color w:val="000000" w:themeColor="text1"/>
        </w:rPr>
        <w:t xml:space="preserve">The odds of TB Incidence decreased among patients who received IPT (AOR: 0.040 (0.007-0.232) 96% reduction in TB incidence. The association between receiving of IPT and incident of TB is statistically significant due to the p-value being 0.000 which is less than 0.05. The decreased odds of TB Incidence among patients who received IPT is due to the effectiveness of IPT on reducing the incidence of Tuberculosis among PLHIV attending care and treatment in Zanzibar. </w:t>
      </w:r>
    </w:p>
    <w:p w:rsidR="00A44586" w:rsidRPr="00847C25" w:rsidRDefault="00A44586" w:rsidP="006E0D6C">
      <w:pPr>
        <w:autoSpaceDE w:val="0"/>
        <w:autoSpaceDN w:val="0"/>
        <w:adjustRightInd w:val="0"/>
        <w:jc w:val="both"/>
        <w:rPr>
          <w:color w:val="000000" w:themeColor="text1"/>
        </w:rPr>
      </w:pPr>
    </w:p>
    <w:tbl>
      <w:tblPr>
        <w:tblW w:w="9351" w:type="dxa"/>
        <w:jc w:val="center"/>
        <w:tblLayout w:type="fixed"/>
        <w:tblLook w:val="04A0"/>
      </w:tblPr>
      <w:tblGrid>
        <w:gridCol w:w="3114"/>
        <w:gridCol w:w="2410"/>
        <w:gridCol w:w="2551"/>
        <w:gridCol w:w="1276"/>
      </w:tblGrid>
      <w:tr w:rsidR="00A44586" w:rsidRPr="00847C25" w:rsidTr="002304F2">
        <w:trPr>
          <w:trHeight w:val="336"/>
          <w:jc w:val="center"/>
        </w:trPr>
        <w:tc>
          <w:tcPr>
            <w:tcW w:w="9351" w:type="dxa"/>
            <w:gridSpan w:val="4"/>
            <w:tcBorders>
              <w:bottom w:val="single" w:sz="4" w:space="0" w:color="auto"/>
            </w:tcBorders>
          </w:tcPr>
          <w:p w:rsidR="00A44586" w:rsidRPr="00847C25" w:rsidRDefault="00FB16B5" w:rsidP="002304F2">
            <w:pPr>
              <w:autoSpaceDE w:val="0"/>
              <w:autoSpaceDN w:val="0"/>
              <w:adjustRightInd w:val="0"/>
              <w:spacing w:before="100" w:beforeAutospacing="1" w:after="100" w:afterAutospacing="1" w:line="480" w:lineRule="auto"/>
              <w:contextualSpacing/>
              <w:jc w:val="both"/>
              <w:rPr>
                <w:b/>
                <w:color w:val="000000" w:themeColor="text1"/>
              </w:rPr>
            </w:pPr>
            <w:r w:rsidRPr="00847C25">
              <w:rPr>
                <w:b/>
                <w:color w:val="000000" w:themeColor="text1"/>
              </w:rPr>
              <w:t>Table 6</w:t>
            </w:r>
            <w:r w:rsidR="002304F2" w:rsidRPr="00847C25">
              <w:rPr>
                <w:b/>
                <w:color w:val="000000" w:themeColor="text1"/>
              </w:rPr>
              <w:t xml:space="preserve">: </w:t>
            </w:r>
            <w:r w:rsidR="00A44586" w:rsidRPr="00847C25">
              <w:rPr>
                <w:b/>
                <w:color w:val="000000" w:themeColor="text1"/>
              </w:rPr>
              <w:t>The relationship between IPT Uptake history  and incidence of TB</w:t>
            </w:r>
          </w:p>
        </w:tc>
      </w:tr>
      <w:tr w:rsidR="00A44586" w:rsidRPr="00847C25" w:rsidTr="002304F2">
        <w:trPr>
          <w:trHeight w:val="336"/>
          <w:jc w:val="center"/>
        </w:trPr>
        <w:tc>
          <w:tcPr>
            <w:tcW w:w="3114" w:type="dxa"/>
            <w:tcBorders>
              <w:top w:val="single" w:sz="4" w:space="0" w:color="auto"/>
              <w:bottom w:val="single" w:sz="4" w:space="0" w:color="auto"/>
            </w:tcBorders>
          </w:tcPr>
          <w:p w:rsidR="00A44586" w:rsidRPr="00847C25" w:rsidRDefault="00A44586" w:rsidP="006E0D6C">
            <w:pPr>
              <w:autoSpaceDE w:val="0"/>
              <w:autoSpaceDN w:val="0"/>
              <w:adjustRightInd w:val="0"/>
              <w:spacing w:before="100" w:beforeAutospacing="1" w:after="100" w:afterAutospacing="1"/>
              <w:contextualSpacing/>
              <w:jc w:val="both"/>
              <w:rPr>
                <w:b/>
                <w:color w:val="000000" w:themeColor="text1"/>
              </w:rPr>
            </w:pPr>
            <w:r w:rsidRPr="00847C25">
              <w:rPr>
                <w:b/>
                <w:color w:val="000000" w:themeColor="text1"/>
              </w:rPr>
              <w:t>Independent Variables</w:t>
            </w:r>
          </w:p>
        </w:tc>
        <w:tc>
          <w:tcPr>
            <w:tcW w:w="2410" w:type="dxa"/>
            <w:tcBorders>
              <w:top w:val="single" w:sz="4" w:space="0" w:color="auto"/>
              <w:bottom w:val="single" w:sz="4" w:space="0" w:color="auto"/>
            </w:tcBorders>
          </w:tcPr>
          <w:p w:rsidR="00A44586" w:rsidRPr="00847C25" w:rsidRDefault="00A44586" w:rsidP="006E0D6C">
            <w:pPr>
              <w:autoSpaceDE w:val="0"/>
              <w:autoSpaceDN w:val="0"/>
              <w:adjustRightInd w:val="0"/>
              <w:spacing w:before="100" w:beforeAutospacing="1" w:after="100" w:afterAutospacing="1"/>
              <w:contextualSpacing/>
              <w:jc w:val="both"/>
              <w:rPr>
                <w:b/>
                <w:color w:val="000000" w:themeColor="text1"/>
              </w:rPr>
            </w:pPr>
            <w:r w:rsidRPr="00847C25">
              <w:rPr>
                <w:b/>
                <w:color w:val="000000" w:themeColor="text1"/>
              </w:rPr>
              <w:t xml:space="preserve">COR with 95% CI </w:t>
            </w:r>
          </w:p>
        </w:tc>
        <w:tc>
          <w:tcPr>
            <w:tcW w:w="2551" w:type="dxa"/>
            <w:tcBorders>
              <w:top w:val="single" w:sz="4" w:space="0" w:color="auto"/>
              <w:bottom w:val="single" w:sz="4" w:space="0" w:color="auto"/>
            </w:tcBorders>
          </w:tcPr>
          <w:p w:rsidR="00A44586" w:rsidRPr="00847C25" w:rsidRDefault="00A44586" w:rsidP="006E0D6C">
            <w:pPr>
              <w:autoSpaceDE w:val="0"/>
              <w:autoSpaceDN w:val="0"/>
              <w:adjustRightInd w:val="0"/>
              <w:spacing w:before="100" w:beforeAutospacing="1" w:after="100" w:afterAutospacing="1"/>
              <w:contextualSpacing/>
              <w:jc w:val="both"/>
              <w:rPr>
                <w:b/>
                <w:color w:val="000000" w:themeColor="text1"/>
              </w:rPr>
            </w:pPr>
            <w:r w:rsidRPr="00847C25">
              <w:rPr>
                <w:b/>
                <w:color w:val="000000" w:themeColor="text1"/>
              </w:rPr>
              <w:t>AOR with 95% CI</w:t>
            </w:r>
          </w:p>
        </w:tc>
        <w:tc>
          <w:tcPr>
            <w:tcW w:w="1276" w:type="dxa"/>
            <w:tcBorders>
              <w:top w:val="single" w:sz="4" w:space="0" w:color="auto"/>
              <w:bottom w:val="single" w:sz="4" w:space="0" w:color="auto"/>
            </w:tcBorders>
          </w:tcPr>
          <w:p w:rsidR="00A44586" w:rsidRPr="00847C25" w:rsidRDefault="00A44586" w:rsidP="006E0D6C">
            <w:pPr>
              <w:autoSpaceDE w:val="0"/>
              <w:autoSpaceDN w:val="0"/>
              <w:adjustRightInd w:val="0"/>
              <w:spacing w:before="100" w:beforeAutospacing="1" w:after="100" w:afterAutospacing="1"/>
              <w:contextualSpacing/>
              <w:jc w:val="both"/>
              <w:rPr>
                <w:b/>
                <w:color w:val="000000" w:themeColor="text1"/>
              </w:rPr>
            </w:pPr>
            <w:r w:rsidRPr="00847C25">
              <w:rPr>
                <w:b/>
                <w:color w:val="000000" w:themeColor="text1"/>
              </w:rPr>
              <w:t xml:space="preserve">   P-Value</w:t>
            </w:r>
          </w:p>
        </w:tc>
      </w:tr>
      <w:tr w:rsidR="00A44586" w:rsidRPr="00847C25" w:rsidTr="00E479EF">
        <w:trPr>
          <w:trHeight w:val="323"/>
          <w:jc w:val="center"/>
        </w:trPr>
        <w:tc>
          <w:tcPr>
            <w:tcW w:w="3114" w:type="dxa"/>
            <w:tcBorders>
              <w:top w:val="single" w:sz="4" w:space="0" w:color="auto"/>
            </w:tcBorders>
          </w:tcPr>
          <w:p w:rsidR="00A44586" w:rsidRPr="00847C25" w:rsidRDefault="00A44586" w:rsidP="006E0D6C">
            <w:pPr>
              <w:autoSpaceDE w:val="0"/>
              <w:autoSpaceDN w:val="0"/>
              <w:adjustRightInd w:val="0"/>
              <w:jc w:val="both"/>
              <w:rPr>
                <w:color w:val="000000" w:themeColor="text1"/>
              </w:rPr>
            </w:pPr>
            <w:r w:rsidRPr="00847C25">
              <w:rPr>
                <w:color w:val="000000" w:themeColor="text1"/>
              </w:rPr>
              <w:t>Ever assessed for TB(1)</w:t>
            </w:r>
          </w:p>
        </w:tc>
        <w:tc>
          <w:tcPr>
            <w:tcW w:w="2410" w:type="dxa"/>
            <w:tcBorders>
              <w:top w:val="single" w:sz="4" w:space="0" w:color="auto"/>
            </w:tcBorders>
            <w:vAlign w:val="center"/>
          </w:tcPr>
          <w:p w:rsidR="00A44586" w:rsidRPr="00847C25" w:rsidRDefault="00A44586" w:rsidP="006E0D6C">
            <w:pPr>
              <w:autoSpaceDE w:val="0"/>
              <w:autoSpaceDN w:val="0"/>
              <w:adjustRightInd w:val="0"/>
              <w:ind w:left="60" w:right="60"/>
              <w:jc w:val="both"/>
              <w:rPr>
                <w:color w:val="000000" w:themeColor="text1"/>
              </w:rPr>
            </w:pPr>
            <w:r w:rsidRPr="00847C25">
              <w:rPr>
                <w:color w:val="000000" w:themeColor="text1"/>
              </w:rPr>
              <w:t>0.164 (0.070-0.383)</w:t>
            </w:r>
          </w:p>
        </w:tc>
        <w:tc>
          <w:tcPr>
            <w:tcW w:w="2551" w:type="dxa"/>
            <w:tcBorders>
              <w:top w:val="single" w:sz="4" w:space="0" w:color="auto"/>
            </w:tcBorders>
            <w:vAlign w:val="center"/>
          </w:tcPr>
          <w:p w:rsidR="00A44586" w:rsidRPr="00847C25" w:rsidRDefault="00A44586" w:rsidP="006E0D6C">
            <w:pPr>
              <w:autoSpaceDE w:val="0"/>
              <w:autoSpaceDN w:val="0"/>
              <w:adjustRightInd w:val="0"/>
              <w:ind w:left="60" w:right="60"/>
              <w:jc w:val="both"/>
              <w:rPr>
                <w:color w:val="000000" w:themeColor="text1"/>
              </w:rPr>
            </w:pPr>
            <w:r w:rsidRPr="00847C25">
              <w:rPr>
                <w:color w:val="000000" w:themeColor="text1"/>
              </w:rPr>
              <w:t>0.084 (0.024-0.295)</w:t>
            </w:r>
          </w:p>
        </w:tc>
        <w:tc>
          <w:tcPr>
            <w:tcW w:w="1276" w:type="dxa"/>
            <w:tcBorders>
              <w:top w:val="single" w:sz="4" w:space="0" w:color="auto"/>
            </w:tcBorders>
          </w:tcPr>
          <w:p w:rsidR="00A44586" w:rsidRPr="00847C25" w:rsidRDefault="00A44586" w:rsidP="006E0D6C">
            <w:pPr>
              <w:autoSpaceDE w:val="0"/>
              <w:autoSpaceDN w:val="0"/>
              <w:adjustRightInd w:val="0"/>
              <w:ind w:left="60" w:right="60"/>
              <w:jc w:val="both"/>
              <w:rPr>
                <w:color w:val="000000" w:themeColor="text1"/>
              </w:rPr>
            </w:pPr>
            <w:r w:rsidRPr="00847C25">
              <w:rPr>
                <w:color w:val="000000" w:themeColor="text1"/>
              </w:rPr>
              <w:t xml:space="preserve">   0.000</w:t>
            </w:r>
          </w:p>
        </w:tc>
      </w:tr>
      <w:tr w:rsidR="00A44586" w:rsidRPr="00847C25" w:rsidTr="00E479EF">
        <w:trPr>
          <w:trHeight w:val="323"/>
          <w:jc w:val="center"/>
        </w:trPr>
        <w:tc>
          <w:tcPr>
            <w:tcW w:w="3114" w:type="dxa"/>
          </w:tcPr>
          <w:p w:rsidR="00A44586" w:rsidRPr="00847C25" w:rsidRDefault="00A44586" w:rsidP="006E0D6C">
            <w:pPr>
              <w:autoSpaceDE w:val="0"/>
              <w:autoSpaceDN w:val="0"/>
              <w:adjustRightInd w:val="0"/>
              <w:jc w:val="both"/>
              <w:rPr>
                <w:color w:val="000000" w:themeColor="text1"/>
              </w:rPr>
            </w:pPr>
            <w:r w:rsidRPr="00847C25">
              <w:rPr>
                <w:color w:val="000000" w:themeColor="text1"/>
              </w:rPr>
              <w:t>Ever been on TB treatment(1)</w:t>
            </w:r>
          </w:p>
        </w:tc>
        <w:tc>
          <w:tcPr>
            <w:tcW w:w="2410" w:type="dxa"/>
            <w:vAlign w:val="center"/>
          </w:tcPr>
          <w:p w:rsidR="00A44586" w:rsidRPr="00847C25" w:rsidRDefault="00A44586" w:rsidP="006E0D6C">
            <w:pPr>
              <w:autoSpaceDE w:val="0"/>
              <w:autoSpaceDN w:val="0"/>
              <w:adjustRightInd w:val="0"/>
              <w:ind w:left="60" w:right="60"/>
              <w:jc w:val="both"/>
              <w:rPr>
                <w:color w:val="000000" w:themeColor="text1"/>
              </w:rPr>
            </w:pPr>
            <w:r w:rsidRPr="00847C25">
              <w:rPr>
                <w:color w:val="000000" w:themeColor="text1"/>
              </w:rPr>
              <w:t>0.351 (0.242-0.611)</w:t>
            </w:r>
          </w:p>
        </w:tc>
        <w:tc>
          <w:tcPr>
            <w:tcW w:w="2551" w:type="dxa"/>
            <w:vAlign w:val="center"/>
          </w:tcPr>
          <w:p w:rsidR="00A44586" w:rsidRPr="00847C25" w:rsidRDefault="00A44586" w:rsidP="006E0D6C">
            <w:pPr>
              <w:autoSpaceDE w:val="0"/>
              <w:autoSpaceDN w:val="0"/>
              <w:adjustRightInd w:val="0"/>
              <w:ind w:left="60" w:right="60"/>
              <w:jc w:val="both"/>
              <w:rPr>
                <w:color w:val="000000" w:themeColor="text1"/>
              </w:rPr>
            </w:pPr>
            <w:r w:rsidRPr="00847C25">
              <w:rPr>
                <w:color w:val="000000" w:themeColor="text1"/>
              </w:rPr>
              <w:t>0.483 (0.134-0.735)</w:t>
            </w:r>
          </w:p>
        </w:tc>
        <w:tc>
          <w:tcPr>
            <w:tcW w:w="1276" w:type="dxa"/>
          </w:tcPr>
          <w:p w:rsidR="00A44586" w:rsidRPr="00847C25" w:rsidRDefault="00A44586" w:rsidP="006E0D6C">
            <w:pPr>
              <w:autoSpaceDE w:val="0"/>
              <w:autoSpaceDN w:val="0"/>
              <w:adjustRightInd w:val="0"/>
              <w:ind w:right="60"/>
              <w:jc w:val="both"/>
              <w:rPr>
                <w:color w:val="000000" w:themeColor="text1"/>
              </w:rPr>
            </w:pPr>
            <w:r w:rsidRPr="00847C25">
              <w:rPr>
                <w:color w:val="000000" w:themeColor="text1"/>
              </w:rPr>
              <w:t>0.035</w:t>
            </w:r>
          </w:p>
        </w:tc>
      </w:tr>
      <w:tr w:rsidR="00A44586" w:rsidRPr="00847C25" w:rsidTr="00E479EF">
        <w:trPr>
          <w:trHeight w:val="323"/>
          <w:jc w:val="center"/>
        </w:trPr>
        <w:tc>
          <w:tcPr>
            <w:tcW w:w="3114" w:type="dxa"/>
          </w:tcPr>
          <w:p w:rsidR="00A44586" w:rsidRPr="00847C25" w:rsidRDefault="00A44586" w:rsidP="006E0D6C">
            <w:pPr>
              <w:autoSpaceDE w:val="0"/>
              <w:autoSpaceDN w:val="0"/>
              <w:adjustRightInd w:val="0"/>
              <w:jc w:val="both"/>
              <w:rPr>
                <w:color w:val="000000" w:themeColor="text1"/>
              </w:rPr>
            </w:pPr>
            <w:r w:rsidRPr="00847C25">
              <w:rPr>
                <w:color w:val="000000" w:themeColor="text1"/>
              </w:rPr>
              <w:t>IPT dose completion (1)</w:t>
            </w:r>
          </w:p>
        </w:tc>
        <w:tc>
          <w:tcPr>
            <w:tcW w:w="2410" w:type="dxa"/>
            <w:vAlign w:val="center"/>
          </w:tcPr>
          <w:p w:rsidR="00A44586" w:rsidRPr="00847C25" w:rsidRDefault="00A44586" w:rsidP="006E0D6C">
            <w:pPr>
              <w:autoSpaceDE w:val="0"/>
              <w:autoSpaceDN w:val="0"/>
              <w:adjustRightInd w:val="0"/>
              <w:ind w:left="60" w:right="60"/>
              <w:jc w:val="both"/>
              <w:rPr>
                <w:color w:val="000000" w:themeColor="text1"/>
              </w:rPr>
            </w:pPr>
            <w:r w:rsidRPr="00847C25">
              <w:rPr>
                <w:color w:val="000000" w:themeColor="text1"/>
              </w:rPr>
              <w:t>0.830 (0.374-0.940)</w:t>
            </w:r>
          </w:p>
        </w:tc>
        <w:tc>
          <w:tcPr>
            <w:tcW w:w="2551" w:type="dxa"/>
            <w:vAlign w:val="center"/>
          </w:tcPr>
          <w:p w:rsidR="00A44586" w:rsidRPr="00847C25" w:rsidRDefault="00A44586" w:rsidP="006E0D6C">
            <w:pPr>
              <w:autoSpaceDE w:val="0"/>
              <w:autoSpaceDN w:val="0"/>
              <w:adjustRightInd w:val="0"/>
              <w:ind w:left="60" w:right="60"/>
              <w:jc w:val="both"/>
              <w:rPr>
                <w:color w:val="000000" w:themeColor="text1"/>
              </w:rPr>
            </w:pPr>
            <w:r w:rsidRPr="00847C25">
              <w:rPr>
                <w:color w:val="000000" w:themeColor="text1"/>
              </w:rPr>
              <w:t>0.261 (0.060-0.436)</w:t>
            </w:r>
          </w:p>
        </w:tc>
        <w:tc>
          <w:tcPr>
            <w:tcW w:w="1276" w:type="dxa"/>
          </w:tcPr>
          <w:p w:rsidR="00A44586" w:rsidRPr="00847C25" w:rsidRDefault="00A44586" w:rsidP="006E0D6C">
            <w:pPr>
              <w:autoSpaceDE w:val="0"/>
              <w:autoSpaceDN w:val="0"/>
              <w:adjustRightInd w:val="0"/>
              <w:ind w:left="60" w:right="60"/>
              <w:jc w:val="both"/>
              <w:rPr>
                <w:color w:val="000000" w:themeColor="text1"/>
              </w:rPr>
            </w:pPr>
            <w:r w:rsidRPr="00847C25">
              <w:rPr>
                <w:color w:val="000000" w:themeColor="text1"/>
              </w:rPr>
              <w:t>0.043</w:t>
            </w:r>
          </w:p>
        </w:tc>
      </w:tr>
      <w:tr w:rsidR="00A44586" w:rsidRPr="00847C25" w:rsidTr="00E479EF">
        <w:trPr>
          <w:trHeight w:val="323"/>
          <w:jc w:val="center"/>
        </w:trPr>
        <w:tc>
          <w:tcPr>
            <w:tcW w:w="3114" w:type="dxa"/>
            <w:tcBorders>
              <w:bottom w:val="single" w:sz="4" w:space="0" w:color="auto"/>
            </w:tcBorders>
          </w:tcPr>
          <w:p w:rsidR="00A44586" w:rsidRPr="00847C25" w:rsidRDefault="00A44586" w:rsidP="006E0D6C">
            <w:pPr>
              <w:autoSpaceDE w:val="0"/>
              <w:autoSpaceDN w:val="0"/>
              <w:adjustRightInd w:val="0"/>
              <w:jc w:val="both"/>
              <w:rPr>
                <w:color w:val="000000" w:themeColor="text1"/>
              </w:rPr>
            </w:pPr>
            <w:r w:rsidRPr="00847C25">
              <w:rPr>
                <w:color w:val="000000" w:themeColor="text1"/>
              </w:rPr>
              <w:t>Ever received IPT (1)</w:t>
            </w:r>
          </w:p>
        </w:tc>
        <w:tc>
          <w:tcPr>
            <w:tcW w:w="2410" w:type="dxa"/>
            <w:tcBorders>
              <w:bottom w:val="single" w:sz="4" w:space="0" w:color="auto"/>
            </w:tcBorders>
            <w:vAlign w:val="center"/>
          </w:tcPr>
          <w:p w:rsidR="00A44586" w:rsidRPr="00847C25" w:rsidRDefault="00A44586" w:rsidP="006E0D6C">
            <w:pPr>
              <w:autoSpaceDE w:val="0"/>
              <w:autoSpaceDN w:val="0"/>
              <w:adjustRightInd w:val="0"/>
              <w:ind w:left="60" w:right="60"/>
              <w:jc w:val="both"/>
              <w:rPr>
                <w:color w:val="000000" w:themeColor="text1"/>
              </w:rPr>
            </w:pPr>
            <w:r w:rsidRPr="00847C25">
              <w:rPr>
                <w:color w:val="000000" w:themeColor="text1"/>
              </w:rPr>
              <w:t>0.763 (0.390-1.491)</w:t>
            </w:r>
          </w:p>
        </w:tc>
        <w:tc>
          <w:tcPr>
            <w:tcW w:w="2551" w:type="dxa"/>
            <w:tcBorders>
              <w:bottom w:val="single" w:sz="4" w:space="0" w:color="auto"/>
            </w:tcBorders>
            <w:vAlign w:val="center"/>
          </w:tcPr>
          <w:p w:rsidR="00A44586" w:rsidRPr="00847C25" w:rsidRDefault="00A44586" w:rsidP="006E0D6C">
            <w:pPr>
              <w:autoSpaceDE w:val="0"/>
              <w:autoSpaceDN w:val="0"/>
              <w:adjustRightInd w:val="0"/>
              <w:ind w:left="60" w:right="60"/>
              <w:jc w:val="both"/>
              <w:rPr>
                <w:color w:val="000000" w:themeColor="text1"/>
              </w:rPr>
            </w:pPr>
            <w:r w:rsidRPr="00847C25">
              <w:rPr>
                <w:color w:val="000000" w:themeColor="text1"/>
              </w:rPr>
              <w:t>0.040 (0.007-0.232)</w:t>
            </w:r>
          </w:p>
        </w:tc>
        <w:tc>
          <w:tcPr>
            <w:tcW w:w="1276" w:type="dxa"/>
            <w:tcBorders>
              <w:bottom w:val="single" w:sz="4" w:space="0" w:color="auto"/>
            </w:tcBorders>
          </w:tcPr>
          <w:p w:rsidR="00A44586" w:rsidRPr="00847C25" w:rsidRDefault="00A44586" w:rsidP="006E0D6C">
            <w:pPr>
              <w:autoSpaceDE w:val="0"/>
              <w:autoSpaceDN w:val="0"/>
              <w:adjustRightInd w:val="0"/>
              <w:ind w:left="60" w:right="60"/>
              <w:jc w:val="both"/>
              <w:rPr>
                <w:color w:val="000000" w:themeColor="text1"/>
              </w:rPr>
            </w:pPr>
            <w:r w:rsidRPr="00847C25">
              <w:rPr>
                <w:color w:val="000000" w:themeColor="text1"/>
              </w:rPr>
              <w:t>0.000</w:t>
            </w:r>
          </w:p>
        </w:tc>
      </w:tr>
    </w:tbl>
    <w:p w:rsidR="008513EB" w:rsidRPr="00847C25" w:rsidRDefault="008513EB" w:rsidP="006E0D6C">
      <w:pPr>
        <w:autoSpaceDE w:val="0"/>
        <w:autoSpaceDN w:val="0"/>
        <w:adjustRightInd w:val="0"/>
        <w:contextualSpacing/>
        <w:jc w:val="both"/>
        <w:rPr>
          <w:b/>
          <w:color w:val="000000" w:themeColor="text1"/>
        </w:rPr>
      </w:pPr>
    </w:p>
    <w:p w:rsidR="00520822" w:rsidRPr="00847C25" w:rsidRDefault="00E01292" w:rsidP="002304F2">
      <w:pPr>
        <w:pStyle w:val="Heading2"/>
        <w:rPr>
          <w:color w:val="000000" w:themeColor="text1"/>
        </w:rPr>
      </w:pPr>
      <w:bookmarkStart w:id="164" w:name="_Toc23595436"/>
      <w:r w:rsidRPr="00847C25">
        <w:rPr>
          <w:color w:val="000000" w:themeColor="text1"/>
        </w:rPr>
        <w:t>4.</w:t>
      </w:r>
      <w:r w:rsidR="00A056DD" w:rsidRPr="00847C25">
        <w:rPr>
          <w:color w:val="000000" w:themeColor="text1"/>
        </w:rPr>
        <w:t>7</w:t>
      </w:r>
      <w:r w:rsidRPr="00847C25">
        <w:rPr>
          <w:color w:val="000000" w:themeColor="text1"/>
        </w:rPr>
        <w:t xml:space="preserve"> Qualitative assessment of Knowledge on IPT </w:t>
      </w:r>
      <w:r w:rsidR="00D94B2F" w:rsidRPr="00847C25">
        <w:rPr>
          <w:color w:val="000000" w:themeColor="text1"/>
        </w:rPr>
        <w:t>among Health Care Workers (N=8)</w:t>
      </w:r>
      <w:bookmarkEnd w:id="164"/>
    </w:p>
    <w:p w:rsidR="00BA0B25" w:rsidRPr="00847C25" w:rsidRDefault="00DF4830" w:rsidP="002304F2">
      <w:pPr>
        <w:pStyle w:val="Heading3"/>
        <w:rPr>
          <w:color w:val="000000" w:themeColor="text1"/>
        </w:rPr>
      </w:pPr>
      <w:bookmarkStart w:id="165" w:name="_Toc23595437"/>
      <w:r w:rsidRPr="00847C25">
        <w:rPr>
          <w:color w:val="000000" w:themeColor="text1"/>
        </w:rPr>
        <w:t xml:space="preserve">4.7.1 </w:t>
      </w:r>
      <w:r w:rsidR="00D94B2F" w:rsidRPr="00847C25">
        <w:rPr>
          <w:color w:val="000000" w:themeColor="text1"/>
        </w:rPr>
        <w:t xml:space="preserve">What </w:t>
      </w:r>
      <w:r w:rsidR="00BD1461" w:rsidRPr="00847C25">
        <w:rPr>
          <w:color w:val="000000" w:themeColor="text1"/>
        </w:rPr>
        <w:t xml:space="preserve">is </w:t>
      </w:r>
      <w:r w:rsidR="00D94B2F" w:rsidRPr="00847C25">
        <w:rPr>
          <w:color w:val="000000" w:themeColor="text1"/>
        </w:rPr>
        <w:t>IPT?</w:t>
      </w:r>
      <w:bookmarkEnd w:id="165"/>
    </w:p>
    <w:p w:rsidR="00C83EF3" w:rsidRPr="00847C25" w:rsidRDefault="00C83EF3" w:rsidP="006E0D6C">
      <w:pPr>
        <w:jc w:val="both"/>
        <w:rPr>
          <w:i/>
          <w:color w:val="000000" w:themeColor="text1"/>
        </w:rPr>
      </w:pPr>
      <w:r w:rsidRPr="00847C25">
        <w:rPr>
          <w:i/>
          <w:color w:val="000000" w:themeColor="text1"/>
        </w:rPr>
        <w:t>“</w:t>
      </w:r>
      <w:r w:rsidR="00BA0B25" w:rsidRPr="00847C25">
        <w:rPr>
          <w:i/>
          <w:color w:val="000000" w:themeColor="text1"/>
        </w:rPr>
        <w:t xml:space="preserve">IPT is a preventive therapy against Tuberculosis given to people living with HIV specifically </w:t>
      </w:r>
      <w:r w:rsidR="0084653A" w:rsidRPr="00847C25">
        <w:rPr>
          <w:i/>
          <w:color w:val="000000" w:themeColor="text1"/>
        </w:rPr>
        <w:t xml:space="preserve">to </w:t>
      </w:r>
      <w:r w:rsidR="00BA0B25" w:rsidRPr="00847C25">
        <w:rPr>
          <w:i/>
          <w:color w:val="000000" w:themeColor="text1"/>
        </w:rPr>
        <w:t>those wi</w:t>
      </w:r>
      <w:r w:rsidR="00426346" w:rsidRPr="00847C25">
        <w:rPr>
          <w:i/>
          <w:color w:val="000000" w:themeColor="text1"/>
        </w:rPr>
        <w:t xml:space="preserve">thout </w:t>
      </w:r>
      <w:r w:rsidR="00BA0B25" w:rsidRPr="00847C25">
        <w:rPr>
          <w:i/>
          <w:color w:val="000000" w:themeColor="text1"/>
        </w:rPr>
        <w:t>TB symptoms and unpregnants women for the prevention of Tuberculosis infection [HCWS 7].</w:t>
      </w:r>
    </w:p>
    <w:p w:rsidR="00083067" w:rsidRPr="00847C25" w:rsidRDefault="00BA0B25" w:rsidP="006E0D6C">
      <w:pPr>
        <w:jc w:val="both"/>
        <w:rPr>
          <w:i/>
          <w:color w:val="000000" w:themeColor="text1"/>
        </w:rPr>
      </w:pPr>
      <w:r w:rsidRPr="00847C25">
        <w:rPr>
          <w:i/>
          <w:color w:val="000000" w:themeColor="text1"/>
        </w:rPr>
        <w:t xml:space="preserve"> One health care workers responded, </w:t>
      </w:r>
      <w:r w:rsidR="00C83EF3" w:rsidRPr="00847C25">
        <w:rPr>
          <w:i/>
          <w:color w:val="000000" w:themeColor="text1"/>
        </w:rPr>
        <w:t>“</w:t>
      </w:r>
      <w:r w:rsidRPr="00847C25">
        <w:rPr>
          <w:i/>
          <w:color w:val="000000" w:themeColor="text1"/>
        </w:rPr>
        <w:t>I know nothing about IPT’’ [HCW 1].</w:t>
      </w:r>
    </w:p>
    <w:p w:rsidR="00083067" w:rsidRPr="00847C25" w:rsidRDefault="00083067" w:rsidP="006E0D6C">
      <w:pPr>
        <w:jc w:val="both"/>
        <w:rPr>
          <w:b/>
          <w:i/>
          <w:color w:val="000000" w:themeColor="text1"/>
        </w:rPr>
      </w:pPr>
    </w:p>
    <w:p w:rsidR="00BA0B25" w:rsidRPr="00847C25" w:rsidRDefault="00426346" w:rsidP="006E0D6C">
      <w:pPr>
        <w:jc w:val="both"/>
        <w:rPr>
          <w:color w:val="000000" w:themeColor="text1"/>
        </w:rPr>
      </w:pPr>
      <w:r w:rsidRPr="00847C25">
        <w:rPr>
          <w:color w:val="000000" w:themeColor="text1"/>
        </w:rPr>
        <w:t xml:space="preserve">This findings entails that, majority of health care providers are knowledgeable on the meaning </w:t>
      </w:r>
      <w:r w:rsidR="00C83EF3" w:rsidRPr="00847C25">
        <w:rPr>
          <w:color w:val="000000" w:themeColor="text1"/>
        </w:rPr>
        <w:t>of IPT</w:t>
      </w:r>
      <w:r w:rsidRPr="00847C25">
        <w:rPr>
          <w:color w:val="000000" w:themeColor="text1"/>
        </w:rPr>
        <w:t>.</w:t>
      </w:r>
      <w:r w:rsidR="002304F2" w:rsidRPr="00847C25">
        <w:rPr>
          <w:color w:val="000000" w:themeColor="text1"/>
        </w:rPr>
        <w:t xml:space="preserve"> </w:t>
      </w:r>
      <w:r w:rsidRPr="00847C25">
        <w:rPr>
          <w:color w:val="000000" w:themeColor="text1"/>
        </w:rPr>
        <w:t>Therefore, more health care providers being knowledgeable increases efficiency and effectiveness of IPT service among People living with HIV in health care facility in Zanzibar.</w:t>
      </w:r>
    </w:p>
    <w:p w:rsidR="00BA0B25" w:rsidRPr="00847C25" w:rsidRDefault="00BA0B25" w:rsidP="006E0D6C">
      <w:pPr>
        <w:jc w:val="both"/>
        <w:rPr>
          <w:b/>
          <w:color w:val="000000" w:themeColor="text1"/>
        </w:rPr>
      </w:pPr>
    </w:p>
    <w:p w:rsidR="006A431F" w:rsidRPr="00847C25" w:rsidRDefault="006A431F" w:rsidP="006E0D6C">
      <w:pPr>
        <w:jc w:val="both"/>
        <w:rPr>
          <w:b/>
          <w:color w:val="000000" w:themeColor="text1"/>
        </w:rPr>
      </w:pPr>
    </w:p>
    <w:p w:rsidR="00BA76B9" w:rsidRPr="00847C25" w:rsidRDefault="00DF4830" w:rsidP="002304F2">
      <w:pPr>
        <w:pStyle w:val="Heading3"/>
        <w:rPr>
          <w:color w:val="000000" w:themeColor="text1"/>
        </w:rPr>
      </w:pPr>
      <w:bookmarkStart w:id="166" w:name="_Toc23595438"/>
      <w:r w:rsidRPr="00847C25">
        <w:rPr>
          <w:color w:val="000000" w:themeColor="text1"/>
        </w:rPr>
        <w:lastRenderedPageBreak/>
        <w:t xml:space="preserve">4.7.2. </w:t>
      </w:r>
      <w:r w:rsidR="00D94B2F" w:rsidRPr="00847C25">
        <w:rPr>
          <w:color w:val="000000" w:themeColor="text1"/>
        </w:rPr>
        <w:t>Who is eligible to receive IPT?</w:t>
      </w:r>
      <w:bookmarkEnd w:id="166"/>
    </w:p>
    <w:p w:rsidR="00C83EF3" w:rsidRPr="00847C25" w:rsidRDefault="00C83EF3" w:rsidP="006E0D6C">
      <w:pPr>
        <w:jc w:val="both"/>
        <w:rPr>
          <w:color w:val="000000" w:themeColor="text1"/>
        </w:rPr>
      </w:pPr>
      <w:r w:rsidRPr="00847C25">
        <w:rPr>
          <w:i/>
          <w:color w:val="000000" w:themeColor="text1"/>
        </w:rPr>
        <w:t>“</w:t>
      </w:r>
      <w:r w:rsidR="00452262" w:rsidRPr="00847C25">
        <w:rPr>
          <w:i/>
          <w:color w:val="000000" w:themeColor="text1"/>
        </w:rPr>
        <w:t xml:space="preserve">All patients living with HIV </w:t>
      </w:r>
      <w:r w:rsidR="00BA76B9" w:rsidRPr="00847C25">
        <w:rPr>
          <w:i/>
          <w:color w:val="000000" w:themeColor="text1"/>
        </w:rPr>
        <w:t>except those with</w:t>
      </w:r>
      <w:r w:rsidR="002304F2" w:rsidRPr="00847C25">
        <w:rPr>
          <w:i/>
          <w:color w:val="000000" w:themeColor="text1"/>
        </w:rPr>
        <w:t xml:space="preserve"> </w:t>
      </w:r>
      <w:r w:rsidR="00BA76B9" w:rsidRPr="00847C25">
        <w:rPr>
          <w:i/>
          <w:color w:val="000000" w:themeColor="text1"/>
        </w:rPr>
        <w:t xml:space="preserve">TB symptoms, </w:t>
      </w:r>
      <w:r w:rsidR="006B421C" w:rsidRPr="00847C25">
        <w:rPr>
          <w:i/>
          <w:color w:val="000000" w:themeColor="text1"/>
        </w:rPr>
        <w:t>pregnant</w:t>
      </w:r>
      <w:r w:rsidR="002304F2" w:rsidRPr="00847C25">
        <w:rPr>
          <w:i/>
          <w:color w:val="000000" w:themeColor="text1"/>
        </w:rPr>
        <w:t xml:space="preserve"> </w:t>
      </w:r>
      <w:r w:rsidR="006B421C" w:rsidRPr="00847C25">
        <w:rPr>
          <w:i/>
          <w:color w:val="000000" w:themeColor="text1"/>
        </w:rPr>
        <w:t>women and</w:t>
      </w:r>
      <w:r w:rsidR="00BA76B9" w:rsidRPr="00847C25">
        <w:rPr>
          <w:i/>
          <w:color w:val="000000" w:themeColor="text1"/>
        </w:rPr>
        <w:t xml:space="preserve"> hepatitis B are eligible to receive IPT’ [HCWs 7].</w:t>
      </w:r>
    </w:p>
    <w:p w:rsidR="00BA76B9" w:rsidRPr="00847C25" w:rsidRDefault="00BA76B9" w:rsidP="006E0D6C">
      <w:pPr>
        <w:jc w:val="both"/>
        <w:rPr>
          <w:i/>
          <w:color w:val="000000" w:themeColor="text1"/>
        </w:rPr>
      </w:pPr>
      <w:r w:rsidRPr="00847C25">
        <w:rPr>
          <w:i/>
          <w:color w:val="000000" w:themeColor="text1"/>
        </w:rPr>
        <w:t xml:space="preserve">One HCWs </w:t>
      </w:r>
      <w:r w:rsidR="00C83EF3" w:rsidRPr="00847C25">
        <w:rPr>
          <w:i/>
          <w:color w:val="000000" w:themeColor="text1"/>
        </w:rPr>
        <w:t>responded ‘I</w:t>
      </w:r>
      <w:r w:rsidRPr="00847C25">
        <w:rPr>
          <w:i/>
          <w:color w:val="000000" w:themeColor="text1"/>
        </w:rPr>
        <w:t xml:space="preserve"> know nothing about, </w:t>
      </w:r>
      <w:r w:rsidR="0002068B" w:rsidRPr="00847C25">
        <w:rPr>
          <w:color w:val="000000" w:themeColor="text1"/>
        </w:rPr>
        <w:t>who</w:t>
      </w:r>
      <w:r w:rsidRPr="00847C25">
        <w:rPr>
          <w:color w:val="000000" w:themeColor="text1"/>
        </w:rPr>
        <w:t xml:space="preserve"> is eligible to receive IPT</w:t>
      </w:r>
      <w:r w:rsidRPr="00847C25">
        <w:rPr>
          <w:i/>
          <w:color w:val="000000" w:themeColor="text1"/>
        </w:rPr>
        <w:t>’ [HCW 1].</w:t>
      </w:r>
    </w:p>
    <w:p w:rsidR="006A431F" w:rsidRPr="00847C25" w:rsidRDefault="006A431F" w:rsidP="006E0D6C">
      <w:pPr>
        <w:jc w:val="both"/>
        <w:rPr>
          <w:i/>
          <w:color w:val="000000" w:themeColor="text1"/>
        </w:rPr>
      </w:pPr>
    </w:p>
    <w:p w:rsidR="006A431F" w:rsidRPr="00847C25" w:rsidRDefault="00426346" w:rsidP="006E0D6C">
      <w:pPr>
        <w:jc w:val="both"/>
        <w:rPr>
          <w:color w:val="000000" w:themeColor="text1"/>
        </w:rPr>
      </w:pPr>
      <w:r w:rsidRPr="00847C25">
        <w:rPr>
          <w:color w:val="000000" w:themeColor="text1"/>
        </w:rPr>
        <w:t xml:space="preserve">This findings shows that, majority of health care workers, are knowledgeable on who is eligible to receive IPT dose. Awareness and understanding on who is eligible to receive IPT is important for health care workers in order to avoid giving IPT to non eligible </w:t>
      </w:r>
      <w:r w:rsidR="006B421C" w:rsidRPr="00847C25">
        <w:rPr>
          <w:color w:val="000000" w:themeColor="text1"/>
        </w:rPr>
        <w:t>participants like pregnant women's which may results adverse health outcomes and other serious health complication. So it is important for health care providers to be knowledgeable on the eligibility criteria for receiving IPT.</w:t>
      </w:r>
    </w:p>
    <w:p w:rsidR="00D94B2F" w:rsidRPr="00847C25" w:rsidRDefault="00DF4830" w:rsidP="002304F2">
      <w:pPr>
        <w:pStyle w:val="Heading3"/>
        <w:rPr>
          <w:color w:val="000000" w:themeColor="text1"/>
        </w:rPr>
      </w:pPr>
      <w:bookmarkStart w:id="167" w:name="_Toc23595439"/>
      <w:r w:rsidRPr="00847C25">
        <w:rPr>
          <w:color w:val="000000" w:themeColor="text1"/>
        </w:rPr>
        <w:t xml:space="preserve">4.7.3. </w:t>
      </w:r>
      <w:r w:rsidR="00D94B2F" w:rsidRPr="00847C25">
        <w:rPr>
          <w:color w:val="000000" w:themeColor="text1"/>
        </w:rPr>
        <w:t>How long is IPT dosage?</w:t>
      </w:r>
      <w:bookmarkEnd w:id="167"/>
    </w:p>
    <w:p w:rsidR="003A5013" w:rsidRPr="00847C25" w:rsidRDefault="003A5013" w:rsidP="006E0D6C">
      <w:pPr>
        <w:jc w:val="both"/>
        <w:rPr>
          <w:color w:val="000000" w:themeColor="text1"/>
        </w:rPr>
      </w:pPr>
      <w:r w:rsidRPr="00847C25">
        <w:rPr>
          <w:color w:val="000000" w:themeColor="text1"/>
        </w:rPr>
        <w:t>“</w:t>
      </w:r>
      <w:r w:rsidR="00BA76B9" w:rsidRPr="00847C25">
        <w:rPr>
          <w:color w:val="000000" w:themeColor="text1"/>
        </w:rPr>
        <w:t>The period for IPT dose is consecutively six months, each day one tablet, 30 tablets per months and 180 tablets per six months</w:t>
      </w:r>
      <w:r w:rsidRPr="00847C25">
        <w:rPr>
          <w:color w:val="000000" w:themeColor="text1"/>
        </w:rPr>
        <w:t>”</w:t>
      </w:r>
      <w:r w:rsidR="00BA76B9" w:rsidRPr="00847C25">
        <w:rPr>
          <w:color w:val="000000" w:themeColor="text1"/>
        </w:rPr>
        <w:t xml:space="preserve">. </w:t>
      </w:r>
      <w:r w:rsidR="00A056DD" w:rsidRPr="00847C25">
        <w:rPr>
          <w:color w:val="000000" w:themeColor="text1"/>
        </w:rPr>
        <w:t xml:space="preserve">[HCWs 7] </w:t>
      </w:r>
    </w:p>
    <w:p w:rsidR="00CC1042" w:rsidRPr="00847C25" w:rsidRDefault="00E64708" w:rsidP="006E0D6C">
      <w:pPr>
        <w:jc w:val="both"/>
        <w:rPr>
          <w:color w:val="000000" w:themeColor="text1"/>
        </w:rPr>
      </w:pPr>
      <w:r w:rsidRPr="00847C25">
        <w:rPr>
          <w:color w:val="000000" w:themeColor="text1"/>
        </w:rPr>
        <w:t xml:space="preserve">Another </w:t>
      </w:r>
      <w:r w:rsidR="003A5013" w:rsidRPr="00847C25">
        <w:rPr>
          <w:color w:val="000000" w:themeColor="text1"/>
        </w:rPr>
        <w:t>responded“</w:t>
      </w:r>
      <w:r w:rsidR="002304F2" w:rsidRPr="00847C25">
        <w:rPr>
          <w:color w:val="000000" w:themeColor="text1"/>
        </w:rPr>
        <w:t xml:space="preserve"> </w:t>
      </w:r>
      <w:r w:rsidR="00CC1042" w:rsidRPr="00847C25">
        <w:rPr>
          <w:color w:val="000000" w:themeColor="text1"/>
        </w:rPr>
        <w:t>I know noth</w:t>
      </w:r>
      <w:r w:rsidR="003A5013" w:rsidRPr="00847C25">
        <w:rPr>
          <w:color w:val="000000" w:themeColor="text1"/>
        </w:rPr>
        <w:t>ing about, how long is IPT dose”</w:t>
      </w:r>
      <w:r w:rsidR="00CC1042" w:rsidRPr="00847C25">
        <w:rPr>
          <w:color w:val="000000" w:themeColor="text1"/>
        </w:rPr>
        <w:t xml:space="preserve"> [HCW 1].</w:t>
      </w:r>
    </w:p>
    <w:p w:rsidR="002734D1" w:rsidRPr="00847C25" w:rsidRDefault="002734D1" w:rsidP="006E0D6C">
      <w:pPr>
        <w:jc w:val="both"/>
        <w:rPr>
          <w:b/>
          <w:color w:val="000000" w:themeColor="text1"/>
        </w:rPr>
      </w:pPr>
    </w:p>
    <w:p w:rsidR="006A431F" w:rsidRPr="00847C25" w:rsidRDefault="00083067" w:rsidP="002304F2">
      <w:pPr>
        <w:jc w:val="both"/>
        <w:rPr>
          <w:b/>
          <w:color w:val="000000" w:themeColor="text1"/>
        </w:rPr>
      </w:pPr>
      <w:r w:rsidRPr="00847C25">
        <w:rPr>
          <w:color w:val="000000" w:themeColor="text1"/>
        </w:rPr>
        <w:t xml:space="preserve">Majority of the respondents were also knowledgeable on how long the IPT dose should be provided, </w:t>
      </w:r>
      <w:r w:rsidR="003A5013" w:rsidRPr="00847C25">
        <w:rPr>
          <w:color w:val="000000" w:themeColor="text1"/>
        </w:rPr>
        <w:t>this is</w:t>
      </w:r>
      <w:r w:rsidRPr="00847C25">
        <w:rPr>
          <w:color w:val="000000" w:themeColor="text1"/>
        </w:rPr>
        <w:t xml:space="preserve"> important especially avoiding provision of over and under dose of IPT drugs. Over dose may lead to health complication among PLHIV who receive IPT and under dose my lead to ineffectiveness of IPT in reducing TB incidence among PLHIV in Zanzibar. Therefore, it is important for health care workers to know this in order to avoid treatment </w:t>
      </w:r>
      <w:r w:rsidR="00A056DD" w:rsidRPr="00847C25">
        <w:rPr>
          <w:color w:val="000000" w:themeColor="text1"/>
        </w:rPr>
        <w:t>complication</w:t>
      </w:r>
      <w:r w:rsidRPr="00847C25">
        <w:rPr>
          <w:color w:val="000000" w:themeColor="text1"/>
        </w:rPr>
        <w:t xml:space="preserve"> and failure due to inconsistency IPT distribution.</w:t>
      </w:r>
    </w:p>
    <w:p w:rsidR="00A11A88" w:rsidRPr="00847C25" w:rsidRDefault="00A056DD" w:rsidP="002304F2">
      <w:pPr>
        <w:pStyle w:val="Heading3"/>
        <w:rPr>
          <w:color w:val="000000" w:themeColor="text1"/>
        </w:rPr>
      </w:pPr>
      <w:bookmarkStart w:id="168" w:name="_Toc23595440"/>
      <w:r w:rsidRPr="00847C25">
        <w:rPr>
          <w:color w:val="000000" w:themeColor="text1"/>
        </w:rPr>
        <w:t>4.7.</w:t>
      </w:r>
      <w:r w:rsidR="00DF4830" w:rsidRPr="00847C25">
        <w:rPr>
          <w:color w:val="000000" w:themeColor="text1"/>
        </w:rPr>
        <w:t>4</w:t>
      </w:r>
      <w:r w:rsidRPr="00847C25">
        <w:rPr>
          <w:color w:val="000000" w:themeColor="text1"/>
        </w:rPr>
        <w:t xml:space="preserve"> Suggestions on the improvement of IPT services.</w:t>
      </w:r>
      <w:bookmarkEnd w:id="168"/>
    </w:p>
    <w:p w:rsidR="00A056DD" w:rsidRPr="00847C25" w:rsidRDefault="00A056DD" w:rsidP="006E0D6C">
      <w:pPr>
        <w:spacing w:after="100" w:afterAutospacing="1"/>
        <w:contextualSpacing/>
        <w:jc w:val="both"/>
        <w:rPr>
          <w:color w:val="000000" w:themeColor="text1"/>
        </w:rPr>
      </w:pPr>
      <w:r w:rsidRPr="00847C25">
        <w:rPr>
          <w:color w:val="000000" w:themeColor="text1"/>
        </w:rPr>
        <w:t xml:space="preserve"> Knowledge on this aspect was probed by asking the questions below</w:t>
      </w:r>
    </w:p>
    <w:p w:rsidR="00A056DD" w:rsidRPr="00847C25" w:rsidRDefault="00A056DD" w:rsidP="006E0D6C">
      <w:pPr>
        <w:spacing w:after="100" w:afterAutospacing="1"/>
        <w:contextualSpacing/>
        <w:jc w:val="both"/>
        <w:rPr>
          <w:color w:val="000000" w:themeColor="text1"/>
        </w:rPr>
      </w:pPr>
      <w:r w:rsidRPr="00847C25">
        <w:rPr>
          <w:color w:val="000000" w:themeColor="text1"/>
        </w:rPr>
        <w:t>What should be done to improve IPT Services?</w:t>
      </w:r>
    </w:p>
    <w:p w:rsidR="00D732CC" w:rsidRPr="00847C25" w:rsidRDefault="00D732CC" w:rsidP="006E0D6C">
      <w:pPr>
        <w:spacing w:after="100" w:afterAutospacing="1"/>
        <w:contextualSpacing/>
        <w:jc w:val="both"/>
        <w:rPr>
          <w:color w:val="000000" w:themeColor="text1"/>
        </w:rPr>
      </w:pPr>
    </w:p>
    <w:p w:rsidR="002304F2" w:rsidRPr="00847C25" w:rsidRDefault="002304F2" w:rsidP="006E0D6C">
      <w:pPr>
        <w:spacing w:after="100" w:afterAutospacing="1"/>
        <w:contextualSpacing/>
        <w:jc w:val="both"/>
        <w:rPr>
          <w:color w:val="000000" w:themeColor="text1"/>
        </w:rPr>
      </w:pPr>
    </w:p>
    <w:p w:rsidR="00A056DD" w:rsidRPr="00847C25" w:rsidRDefault="00D732CC" w:rsidP="006E0D6C">
      <w:pPr>
        <w:spacing w:after="100" w:afterAutospacing="1"/>
        <w:contextualSpacing/>
        <w:jc w:val="both"/>
        <w:rPr>
          <w:color w:val="000000" w:themeColor="text1"/>
        </w:rPr>
      </w:pPr>
      <w:r w:rsidRPr="00847C25">
        <w:rPr>
          <w:color w:val="000000" w:themeColor="text1"/>
        </w:rPr>
        <w:lastRenderedPageBreak/>
        <w:t>“</w:t>
      </w:r>
      <w:r w:rsidR="00A056DD" w:rsidRPr="00847C25">
        <w:rPr>
          <w:color w:val="000000" w:themeColor="text1"/>
        </w:rPr>
        <w:t xml:space="preserve">IPT drugs should be purchased and delivered according to the need of </w:t>
      </w:r>
      <w:r w:rsidRPr="00847C25">
        <w:rPr>
          <w:color w:val="000000" w:themeColor="text1"/>
        </w:rPr>
        <w:t>each health</w:t>
      </w:r>
      <w:r w:rsidR="00A056DD" w:rsidRPr="00847C25">
        <w:rPr>
          <w:color w:val="000000" w:themeColor="text1"/>
        </w:rPr>
        <w:t xml:space="preserve"> facilities, so that, each registered </w:t>
      </w:r>
      <w:r w:rsidRPr="00847C25">
        <w:rPr>
          <w:color w:val="000000" w:themeColor="text1"/>
        </w:rPr>
        <w:t>patients for</w:t>
      </w:r>
      <w:r w:rsidR="00A056DD" w:rsidRPr="00847C25">
        <w:rPr>
          <w:color w:val="000000" w:themeColor="text1"/>
        </w:rPr>
        <w:t xml:space="preserve"> IPT dose complete six months dose. Also nutrition among patients with poor economic status should be</w:t>
      </w:r>
      <w:r w:rsidRPr="00847C25">
        <w:rPr>
          <w:color w:val="000000" w:themeColor="text1"/>
        </w:rPr>
        <w:t xml:space="preserve"> provided at health facilities.”</w:t>
      </w:r>
      <w:r w:rsidR="00A056DD" w:rsidRPr="00847C25">
        <w:rPr>
          <w:color w:val="000000" w:themeColor="text1"/>
        </w:rPr>
        <w:t xml:space="preserve"> [HCW2].</w:t>
      </w:r>
    </w:p>
    <w:p w:rsidR="006A431F" w:rsidRPr="00847C25" w:rsidRDefault="006A431F" w:rsidP="006E0D6C">
      <w:pPr>
        <w:spacing w:before="100" w:beforeAutospacing="1" w:after="100" w:afterAutospacing="1"/>
        <w:contextualSpacing/>
        <w:jc w:val="both"/>
        <w:rPr>
          <w:color w:val="000000" w:themeColor="text1"/>
        </w:rPr>
      </w:pPr>
    </w:p>
    <w:p w:rsidR="00A056DD" w:rsidRPr="00847C25" w:rsidRDefault="00D732CC" w:rsidP="006E0D6C">
      <w:pPr>
        <w:spacing w:before="100" w:beforeAutospacing="1" w:after="100" w:afterAutospacing="1"/>
        <w:contextualSpacing/>
        <w:jc w:val="both"/>
        <w:rPr>
          <w:i/>
          <w:color w:val="000000" w:themeColor="text1"/>
        </w:rPr>
      </w:pPr>
      <w:r w:rsidRPr="00847C25">
        <w:rPr>
          <w:b/>
          <w:color w:val="000000" w:themeColor="text1"/>
        </w:rPr>
        <w:t>Other respondents added “</w:t>
      </w:r>
      <w:r w:rsidR="00A056DD" w:rsidRPr="00847C25">
        <w:rPr>
          <w:color w:val="000000" w:themeColor="text1"/>
        </w:rPr>
        <w:t>Procurement and purchasing bulk of IPT drugs should increase to ensure all patients registered for IPT uptake are adequately supplied with the drug</w:t>
      </w:r>
      <w:r w:rsidR="00AE7E0E" w:rsidRPr="00847C25">
        <w:rPr>
          <w:color w:val="000000" w:themeColor="text1"/>
        </w:rPr>
        <w:t>s and complete six months dose”</w:t>
      </w:r>
      <w:r w:rsidR="00A056DD" w:rsidRPr="00847C25">
        <w:rPr>
          <w:color w:val="000000" w:themeColor="text1"/>
        </w:rPr>
        <w:t xml:space="preserve"> [HCW4</w:t>
      </w:r>
      <w:r w:rsidR="00A056DD" w:rsidRPr="00847C25">
        <w:rPr>
          <w:i/>
          <w:color w:val="000000" w:themeColor="text1"/>
        </w:rPr>
        <w:t>].</w:t>
      </w:r>
    </w:p>
    <w:p w:rsidR="006A431F" w:rsidRPr="00847C25" w:rsidRDefault="006A431F" w:rsidP="006E0D6C">
      <w:pPr>
        <w:spacing w:before="100" w:beforeAutospacing="1" w:after="100" w:afterAutospacing="1"/>
        <w:contextualSpacing/>
        <w:jc w:val="both"/>
        <w:rPr>
          <w:i/>
          <w:color w:val="000000" w:themeColor="text1"/>
        </w:rPr>
      </w:pPr>
    </w:p>
    <w:p w:rsidR="00A056DD" w:rsidRPr="00847C25" w:rsidRDefault="00A056DD" w:rsidP="006E0D6C">
      <w:pPr>
        <w:spacing w:before="100" w:beforeAutospacing="1" w:after="100" w:afterAutospacing="1"/>
        <w:contextualSpacing/>
        <w:jc w:val="both"/>
        <w:rPr>
          <w:b/>
          <w:color w:val="000000" w:themeColor="text1"/>
        </w:rPr>
      </w:pPr>
      <w:r w:rsidRPr="00847C25">
        <w:rPr>
          <w:b/>
          <w:color w:val="000000" w:themeColor="text1"/>
        </w:rPr>
        <w:t>Other respondents added</w:t>
      </w:r>
    </w:p>
    <w:p w:rsidR="00A056DD" w:rsidRPr="00847C25" w:rsidRDefault="00AE7E0E" w:rsidP="006E0D6C">
      <w:pPr>
        <w:spacing w:before="100" w:beforeAutospacing="1" w:after="100" w:afterAutospacing="1"/>
        <w:contextualSpacing/>
        <w:jc w:val="both"/>
        <w:rPr>
          <w:color w:val="000000" w:themeColor="text1"/>
        </w:rPr>
      </w:pPr>
      <w:r w:rsidRPr="00847C25">
        <w:rPr>
          <w:color w:val="000000" w:themeColor="text1"/>
        </w:rPr>
        <w:t>“</w:t>
      </w:r>
      <w:r w:rsidR="00A056DD" w:rsidRPr="00847C25">
        <w:rPr>
          <w:color w:val="000000" w:themeColor="text1"/>
        </w:rPr>
        <w:t>Knowledge on the importance of IPT should be provided in the community to increase awar</w:t>
      </w:r>
      <w:r w:rsidR="007218AF" w:rsidRPr="00847C25">
        <w:rPr>
          <w:color w:val="000000" w:themeColor="text1"/>
        </w:rPr>
        <w:t>eness on the importance of IPT .a</w:t>
      </w:r>
      <w:r w:rsidR="00A056DD" w:rsidRPr="00847C25">
        <w:rPr>
          <w:color w:val="000000" w:themeColor="text1"/>
        </w:rPr>
        <w:t>lso the Government, Policy makers and other Non Government Organization interested in this program, should ensure IPT program is improved to all health facilities providing IPT services. Also frequency meeting between health care providers and program administrators to discuss the challenges facing program implementation and proper solution to be found for the purpose</w:t>
      </w:r>
      <w:r w:rsidRPr="00847C25">
        <w:rPr>
          <w:color w:val="000000" w:themeColor="text1"/>
        </w:rPr>
        <w:t xml:space="preserve"> of improving service delivery”</w:t>
      </w:r>
      <w:r w:rsidR="00A056DD" w:rsidRPr="00847C25">
        <w:rPr>
          <w:color w:val="000000" w:themeColor="text1"/>
        </w:rPr>
        <w:t xml:space="preserve"> [HCW2].</w:t>
      </w:r>
    </w:p>
    <w:p w:rsidR="00BD1461" w:rsidRPr="00847C25" w:rsidRDefault="00BD1461" w:rsidP="006E0D6C">
      <w:pPr>
        <w:spacing w:before="100" w:beforeAutospacing="1" w:after="100" w:afterAutospacing="1"/>
        <w:jc w:val="both"/>
        <w:rPr>
          <w:b/>
          <w:color w:val="000000" w:themeColor="text1"/>
          <w:lang w:val="en-GB"/>
        </w:rPr>
      </w:pPr>
    </w:p>
    <w:p w:rsidR="00370ED0" w:rsidRPr="00847C25" w:rsidRDefault="00370ED0" w:rsidP="006E0D6C">
      <w:pPr>
        <w:spacing w:before="100" w:beforeAutospacing="1" w:after="100" w:afterAutospacing="1"/>
        <w:jc w:val="both"/>
        <w:rPr>
          <w:b/>
          <w:color w:val="000000" w:themeColor="text1"/>
          <w:lang w:val="en-GB"/>
        </w:rPr>
      </w:pPr>
    </w:p>
    <w:p w:rsidR="00CD29BC" w:rsidRPr="00847C25" w:rsidRDefault="00CD29BC" w:rsidP="006E0D6C">
      <w:pPr>
        <w:spacing w:before="100" w:beforeAutospacing="1" w:after="100" w:afterAutospacing="1"/>
        <w:jc w:val="both"/>
        <w:rPr>
          <w:b/>
          <w:color w:val="000000" w:themeColor="text1"/>
          <w:lang w:val="en-GB"/>
        </w:rPr>
      </w:pPr>
    </w:p>
    <w:p w:rsidR="00CD29BC" w:rsidRPr="00847C25" w:rsidRDefault="00CD29BC" w:rsidP="006E0D6C">
      <w:pPr>
        <w:spacing w:before="100" w:beforeAutospacing="1" w:after="100" w:afterAutospacing="1"/>
        <w:jc w:val="both"/>
        <w:rPr>
          <w:b/>
          <w:color w:val="000000" w:themeColor="text1"/>
          <w:lang w:val="en-GB"/>
        </w:rPr>
      </w:pPr>
    </w:p>
    <w:p w:rsidR="00CD29BC" w:rsidRPr="00847C25" w:rsidRDefault="00CD29BC" w:rsidP="006E0D6C">
      <w:pPr>
        <w:spacing w:before="100" w:beforeAutospacing="1" w:after="100" w:afterAutospacing="1"/>
        <w:jc w:val="both"/>
        <w:rPr>
          <w:b/>
          <w:color w:val="000000" w:themeColor="text1"/>
          <w:lang w:val="en-GB"/>
        </w:rPr>
      </w:pPr>
    </w:p>
    <w:p w:rsidR="002304F2" w:rsidRPr="00847C25" w:rsidRDefault="002304F2" w:rsidP="006E0D6C">
      <w:pPr>
        <w:spacing w:before="100" w:beforeAutospacing="1" w:after="100" w:afterAutospacing="1"/>
        <w:jc w:val="both"/>
        <w:rPr>
          <w:b/>
          <w:color w:val="000000" w:themeColor="text1"/>
          <w:lang w:val="en-GB"/>
        </w:rPr>
      </w:pPr>
    </w:p>
    <w:p w:rsidR="002304F2" w:rsidRPr="00847C25" w:rsidRDefault="002304F2" w:rsidP="006E0D6C">
      <w:pPr>
        <w:spacing w:before="100" w:beforeAutospacing="1" w:after="100" w:afterAutospacing="1"/>
        <w:jc w:val="both"/>
        <w:rPr>
          <w:b/>
          <w:color w:val="000000" w:themeColor="text1"/>
          <w:lang w:val="en-GB"/>
        </w:rPr>
      </w:pPr>
    </w:p>
    <w:p w:rsidR="002304F2" w:rsidRPr="00847C25" w:rsidRDefault="002304F2" w:rsidP="006E0D6C">
      <w:pPr>
        <w:spacing w:before="100" w:beforeAutospacing="1" w:after="100" w:afterAutospacing="1"/>
        <w:jc w:val="both"/>
        <w:rPr>
          <w:b/>
          <w:color w:val="000000" w:themeColor="text1"/>
          <w:lang w:val="en-GB"/>
        </w:rPr>
      </w:pPr>
    </w:p>
    <w:p w:rsidR="00E64708" w:rsidRPr="00847C25" w:rsidRDefault="00E64708" w:rsidP="002304F2">
      <w:pPr>
        <w:pStyle w:val="Heading1"/>
        <w:rPr>
          <w:color w:val="000000" w:themeColor="text1"/>
          <w:szCs w:val="24"/>
        </w:rPr>
      </w:pPr>
      <w:bookmarkStart w:id="169" w:name="_Toc23595441"/>
      <w:r w:rsidRPr="00847C25">
        <w:rPr>
          <w:color w:val="000000" w:themeColor="text1"/>
          <w:szCs w:val="24"/>
        </w:rPr>
        <w:lastRenderedPageBreak/>
        <w:t>CHAPTER FIVE</w:t>
      </w:r>
      <w:bookmarkEnd w:id="169"/>
    </w:p>
    <w:p w:rsidR="00E64708" w:rsidRPr="00847C25" w:rsidRDefault="002304F2" w:rsidP="002304F2">
      <w:pPr>
        <w:pStyle w:val="Heading1"/>
        <w:jc w:val="left"/>
        <w:rPr>
          <w:color w:val="000000" w:themeColor="text1"/>
          <w:szCs w:val="24"/>
        </w:rPr>
      </w:pPr>
      <w:bookmarkStart w:id="170" w:name="_Toc23595442"/>
      <w:r w:rsidRPr="00847C25">
        <w:rPr>
          <w:color w:val="000000" w:themeColor="text1"/>
          <w:szCs w:val="24"/>
        </w:rPr>
        <w:t xml:space="preserve">5.0 </w:t>
      </w:r>
      <w:r w:rsidR="00E64708" w:rsidRPr="00847C25">
        <w:rPr>
          <w:color w:val="000000" w:themeColor="text1"/>
          <w:szCs w:val="24"/>
        </w:rPr>
        <w:t>DISCUSSION</w:t>
      </w:r>
      <w:bookmarkEnd w:id="170"/>
    </w:p>
    <w:p w:rsidR="008B4383" w:rsidRPr="00847C25" w:rsidRDefault="008B4383" w:rsidP="006E0D6C">
      <w:pPr>
        <w:pStyle w:val="Heading2"/>
        <w:jc w:val="both"/>
        <w:rPr>
          <w:color w:val="000000" w:themeColor="text1"/>
          <w:szCs w:val="24"/>
        </w:rPr>
      </w:pPr>
      <w:bookmarkStart w:id="171" w:name="_Toc23595443"/>
      <w:r w:rsidRPr="00847C25">
        <w:rPr>
          <w:color w:val="000000" w:themeColor="text1"/>
          <w:szCs w:val="24"/>
        </w:rPr>
        <w:t>5.1 Main findings</w:t>
      </w:r>
      <w:bookmarkEnd w:id="171"/>
    </w:p>
    <w:p w:rsidR="00E64708" w:rsidRPr="00847C25" w:rsidRDefault="00C16353" w:rsidP="006E0D6C">
      <w:pPr>
        <w:spacing w:after="100" w:afterAutospacing="1"/>
        <w:jc w:val="both"/>
        <w:rPr>
          <w:b/>
          <w:color w:val="000000" w:themeColor="text1"/>
          <w:lang w:val="en-GB"/>
        </w:rPr>
      </w:pPr>
      <w:r w:rsidRPr="00847C25">
        <w:rPr>
          <w:color w:val="000000" w:themeColor="text1"/>
        </w:rPr>
        <w:t xml:space="preserve">This study showed that </w:t>
      </w:r>
      <w:r w:rsidR="00135AB8" w:rsidRPr="00847C25">
        <w:rPr>
          <w:color w:val="000000" w:themeColor="text1"/>
        </w:rPr>
        <w:t xml:space="preserve">of </w:t>
      </w:r>
      <w:r w:rsidR="00135AB8" w:rsidRPr="00847C25">
        <w:rPr>
          <w:rFonts w:eastAsia="Calibri"/>
          <w:color w:val="000000" w:themeColor="text1"/>
        </w:rPr>
        <w:t xml:space="preserve">163 (52.8%) patients who </w:t>
      </w:r>
      <w:r w:rsidRPr="00847C25">
        <w:rPr>
          <w:color w:val="000000" w:themeColor="text1"/>
        </w:rPr>
        <w:t>were screened for TB,</w:t>
      </w:r>
      <w:r w:rsidR="00135AB8" w:rsidRPr="00847C25">
        <w:rPr>
          <w:rFonts w:eastAsia="Calibri"/>
          <w:color w:val="000000" w:themeColor="text1"/>
        </w:rPr>
        <w:t xml:space="preserve"> 39(11.3%</w:t>
      </w:r>
      <w:r w:rsidR="00FA69A8" w:rsidRPr="00847C25">
        <w:rPr>
          <w:rFonts w:eastAsia="Calibri"/>
          <w:color w:val="000000" w:themeColor="text1"/>
        </w:rPr>
        <w:t>)</w:t>
      </w:r>
      <w:r w:rsidR="00FA69A8" w:rsidRPr="00847C25">
        <w:rPr>
          <w:color w:val="000000" w:themeColor="text1"/>
        </w:rPr>
        <w:t xml:space="preserve"> were</w:t>
      </w:r>
      <w:r w:rsidR="00135AB8" w:rsidRPr="00847C25">
        <w:rPr>
          <w:color w:val="000000" w:themeColor="text1"/>
        </w:rPr>
        <w:t xml:space="preserve"> diagnosed with TB.  </w:t>
      </w:r>
      <w:r w:rsidR="00E64708" w:rsidRPr="00847C25">
        <w:rPr>
          <w:color w:val="000000" w:themeColor="text1"/>
        </w:rPr>
        <w:t>The finding</w:t>
      </w:r>
      <w:r w:rsidR="00BD1461" w:rsidRPr="00847C25">
        <w:rPr>
          <w:color w:val="000000" w:themeColor="text1"/>
        </w:rPr>
        <w:t>s</w:t>
      </w:r>
      <w:r w:rsidR="00E64708" w:rsidRPr="00847C25">
        <w:rPr>
          <w:color w:val="000000" w:themeColor="text1"/>
        </w:rPr>
        <w:t xml:space="preserve"> from this study, revealed that, IPT reduced the incidence of active </w:t>
      </w:r>
      <w:r w:rsidR="00F82451" w:rsidRPr="00847C25">
        <w:rPr>
          <w:color w:val="000000" w:themeColor="text1"/>
        </w:rPr>
        <w:t xml:space="preserve">TB among PLHIV </w:t>
      </w:r>
      <w:r w:rsidR="00E64708" w:rsidRPr="00847C25">
        <w:rPr>
          <w:color w:val="000000" w:themeColor="text1"/>
        </w:rPr>
        <w:t xml:space="preserve"> receiving ART significantly (AOR: 0.040 (0.007-0.232) 96% reduction in TB incidence, similar with 96.3% reduction in TB incidence r</w:t>
      </w:r>
      <w:r w:rsidR="00E57F12" w:rsidRPr="00847C25">
        <w:rPr>
          <w:color w:val="000000" w:themeColor="text1"/>
        </w:rPr>
        <w:t xml:space="preserve">eported by the study done in </w:t>
      </w:r>
      <w:r w:rsidR="00E64708" w:rsidRPr="00847C25">
        <w:rPr>
          <w:color w:val="000000" w:themeColor="text1"/>
        </w:rPr>
        <w:t>public health facilities of Addis Ababa, Ethiopia: [1</w:t>
      </w:r>
      <w:r w:rsidR="00512D9A" w:rsidRPr="00847C25">
        <w:rPr>
          <w:color w:val="000000" w:themeColor="text1"/>
        </w:rPr>
        <w:t>7</w:t>
      </w:r>
      <w:r w:rsidR="00E64708" w:rsidRPr="00847C25">
        <w:rPr>
          <w:color w:val="000000" w:themeColor="text1"/>
        </w:rPr>
        <w:t>]. But higher than the incidence reported by the study done in Brazil, which found significantly (AOR: 0.26, 95% CI: 0.16 to 0.43).74% reduction in tuberculosis incidence among HIV infected patien</w:t>
      </w:r>
      <w:r w:rsidR="00512D9A" w:rsidRPr="00847C25">
        <w:rPr>
          <w:color w:val="000000" w:themeColor="text1"/>
        </w:rPr>
        <w:t>ts receiving both ART and IPT [18</w:t>
      </w:r>
      <w:r w:rsidR="00E64708" w:rsidRPr="00847C25">
        <w:rPr>
          <w:color w:val="000000" w:themeColor="text1"/>
        </w:rPr>
        <w:t>]. Also the finding was higher than, the finding reported in South African gold miners which demonstrated that 6 months of IPT significantly reduced TB incidence by 55% in on</w:t>
      </w:r>
      <w:r w:rsidR="00512D9A" w:rsidRPr="00847C25">
        <w:rPr>
          <w:color w:val="000000" w:themeColor="text1"/>
        </w:rPr>
        <w:t>e</w:t>
      </w:r>
      <w:r w:rsidR="00E81A8D" w:rsidRPr="00847C25">
        <w:rPr>
          <w:color w:val="000000" w:themeColor="text1"/>
        </w:rPr>
        <w:t xml:space="preserve"> study and 38% in the other, [19,20</w:t>
      </w:r>
      <w:r w:rsidR="00E64708" w:rsidRPr="00847C25">
        <w:rPr>
          <w:color w:val="000000" w:themeColor="text1"/>
        </w:rPr>
        <w:t>]. Also the finding from this study was higher than the finding reported by one study done at Hasan Sadikin hospital 79% reduction in tuberculosis incidence among HIV infected patien</w:t>
      </w:r>
      <w:r w:rsidR="00512D9A" w:rsidRPr="00847C25">
        <w:rPr>
          <w:color w:val="000000" w:themeColor="text1"/>
        </w:rPr>
        <w:t>t</w:t>
      </w:r>
      <w:r w:rsidR="00E81A8D" w:rsidRPr="00847C25">
        <w:rPr>
          <w:color w:val="000000" w:themeColor="text1"/>
        </w:rPr>
        <w:t>s receiving both ART and IPT [21</w:t>
      </w:r>
      <w:r w:rsidR="00E64708" w:rsidRPr="00847C25">
        <w:rPr>
          <w:color w:val="000000" w:themeColor="text1"/>
        </w:rPr>
        <w:t>].</w:t>
      </w:r>
    </w:p>
    <w:p w:rsidR="00E64708" w:rsidRPr="00847C25" w:rsidRDefault="00E64708" w:rsidP="006E0D6C">
      <w:pPr>
        <w:spacing w:after="200"/>
        <w:jc w:val="both"/>
        <w:rPr>
          <w:color w:val="000000" w:themeColor="text1"/>
          <w:lang w:val="en-GB"/>
        </w:rPr>
      </w:pPr>
      <w:r w:rsidRPr="00847C25">
        <w:rPr>
          <w:color w:val="000000" w:themeColor="text1"/>
          <w:lang w:val="en-GB"/>
        </w:rPr>
        <w:t xml:space="preserve">The observed high rates of </w:t>
      </w:r>
      <w:r w:rsidRPr="00847C25">
        <w:rPr>
          <w:color w:val="000000" w:themeColor="text1"/>
        </w:rPr>
        <w:t xml:space="preserve">96% reduction in TB incidence among PLHIV in Zanzibar </w:t>
      </w:r>
      <w:r w:rsidRPr="00847C25">
        <w:rPr>
          <w:color w:val="000000" w:themeColor="text1"/>
          <w:lang w:val="en-GB"/>
        </w:rPr>
        <w:t>is an indicator of the effectiveness of IPT in reducing TB incidence among PLHIV in Zanzibar and other Care and treatment Centres. The effectiveness of IPT contribute</w:t>
      </w:r>
      <w:r w:rsidR="007A5645" w:rsidRPr="00847C25">
        <w:rPr>
          <w:color w:val="000000" w:themeColor="text1"/>
          <w:lang w:val="en-GB"/>
        </w:rPr>
        <w:t>s</w:t>
      </w:r>
      <w:r w:rsidRPr="00847C25">
        <w:rPr>
          <w:color w:val="000000" w:themeColor="text1"/>
          <w:lang w:val="en-GB"/>
        </w:rPr>
        <w:t xml:space="preserve"> to the increased</w:t>
      </w:r>
      <w:r w:rsidRPr="00847C25">
        <w:rPr>
          <w:color w:val="000000" w:themeColor="text1"/>
        </w:rPr>
        <w:t xml:space="preserve"> reduction in TB incidence among PLHIV</w:t>
      </w:r>
      <w:r w:rsidRPr="00847C25">
        <w:rPr>
          <w:color w:val="000000" w:themeColor="text1"/>
          <w:lang w:val="en-GB"/>
        </w:rPr>
        <w:t xml:space="preserve"> hence this results support the WHO efforts adopted  in 2008, to decrease the TB burden among PLHIV and recommended ‘Three I’s strategy’ consisting of three interventions namely:(i) intensified TB case finding and linkage to high-quality anti-TB treatment (ii) TB prevention using isoniazid preventive therapy (IPT) and early antiretroviral therapy (ART), irrespective of CD4 count and clinical staging and (iii) infection control in HIV care facilities and other congregate settings.</w:t>
      </w:r>
      <w:r w:rsidR="00E81A8D" w:rsidRPr="00847C25">
        <w:rPr>
          <w:color w:val="000000" w:themeColor="text1"/>
          <w:shd w:val="clear" w:color="auto" w:fill="FFFFFF"/>
        </w:rPr>
        <w:t xml:space="preserve"> [22-23</w:t>
      </w:r>
      <w:r w:rsidRPr="00847C25">
        <w:rPr>
          <w:color w:val="000000" w:themeColor="text1"/>
          <w:shd w:val="clear" w:color="auto" w:fill="FFFFFF"/>
        </w:rPr>
        <w:t>]</w:t>
      </w:r>
      <w:r w:rsidRPr="00847C25">
        <w:rPr>
          <w:color w:val="000000" w:themeColor="text1"/>
          <w:lang w:val="en-GB"/>
        </w:rPr>
        <w:t xml:space="preserve"> and 90% viral suppression goal set by UNAIDS among PLHIV by 2020 </w:t>
      </w:r>
      <w:r w:rsidR="00E81A8D" w:rsidRPr="00847C25">
        <w:rPr>
          <w:color w:val="000000" w:themeColor="text1"/>
          <w:shd w:val="clear" w:color="auto" w:fill="FFFFFF"/>
        </w:rPr>
        <w:t>[24</w:t>
      </w:r>
      <w:r w:rsidRPr="00847C25">
        <w:rPr>
          <w:color w:val="000000" w:themeColor="text1"/>
          <w:shd w:val="clear" w:color="auto" w:fill="FFFFFF"/>
        </w:rPr>
        <w:t>]</w:t>
      </w:r>
      <w:r w:rsidRPr="00847C25">
        <w:rPr>
          <w:color w:val="000000" w:themeColor="text1"/>
          <w:lang w:val="en-GB"/>
        </w:rPr>
        <w:t>.</w:t>
      </w:r>
    </w:p>
    <w:p w:rsidR="00C768E9" w:rsidRPr="00847C25" w:rsidRDefault="00E64708" w:rsidP="006E0D6C">
      <w:pPr>
        <w:contextualSpacing/>
        <w:jc w:val="both"/>
        <w:textAlignment w:val="baseline"/>
        <w:rPr>
          <w:color w:val="000000" w:themeColor="text1"/>
          <w:spacing w:val="-2"/>
        </w:rPr>
      </w:pPr>
      <w:r w:rsidRPr="00847C25">
        <w:rPr>
          <w:color w:val="000000" w:themeColor="text1"/>
          <w:spacing w:val="-2"/>
        </w:rPr>
        <w:lastRenderedPageBreak/>
        <w:t xml:space="preserve">The difference in </w:t>
      </w:r>
      <w:r w:rsidRPr="00847C25">
        <w:rPr>
          <w:color w:val="000000" w:themeColor="text1"/>
        </w:rPr>
        <w:t xml:space="preserve">reduction in TB incidence rate </w:t>
      </w:r>
      <w:r w:rsidRPr="00847C25">
        <w:rPr>
          <w:color w:val="000000" w:themeColor="text1"/>
          <w:spacing w:val="-2"/>
        </w:rPr>
        <w:t>among different countries and other places could be due to size of study population, differences in population and predictor variables associated with reduction in TB incidences.</w:t>
      </w:r>
    </w:p>
    <w:p w:rsidR="002304F2" w:rsidRPr="00847C25" w:rsidRDefault="002304F2" w:rsidP="006E0D6C">
      <w:pPr>
        <w:contextualSpacing/>
        <w:jc w:val="both"/>
        <w:textAlignment w:val="baseline"/>
        <w:rPr>
          <w:color w:val="000000" w:themeColor="text1"/>
          <w:spacing w:val="-2"/>
        </w:rPr>
      </w:pPr>
    </w:p>
    <w:p w:rsidR="00F21B18" w:rsidRPr="00847C25" w:rsidRDefault="009B762C" w:rsidP="002304F2">
      <w:pPr>
        <w:pStyle w:val="Heading2"/>
        <w:spacing w:before="0"/>
        <w:jc w:val="both"/>
        <w:rPr>
          <w:color w:val="000000" w:themeColor="text1"/>
          <w:spacing w:val="-2"/>
          <w:szCs w:val="24"/>
        </w:rPr>
      </w:pPr>
      <w:bookmarkStart w:id="172" w:name="_Toc23595444"/>
      <w:r w:rsidRPr="00847C25">
        <w:rPr>
          <w:color w:val="000000" w:themeColor="text1"/>
          <w:szCs w:val="24"/>
        </w:rPr>
        <w:t xml:space="preserve">5.2. </w:t>
      </w:r>
      <w:r w:rsidR="00F21B18" w:rsidRPr="00847C25">
        <w:rPr>
          <w:color w:val="000000" w:themeColor="text1"/>
          <w:szCs w:val="24"/>
        </w:rPr>
        <w:t xml:space="preserve">The relationship between Clinical factors </w:t>
      </w:r>
      <w:r w:rsidRPr="00847C25">
        <w:rPr>
          <w:color w:val="000000" w:themeColor="text1"/>
          <w:szCs w:val="24"/>
        </w:rPr>
        <w:t>and Incidence of</w:t>
      </w:r>
      <w:r w:rsidR="00F21B18" w:rsidRPr="00847C25">
        <w:rPr>
          <w:color w:val="000000" w:themeColor="text1"/>
          <w:szCs w:val="24"/>
        </w:rPr>
        <w:t xml:space="preserve"> TB</w:t>
      </w:r>
      <w:bookmarkEnd w:id="172"/>
    </w:p>
    <w:p w:rsidR="00E64708" w:rsidRPr="00847C25" w:rsidRDefault="00E64708" w:rsidP="006E0D6C">
      <w:pPr>
        <w:spacing w:after="100" w:afterAutospacing="1"/>
        <w:jc w:val="both"/>
        <w:rPr>
          <w:color w:val="000000" w:themeColor="text1"/>
        </w:rPr>
      </w:pPr>
      <w:r w:rsidRPr="00847C25">
        <w:rPr>
          <w:color w:val="000000" w:themeColor="text1"/>
        </w:rPr>
        <w:t xml:space="preserve">This study found 11.2% increase rate in reduction </w:t>
      </w:r>
      <w:r w:rsidR="007A5645" w:rsidRPr="00847C25">
        <w:rPr>
          <w:color w:val="000000" w:themeColor="text1"/>
        </w:rPr>
        <w:t xml:space="preserve">of </w:t>
      </w:r>
      <w:r w:rsidRPr="00847C25">
        <w:rPr>
          <w:color w:val="000000" w:themeColor="text1"/>
        </w:rPr>
        <w:t>TB incidence among PLHIV in ART co</w:t>
      </w:r>
      <w:r w:rsidR="00C768E9" w:rsidRPr="00847C25">
        <w:rPr>
          <w:color w:val="000000" w:themeColor="text1"/>
        </w:rPr>
        <w:t>mpared to those not in ART. These</w:t>
      </w:r>
      <w:r w:rsidRPr="00847C25">
        <w:rPr>
          <w:color w:val="000000" w:themeColor="text1"/>
        </w:rPr>
        <w:t xml:space="preserve"> results </w:t>
      </w:r>
      <w:r w:rsidR="007A5645" w:rsidRPr="00847C25">
        <w:rPr>
          <w:color w:val="000000" w:themeColor="text1"/>
        </w:rPr>
        <w:t>are</w:t>
      </w:r>
      <w:r w:rsidRPr="00847C25">
        <w:rPr>
          <w:color w:val="000000" w:themeColor="text1"/>
        </w:rPr>
        <w:t xml:space="preserve"> consistent with other studies, which reported that, ART a</w:t>
      </w:r>
      <w:r w:rsidR="00E81A8D" w:rsidRPr="00847C25">
        <w:rPr>
          <w:color w:val="000000" w:themeColor="text1"/>
        </w:rPr>
        <w:t>lone reduces the risk of TB. [25-26</w:t>
      </w:r>
      <w:r w:rsidRPr="00847C25">
        <w:rPr>
          <w:color w:val="000000" w:themeColor="text1"/>
        </w:rPr>
        <w:t xml:space="preserve">]. </w:t>
      </w:r>
      <w:r w:rsidR="00FA69A8" w:rsidRPr="00847C25">
        <w:rPr>
          <w:color w:val="000000" w:themeColor="text1"/>
        </w:rPr>
        <w:t>this</w:t>
      </w:r>
      <w:r w:rsidRPr="00847C25">
        <w:rPr>
          <w:color w:val="000000" w:themeColor="text1"/>
        </w:rPr>
        <w:t xml:space="preserve"> could be due to the benefit ART in suppression of viral load and restoration of the immune status of the patients that prevent opportunistic diseases</w:t>
      </w:r>
      <w:r w:rsidR="00C768E9" w:rsidRPr="00847C25">
        <w:rPr>
          <w:color w:val="000000" w:themeColor="text1"/>
        </w:rPr>
        <w:t>.</w:t>
      </w:r>
    </w:p>
    <w:p w:rsidR="00E64708" w:rsidRPr="00847C25" w:rsidRDefault="00E64708" w:rsidP="006E0D6C">
      <w:pPr>
        <w:spacing w:before="100" w:beforeAutospacing="1" w:after="100" w:afterAutospacing="1"/>
        <w:jc w:val="both"/>
        <w:rPr>
          <w:color w:val="000000" w:themeColor="text1"/>
        </w:rPr>
      </w:pPr>
      <w:r w:rsidRPr="00847C25">
        <w:rPr>
          <w:color w:val="000000" w:themeColor="text1"/>
        </w:rPr>
        <w:t>Patients in WHO HIV stage III&amp;IV had 37% reduction in TB incidence compared to those in WHO stage I&amp;II. Increased odds of reduction of TB incidence is more common in advanced stages. The finding</w:t>
      </w:r>
      <w:r w:rsidR="007A5645" w:rsidRPr="00847C25">
        <w:rPr>
          <w:color w:val="000000" w:themeColor="text1"/>
        </w:rPr>
        <w:t>s</w:t>
      </w:r>
      <w:r w:rsidRPr="00847C25">
        <w:rPr>
          <w:color w:val="000000" w:themeColor="text1"/>
        </w:rPr>
        <w:t xml:space="preserve"> of this study </w:t>
      </w:r>
      <w:r w:rsidR="007A5645" w:rsidRPr="00847C25">
        <w:rPr>
          <w:color w:val="000000" w:themeColor="text1"/>
        </w:rPr>
        <w:t>are</w:t>
      </w:r>
      <w:r w:rsidRPr="00847C25">
        <w:rPr>
          <w:color w:val="000000" w:themeColor="text1"/>
        </w:rPr>
        <w:t xml:space="preserve"> similar </w:t>
      </w:r>
      <w:r w:rsidR="00FA69A8" w:rsidRPr="00847C25">
        <w:rPr>
          <w:color w:val="000000" w:themeColor="text1"/>
        </w:rPr>
        <w:t>with findings</w:t>
      </w:r>
      <w:r w:rsidRPr="00847C25">
        <w:rPr>
          <w:color w:val="000000" w:themeColor="text1"/>
        </w:rPr>
        <w:t xml:space="preserve"> from </w:t>
      </w:r>
      <w:r w:rsidR="007A5645" w:rsidRPr="00847C25">
        <w:rPr>
          <w:color w:val="000000" w:themeColor="text1"/>
        </w:rPr>
        <w:t>another</w:t>
      </w:r>
      <w:r w:rsidRPr="00847C25">
        <w:rPr>
          <w:color w:val="000000" w:themeColor="text1"/>
        </w:rPr>
        <w:t xml:space="preserve"> study which reported that, PLWHIV at WHO clinical stage III or IV were at 3.22times higher risk of acquiring TB compared to those are at WHO clinical stage I or II. Different authors have demonstrated the positive association between TB incidence and advanced stage of HIV and this has also been found in o</w:t>
      </w:r>
      <w:r w:rsidR="00E81A8D" w:rsidRPr="00847C25">
        <w:rPr>
          <w:color w:val="000000" w:themeColor="text1"/>
        </w:rPr>
        <w:t>ther studies within Ethiopia [27-28</w:t>
      </w:r>
      <w:r w:rsidRPr="00847C25">
        <w:rPr>
          <w:color w:val="000000" w:themeColor="text1"/>
        </w:rPr>
        <w:t>].</w:t>
      </w:r>
    </w:p>
    <w:p w:rsidR="00891BA6" w:rsidRPr="00847C25" w:rsidRDefault="00E64708" w:rsidP="006E0D6C">
      <w:pPr>
        <w:spacing w:before="100" w:beforeAutospacing="1"/>
        <w:jc w:val="both"/>
        <w:rPr>
          <w:color w:val="000000" w:themeColor="text1"/>
        </w:rPr>
      </w:pPr>
      <w:r w:rsidRPr="00847C25">
        <w:rPr>
          <w:color w:val="000000" w:themeColor="text1"/>
        </w:rPr>
        <w:t xml:space="preserve">This study found that, Patients with CD4 count below 200 </w:t>
      </w:r>
      <w:r w:rsidR="00592F3F" w:rsidRPr="00847C25">
        <w:rPr>
          <w:color w:val="000000" w:themeColor="text1"/>
        </w:rPr>
        <w:t xml:space="preserve">count/cell, were </w:t>
      </w:r>
      <w:r w:rsidRPr="00847C25">
        <w:rPr>
          <w:color w:val="000000" w:themeColor="text1"/>
        </w:rPr>
        <w:t xml:space="preserve">2.614 </w:t>
      </w:r>
      <w:r w:rsidR="00592F3F" w:rsidRPr="00847C25">
        <w:rPr>
          <w:color w:val="000000" w:themeColor="text1"/>
        </w:rPr>
        <w:t xml:space="preserve">times </w:t>
      </w:r>
      <w:r w:rsidRPr="00847C25">
        <w:rPr>
          <w:color w:val="000000" w:themeColor="text1"/>
        </w:rPr>
        <w:t xml:space="preserve">more risk of developing TB as compared to patients with CD4 count above 500 </w:t>
      </w:r>
      <w:r w:rsidR="00592F3F" w:rsidRPr="00847C25">
        <w:rPr>
          <w:color w:val="000000" w:themeColor="text1"/>
        </w:rPr>
        <w:t>count/cell. This</w:t>
      </w:r>
      <w:r w:rsidRPr="00847C25">
        <w:rPr>
          <w:color w:val="000000" w:themeColor="text1"/>
        </w:rPr>
        <w:t xml:space="preserve"> result</w:t>
      </w:r>
      <w:r w:rsidR="00592F3F" w:rsidRPr="00847C25">
        <w:rPr>
          <w:color w:val="000000" w:themeColor="text1"/>
        </w:rPr>
        <w:t>s</w:t>
      </w:r>
      <w:r w:rsidR="002304F2" w:rsidRPr="00847C25">
        <w:rPr>
          <w:color w:val="000000" w:themeColor="text1"/>
        </w:rPr>
        <w:t xml:space="preserve"> </w:t>
      </w:r>
      <w:r w:rsidR="00FA69A8" w:rsidRPr="00847C25">
        <w:rPr>
          <w:color w:val="000000" w:themeColor="text1"/>
        </w:rPr>
        <w:t>is similar</w:t>
      </w:r>
      <w:r w:rsidR="002304F2" w:rsidRPr="00847C25">
        <w:rPr>
          <w:color w:val="000000" w:themeColor="text1"/>
        </w:rPr>
        <w:t xml:space="preserve"> </w:t>
      </w:r>
      <w:r w:rsidR="00FA69A8" w:rsidRPr="00847C25">
        <w:rPr>
          <w:color w:val="000000" w:themeColor="text1"/>
        </w:rPr>
        <w:t>with studies</w:t>
      </w:r>
      <w:r w:rsidR="00592F3F" w:rsidRPr="00847C25">
        <w:rPr>
          <w:color w:val="000000" w:themeColor="text1"/>
        </w:rPr>
        <w:t xml:space="preserve"> done in Ethiopia, which </w:t>
      </w:r>
      <w:r w:rsidR="00FA69A8" w:rsidRPr="00847C25">
        <w:rPr>
          <w:color w:val="000000" w:themeColor="text1"/>
        </w:rPr>
        <w:t>showed two</w:t>
      </w:r>
      <w:r w:rsidRPr="00847C25">
        <w:rPr>
          <w:color w:val="000000" w:themeColor="text1"/>
        </w:rPr>
        <w:t xml:space="preserve"> to three times higher risk in patients with lower CD4</w:t>
      </w:r>
      <w:r w:rsidR="00592F3F" w:rsidRPr="00847C25">
        <w:rPr>
          <w:color w:val="000000" w:themeColor="text1"/>
        </w:rPr>
        <w:t xml:space="preserve"> count/cell </w:t>
      </w:r>
      <w:r w:rsidR="00E81A8D" w:rsidRPr="00847C25">
        <w:rPr>
          <w:color w:val="000000" w:themeColor="text1"/>
        </w:rPr>
        <w:t>[29</w:t>
      </w:r>
      <w:r w:rsidRPr="00847C25">
        <w:rPr>
          <w:color w:val="000000" w:themeColor="text1"/>
        </w:rPr>
        <w:t>].</w:t>
      </w:r>
    </w:p>
    <w:p w:rsidR="002304F2" w:rsidRPr="00847C25" w:rsidRDefault="002304F2" w:rsidP="006E0D6C">
      <w:pPr>
        <w:jc w:val="both"/>
        <w:rPr>
          <w:color w:val="000000" w:themeColor="text1"/>
        </w:rPr>
      </w:pPr>
    </w:p>
    <w:p w:rsidR="009B762C" w:rsidRPr="00847C25" w:rsidRDefault="00943509" w:rsidP="002304F2">
      <w:pPr>
        <w:pStyle w:val="Heading2"/>
        <w:spacing w:before="0"/>
        <w:jc w:val="both"/>
        <w:rPr>
          <w:color w:val="000000" w:themeColor="text1"/>
          <w:szCs w:val="24"/>
        </w:rPr>
      </w:pPr>
      <w:bookmarkStart w:id="173" w:name="_Toc23595445"/>
      <w:r w:rsidRPr="00847C25">
        <w:rPr>
          <w:color w:val="000000" w:themeColor="text1"/>
          <w:szCs w:val="24"/>
        </w:rPr>
        <w:t>5.3. The relationship between IPT Knowledge and Incidence of TB</w:t>
      </w:r>
      <w:bookmarkEnd w:id="173"/>
    </w:p>
    <w:p w:rsidR="00B20F57" w:rsidRPr="00847C25" w:rsidRDefault="00E64708" w:rsidP="006E0D6C">
      <w:pPr>
        <w:autoSpaceDE w:val="0"/>
        <w:autoSpaceDN w:val="0"/>
        <w:adjustRightInd w:val="0"/>
        <w:contextualSpacing/>
        <w:jc w:val="both"/>
        <w:rPr>
          <w:b/>
          <w:color w:val="000000" w:themeColor="text1"/>
        </w:rPr>
      </w:pPr>
      <w:r w:rsidRPr="00847C25">
        <w:rPr>
          <w:color w:val="000000" w:themeColor="text1"/>
        </w:rPr>
        <w:t>The study also found decreased odds of TB Incidence (AOR: 0.682(0.272-1.707), 31.8% reduction in TB incidence among PLHIV with IPT knowledge.</w:t>
      </w:r>
      <w:r w:rsidR="00B20F57" w:rsidRPr="00847C25">
        <w:rPr>
          <w:color w:val="000000" w:themeColor="text1"/>
        </w:rPr>
        <w:t xml:space="preserve"> The results of this study is supported by the findings from </w:t>
      </w:r>
      <w:r w:rsidR="00F06BBE" w:rsidRPr="00847C25">
        <w:rPr>
          <w:color w:val="000000" w:themeColor="text1"/>
        </w:rPr>
        <w:t xml:space="preserve">reported by WHO that, </w:t>
      </w:r>
      <w:r w:rsidR="00B20F57" w:rsidRPr="00847C25">
        <w:rPr>
          <w:rFonts w:eastAsia="Calibri"/>
          <w:color w:val="000000" w:themeColor="text1"/>
        </w:rPr>
        <w:t>Increasing knowledge level of PLHIV about IPT is one of the key interventions recommended by WHO to reduce the burden of TB on PLHIV [2].</w:t>
      </w:r>
    </w:p>
    <w:p w:rsidR="003A64C8" w:rsidRPr="00847C25" w:rsidRDefault="003A64C8" w:rsidP="006E0D6C">
      <w:pPr>
        <w:pStyle w:val="Heading2"/>
        <w:jc w:val="both"/>
        <w:rPr>
          <w:color w:val="000000" w:themeColor="text1"/>
          <w:szCs w:val="24"/>
        </w:rPr>
      </w:pPr>
      <w:bookmarkStart w:id="174" w:name="_Toc23595446"/>
      <w:r w:rsidRPr="00847C25">
        <w:rPr>
          <w:color w:val="000000" w:themeColor="text1"/>
          <w:szCs w:val="24"/>
        </w:rPr>
        <w:lastRenderedPageBreak/>
        <w:t>5.4 The relat</w:t>
      </w:r>
      <w:r w:rsidR="005F12FD" w:rsidRPr="00847C25">
        <w:rPr>
          <w:color w:val="000000" w:themeColor="text1"/>
          <w:szCs w:val="24"/>
        </w:rPr>
        <w:t>ionship between IPT uptake history</w:t>
      </w:r>
      <w:r w:rsidRPr="00847C25">
        <w:rPr>
          <w:color w:val="000000" w:themeColor="text1"/>
          <w:szCs w:val="24"/>
        </w:rPr>
        <w:t xml:space="preserve"> and Incidence of TB</w:t>
      </w:r>
      <w:bookmarkEnd w:id="174"/>
    </w:p>
    <w:p w:rsidR="00E64708" w:rsidRPr="00847C25" w:rsidRDefault="00E64708" w:rsidP="006E0D6C">
      <w:pPr>
        <w:autoSpaceDE w:val="0"/>
        <w:autoSpaceDN w:val="0"/>
        <w:adjustRightInd w:val="0"/>
        <w:contextualSpacing/>
        <w:jc w:val="both"/>
        <w:rPr>
          <w:color w:val="000000" w:themeColor="text1"/>
        </w:rPr>
      </w:pPr>
      <w:r w:rsidRPr="00847C25">
        <w:rPr>
          <w:color w:val="000000" w:themeColor="text1"/>
        </w:rPr>
        <w:t xml:space="preserve">The study also found decreased odds of TB Incidence (AOR: 0.483 (0.134-0.735), 87% reduction in TB incidence among PLHIV with </w:t>
      </w:r>
      <w:r w:rsidR="007A5645" w:rsidRPr="00847C25">
        <w:rPr>
          <w:color w:val="000000" w:themeColor="text1"/>
        </w:rPr>
        <w:t>e</w:t>
      </w:r>
      <w:r w:rsidRPr="00847C25">
        <w:rPr>
          <w:color w:val="000000" w:themeColor="text1"/>
        </w:rPr>
        <w:t xml:space="preserve">ver been on TB treatment. This finding is similar with the finding </w:t>
      </w:r>
      <w:r w:rsidR="007A5645" w:rsidRPr="00847C25">
        <w:rPr>
          <w:color w:val="000000" w:themeColor="text1"/>
        </w:rPr>
        <w:t xml:space="preserve">of another research </w:t>
      </w:r>
      <w:r w:rsidRPr="00847C25">
        <w:rPr>
          <w:color w:val="000000" w:themeColor="text1"/>
        </w:rPr>
        <w:t>which reported that, patients ever not been on TB treatment had 3.47 times greater risk of developing TB than treated groups (AOR=3.47, 95%CI 1.88-6.39). This result can confirm that, TB treatment has added benefit in prevention of TB as evidenced</w:t>
      </w:r>
      <w:r w:rsidR="00E81A8D" w:rsidRPr="00847C25">
        <w:rPr>
          <w:color w:val="000000" w:themeColor="text1"/>
        </w:rPr>
        <w:t xml:space="preserve"> in other researches as well [30</w:t>
      </w:r>
      <w:r w:rsidRPr="00847C25">
        <w:rPr>
          <w:color w:val="000000" w:themeColor="text1"/>
        </w:rPr>
        <w:t>].</w:t>
      </w:r>
    </w:p>
    <w:p w:rsidR="00DF4830" w:rsidRPr="00847C25" w:rsidRDefault="00E64708" w:rsidP="006E0D6C">
      <w:pPr>
        <w:spacing w:before="100" w:beforeAutospacing="1"/>
        <w:jc w:val="both"/>
        <w:rPr>
          <w:color w:val="000000" w:themeColor="text1"/>
        </w:rPr>
      </w:pPr>
      <w:r w:rsidRPr="00847C25">
        <w:rPr>
          <w:color w:val="000000" w:themeColor="text1"/>
        </w:rPr>
        <w:t>The study also found decreased odds of TB Incidence (AOR: 0.261 (0.060-0.436), 73.9% reduction in TB incidence among PLHIV who completed ITP dose, compared to those who did not complete the dose. This finding is supported by the study done by Semu1, et al, which reported completion of the IPT dose in HIV infected adult’s significantly reduced TB incidence by 96.3% when compare</w:t>
      </w:r>
      <w:r w:rsidR="00512D9A" w:rsidRPr="00847C25">
        <w:rPr>
          <w:color w:val="000000" w:themeColor="text1"/>
        </w:rPr>
        <w:t>d</w:t>
      </w:r>
      <w:r w:rsidR="00E81A8D" w:rsidRPr="00847C25">
        <w:rPr>
          <w:color w:val="000000" w:themeColor="text1"/>
        </w:rPr>
        <w:t xml:space="preserve"> to IPT dose non-completion. [31</w:t>
      </w:r>
      <w:r w:rsidRPr="00847C25">
        <w:rPr>
          <w:color w:val="000000" w:themeColor="text1"/>
        </w:rPr>
        <w:t xml:space="preserve">].The study also found decreased odds of TB Incidence (AOR: 0.084 (0.024-0.295), 92% reduction in TB incidence among </w:t>
      </w:r>
      <w:r w:rsidR="002304F2" w:rsidRPr="00847C25">
        <w:rPr>
          <w:color w:val="000000" w:themeColor="text1"/>
        </w:rPr>
        <w:t>PLHIV who were assessed for TB.</w:t>
      </w:r>
    </w:p>
    <w:p w:rsidR="002304F2" w:rsidRPr="00847C25" w:rsidRDefault="002304F2" w:rsidP="006E0D6C">
      <w:pPr>
        <w:jc w:val="both"/>
        <w:rPr>
          <w:color w:val="000000" w:themeColor="text1"/>
        </w:rPr>
      </w:pPr>
    </w:p>
    <w:p w:rsidR="00365FF3" w:rsidRPr="00847C25" w:rsidRDefault="00DF4830" w:rsidP="002304F2">
      <w:pPr>
        <w:pStyle w:val="Heading2"/>
        <w:spacing w:before="0"/>
        <w:jc w:val="both"/>
        <w:rPr>
          <w:color w:val="000000" w:themeColor="text1"/>
          <w:szCs w:val="24"/>
        </w:rPr>
      </w:pPr>
      <w:bookmarkStart w:id="175" w:name="_Toc23595447"/>
      <w:r w:rsidRPr="00847C25">
        <w:rPr>
          <w:color w:val="000000" w:themeColor="text1"/>
          <w:szCs w:val="24"/>
        </w:rPr>
        <w:t>5.5</w:t>
      </w:r>
      <w:r w:rsidR="009F673B" w:rsidRPr="00847C25">
        <w:rPr>
          <w:color w:val="000000" w:themeColor="text1"/>
          <w:szCs w:val="24"/>
        </w:rPr>
        <w:t>.</w:t>
      </w:r>
      <w:r w:rsidR="00365FF3" w:rsidRPr="00847C25">
        <w:rPr>
          <w:color w:val="000000" w:themeColor="text1"/>
          <w:szCs w:val="24"/>
        </w:rPr>
        <w:t xml:space="preserve"> Qualitative assessment of Knowledge on IPT among Health Care Workers (N=8)</w:t>
      </w:r>
      <w:bookmarkEnd w:id="175"/>
    </w:p>
    <w:p w:rsidR="00365FF3" w:rsidRPr="00847C25" w:rsidRDefault="00365FF3" w:rsidP="002304F2">
      <w:pPr>
        <w:pStyle w:val="Heading3"/>
        <w:spacing w:before="0"/>
        <w:jc w:val="both"/>
        <w:rPr>
          <w:color w:val="000000" w:themeColor="text1"/>
        </w:rPr>
      </w:pPr>
      <w:bookmarkStart w:id="176" w:name="_Toc23595448"/>
      <w:r w:rsidRPr="00847C25">
        <w:rPr>
          <w:color w:val="000000" w:themeColor="text1"/>
        </w:rPr>
        <w:t>5.5.1 Knowledge on IPT</w:t>
      </w:r>
      <w:bookmarkEnd w:id="176"/>
    </w:p>
    <w:p w:rsidR="00365FF3" w:rsidRPr="00847C25" w:rsidRDefault="00365FF3" w:rsidP="006E0D6C">
      <w:pPr>
        <w:jc w:val="both"/>
        <w:rPr>
          <w:color w:val="000000" w:themeColor="text1"/>
        </w:rPr>
      </w:pPr>
      <w:r w:rsidRPr="00847C25">
        <w:rPr>
          <w:color w:val="000000" w:themeColor="text1"/>
        </w:rPr>
        <w:t>This findings entails that, majority of health care providers are knowl</w:t>
      </w:r>
      <w:r w:rsidR="00FA69A8" w:rsidRPr="00847C25">
        <w:rPr>
          <w:color w:val="000000" w:themeColor="text1"/>
        </w:rPr>
        <w:t>edgeable on the meaning of IPT, t</w:t>
      </w:r>
      <w:r w:rsidRPr="00847C25">
        <w:rPr>
          <w:color w:val="000000" w:themeColor="text1"/>
        </w:rPr>
        <w:t>herefore, more health care providers being knowledgeable</w:t>
      </w:r>
      <w:r w:rsidR="00225DE9" w:rsidRPr="00847C25">
        <w:rPr>
          <w:color w:val="000000" w:themeColor="text1"/>
        </w:rPr>
        <w:t xml:space="preserve"> helps to</w:t>
      </w:r>
      <w:r w:rsidRPr="00847C25">
        <w:rPr>
          <w:color w:val="000000" w:themeColor="text1"/>
        </w:rPr>
        <w:t xml:space="preserve"> increases efficiency and effectiveness of IPT service among People living with HIV in health care facility in Zanzibar.</w:t>
      </w:r>
    </w:p>
    <w:p w:rsidR="00365FF3" w:rsidRPr="00847C25" w:rsidRDefault="00365FF3" w:rsidP="006E0D6C">
      <w:pPr>
        <w:pStyle w:val="Heading3"/>
        <w:jc w:val="both"/>
        <w:rPr>
          <w:color w:val="000000" w:themeColor="text1"/>
        </w:rPr>
      </w:pPr>
      <w:bookmarkStart w:id="177" w:name="_Toc23595449"/>
      <w:r w:rsidRPr="00847C25">
        <w:rPr>
          <w:color w:val="000000" w:themeColor="text1"/>
        </w:rPr>
        <w:t>5.5.2. Knowledge on who is eligible to receive IPT</w:t>
      </w:r>
      <w:bookmarkEnd w:id="177"/>
    </w:p>
    <w:p w:rsidR="00365FF3" w:rsidRPr="00847C25" w:rsidRDefault="00365FF3" w:rsidP="006E0D6C">
      <w:pPr>
        <w:jc w:val="both"/>
        <w:rPr>
          <w:color w:val="000000" w:themeColor="text1"/>
        </w:rPr>
      </w:pPr>
      <w:r w:rsidRPr="00847C25">
        <w:rPr>
          <w:color w:val="000000" w:themeColor="text1"/>
        </w:rPr>
        <w:t xml:space="preserve">This finding shows that, majority of health care workers, are knowledgeable on who is eligible to receive IPT dose. Awareness and understanding on who is eligible to receive IPT is important for health care workers in order to avoid giving IPT to </w:t>
      </w:r>
      <w:r w:rsidR="00C37193" w:rsidRPr="00847C25">
        <w:rPr>
          <w:color w:val="000000" w:themeColor="text1"/>
        </w:rPr>
        <w:t>non-eligible</w:t>
      </w:r>
      <w:r w:rsidR="00225DE9" w:rsidRPr="00847C25">
        <w:rPr>
          <w:color w:val="000000" w:themeColor="text1"/>
        </w:rPr>
        <w:t xml:space="preserve"> clients</w:t>
      </w:r>
      <w:r w:rsidRPr="00847C25">
        <w:rPr>
          <w:color w:val="000000" w:themeColor="text1"/>
        </w:rPr>
        <w:t xml:space="preserve"> which may results adverse health outcomes and other serious health complication. So it is important for health care providers to be knowledgeable on the eligibility criteria for receiving IPT.</w:t>
      </w:r>
    </w:p>
    <w:p w:rsidR="00365FF3" w:rsidRPr="00847C25" w:rsidRDefault="00365FF3" w:rsidP="006E0D6C">
      <w:pPr>
        <w:pStyle w:val="Heading3"/>
        <w:jc w:val="both"/>
        <w:rPr>
          <w:color w:val="000000" w:themeColor="text1"/>
        </w:rPr>
      </w:pPr>
      <w:bookmarkStart w:id="178" w:name="_Toc23595450"/>
      <w:r w:rsidRPr="00847C25">
        <w:rPr>
          <w:color w:val="000000" w:themeColor="text1"/>
        </w:rPr>
        <w:lastRenderedPageBreak/>
        <w:t>5.5.3. Knowledge on the period of IPT dosage.</w:t>
      </w:r>
      <w:bookmarkEnd w:id="178"/>
    </w:p>
    <w:p w:rsidR="00365FF3" w:rsidRPr="00847C25" w:rsidRDefault="00365FF3" w:rsidP="006E0D6C">
      <w:pPr>
        <w:jc w:val="both"/>
        <w:rPr>
          <w:color w:val="000000" w:themeColor="text1"/>
        </w:rPr>
      </w:pPr>
      <w:r w:rsidRPr="00847C25">
        <w:rPr>
          <w:color w:val="000000" w:themeColor="text1"/>
        </w:rPr>
        <w:t>Majority of the respondents were also knowledgeable on how long th</w:t>
      </w:r>
      <w:r w:rsidR="00527314" w:rsidRPr="00847C25">
        <w:rPr>
          <w:color w:val="000000" w:themeColor="text1"/>
        </w:rPr>
        <w:t>e IPT dose should be provided, this is</w:t>
      </w:r>
      <w:r w:rsidRPr="00847C25">
        <w:rPr>
          <w:color w:val="000000" w:themeColor="text1"/>
        </w:rPr>
        <w:t xml:space="preserve"> important especially avoiding provision of over and under dose of IPT drugs. Over dose may lead to health complication among PLHIV who receive IPT and under dose my lead to ineffectiveness of IPT in reducing TB incidence among PLHIV in Zanzibar. Therefore, it is important for health care workers to know this in order to avoid treatment complication and failure due to inconsistency IPT distribution.</w:t>
      </w:r>
    </w:p>
    <w:p w:rsidR="002304F2" w:rsidRPr="00847C25" w:rsidRDefault="002304F2" w:rsidP="006E0D6C">
      <w:pPr>
        <w:jc w:val="both"/>
        <w:rPr>
          <w:b/>
          <w:color w:val="000000" w:themeColor="text1"/>
        </w:rPr>
      </w:pPr>
    </w:p>
    <w:p w:rsidR="00365FF3" w:rsidRPr="00847C25" w:rsidRDefault="008B4383" w:rsidP="002304F2">
      <w:pPr>
        <w:pStyle w:val="Heading2"/>
        <w:spacing w:before="0"/>
        <w:jc w:val="both"/>
        <w:rPr>
          <w:color w:val="000000" w:themeColor="text1"/>
          <w:szCs w:val="24"/>
        </w:rPr>
      </w:pPr>
      <w:bookmarkStart w:id="179" w:name="_Toc23595451"/>
      <w:r w:rsidRPr="00847C25">
        <w:rPr>
          <w:color w:val="000000" w:themeColor="text1"/>
          <w:szCs w:val="24"/>
        </w:rPr>
        <w:t>5.</w:t>
      </w:r>
      <w:r w:rsidR="00365FF3" w:rsidRPr="00847C25">
        <w:rPr>
          <w:color w:val="000000" w:themeColor="text1"/>
          <w:szCs w:val="24"/>
        </w:rPr>
        <w:t>6. Suggestions on the improvement of IPT services among health care workers</w:t>
      </w:r>
      <w:bookmarkEnd w:id="179"/>
    </w:p>
    <w:p w:rsidR="00B36040" w:rsidRPr="00847C25" w:rsidRDefault="00365FF3" w:rsidP="006E0D6C">
      <w:pPr>
        <w:spacing w:after="100" w:afterAutospacing="1"/>
        <w:contextualSpacing/>
        <w:jc w:val="both"/>
        <w:rPr>
          <w:color w:val="000000" w:themeColor="text1"/>
        </w:rPr>
      </w:pPr>
      <w:r w:rsidRPr="00847C25">
        <w:rPr>
          <w:color w:val="000000" w:themeColor="text1"/>
          <w:lang w:val="en-GB"/>
        </w:rPr>
        <w:t xml:space="preserve">The findings from this study entails the Government and hospital authorities to ensure </w:t>
      </w:r>
      <w:r w:rsidR="00B36040" w:rsidRPr="00847C25">
        <w:rPr>
          <w:color w:val="000000" w:themeColor="text1"/>
          <w:lang w:val="en-GB"/>
        </w:rPr>
        <w:t xml:space="preserve">stock of </w:t>
      </w:r>
      <w:r w:rsidRPr="00847C25">
        <w:rPr>
          <w:color w:val="000000" w:themeColor="text1"/>
          <w:lang w:val="en-GB"/>
        </w:rPr>
        <w:t xml:space="preserve">IPT drugs </w:t>
      </w:r>
      <w:r w:rsidRPr="00847C25">
        <w:rPr>
          <w:color w:val="000000" w:themeColor="text1"/>
        </w:rPr>
        <w:t xml:space="preserve">in order to ensure all </w:t>
      </w:r>
      <w:r w:rsidR="00B36040" w:rsidRPr="00847C25">
        <w:rPr>
          <w:color w:val="000000" w:themeColor="text1"/>
        </w:rPr>
        <w:t xml:space="preserve">eligible clients </w:t>
      </w:r>
      <w:r w:rsidRPr="00847C25">
        <w:rPr>
          <w:color w:val="000000" w:themeColor="text1"/>
        </w:rPr>
        <w:t xml:space="preserve">registered for IPT uptake are adequately supplied with the drugs and complete six months dose. </w:t>
      </w:r>
    </w:p>
    <w:p w:rsidR="00B36040" w:rsidRPr="00847C25" w:rsidRDefault="00365FF3" w:rsidP="006E0D6C">
      <w:pPr>
        <w:spacing w:before="100" w:beforeAutospacing="1" w:after="100" w:afterAutospacing="1"/>
        <w:contextualSpacing/>
        <w:jc w:val="both"/>
        <w:rPr>
          <w:color w:val="000000" w:themeColor="text1"/>
        </w:rPr>
      </w:pPr>
      <w:r w:rsidRPr="00847C25">
        <w:rPr>
          <w:color w:val="000000" w:themeColor="text1"/>
        </w:rPr>
        <w:t xml:space="preserve">Also this finding inform the Government and program implementers, the need to provide nutrition support </w:t>
      </w:r>
      <w:r w:rsidR="00B36040" w:rsidRPr="00847C25">
        <w:rPr>
          <w:color w:val="000000" w:themeColor="text1"/>
        </w:rPr>
        <w:t xml:space="preserve">or stipend </w:t>
      </w:r>
      <w:r w:rsidRPr="00847C25">
        <w:rPr>
          <w:color w:val="000000" w:themeColor="text1"/>
        </w:rPr>
        <w:t xml:space="preserve">among patients with poor economic status at health facilities </w:t>
      </w:r>
      <w:r w:rsidR="00B36040" w:rsidRPr="00847C25">
        <w:rPr>
          <w:color w:val="000000" w:themeColor="text1"/>
        </w:rPr>
        <w:t xml:space="preserve">level </w:t>
      </w:r>
      <w:r w:rsidRPr="00847C25">
        <w:rPr>
          <w:color w:val="000000" w:themeColor="text1"/>
        </w:rPr>
        <w:t>in order to increase effectiveness of IPT drugs on reducing TB incidence among PLHIV.</w:t>
      </w:r>
    </w:p>
    <w:p w:rsidR="00DF4830" w:rsidRPr="00847C25" w:rsidRDefault="00365FF3" w:rsidP="006E0D6C">
      <w:pPr>
        <w:spacing w:before="100" w:beforeAutospacing="1"/>
        <w:contextualSpacing/>
        <w:jc w:val="both"/>
        <w:rPr>
          <w:i/>
          <w:color w:val="000000" w:themeColor="text1"/>
        </w:rPr>
      </w:pPr>
      <w:r w:rsidRPr="00847C25">
        <w:rPr>
          <w:color w:val="000000" w:themeColor="text1"/>
        </w:rPr>
        <w:t>This finding also inform the Government, IPT program implementers and  heal</w:t>
      </w:r>
      <w:r w:rsidR="00B36040" w:rsidRPr="00847C25">
        <w:rPr>
          <w:color w:val="000000" w:themeColor="text1"/>
        </w:rPr>
        <w:t>th facilities authorities on</w:t>
      </w:r>
      <w:r w:rsidRPr="00847C25">
        <w:rPr>
          <w:color w:val="000000" w:themeColor="text1"/>
        </w:rPr>
        <w:t xml:space="preserve"> need to provide </w:t>
      </w:r>
      <w:r w:rsidR="0016419B" w:rsidRPr="00847C25">
        <w:rPr>
          <w:color w:val="000000" w:themeColor="text1"/>
        </w:rPr>
        <w:t xml:space="preserve">frequent </w:t>
      </w:r>
      <w:r w:rsidRPr="00847C25">
        <w:rPr>
          <w:color w:val="000000" w:themeColor="text1"/>
        </w:rPr>
        <w:t xml:space="preserve">training </w:t>
      </w:r>
      <w:r w:rsidR="0016419B" w:rsidRPr="00847C25">
        <w:rPr>
          <w:color w:val="000000" w:themeColor="text1"/>
        </w:rPr>
        <w:t xml:space="preserve">to health care workers as well as provision of outreach services to </w:t>
      </w:r>
      <w:r w:rsidRPr="00847C25">
        <w:rPr>
          <w:color w:val="000000" w:themeColor="text1"/>
        </w:rPr>
        <w:t xml:space="preserve">patients and community </w:t>
      </w:r>
      <w:r w:rsidR="0016419B" w:rsidRPr="00847C25">
        <w:rPr>
          <w:color w:val="000000" w:themeColor="text1"/>
        </w:rPr>
        <w:t xml:space="preserve">at large so as to create </w:t>
      </w:r>
      <w:r w:rsidRPr="00847C25">
        <w:rPr>
          <w:color w:val="000000" w:themeColor="text1"/>
        </w:rPr>
        <w:t>awareness on the effectiveness  and benefit associated with IPT uptake</w:t>
      </w:r>
      <w:r w:rsidRPr="00847C25">
        <w:rPr>
          <w:i/>
          <w:color w:val="000000" w:themeColor="text1"/>
        </w:rPr>
        <w:t xml:space="preserve">. </w:t>
      </w:r>
    </w:p>
    <w:p w:rsidR="002304F2" w:rsidRPr="00847C25" w:rsidRDefault="002304F2" w:rsidP="006E0D6C">
      <w:pPr>
        <w:spacing w:before="100" w:beforeAutospacing="1"/>
        <w:contextualSpacing/>
        <w:jc w:val="both"/>
        <w:rPr>
          <w:i/>
          <w:color w:val="000000" w:themeColor="text1"/>
        </w:rPr>
      </w:pPr>
    </w:p>
    <w:p w:rsidR="00DF4830" w:rsidRPr="00847C25" w:rsidRDefault="008B4383" w:rsidP="002304F2">
      <w:pPr>
        <w:pStyle w:val="Heading2"/>
        <w:spacing w:before="0"/>
        <w:jc w:val="both"/>
        <w:rPr>
          <w:color w:val="000000" w:themeColor="text1"/>
          <w:szCs w:val="24"/>
        </w:rPr>
      </w:pPr>
      <w:bookmarkStart w:id="180" w:name="_Toc22110854"/>
      <w:bookmarkStart w:id="181" w:name="_Toc22111437"/>
      <w:bookmarkStart w:id="182" w:name="_Toc23595452"/>
      <w:r w:rsidRPr="00847C25">
        <w:rPr>
          <w:color w:val="000000" w:themeColor="text1"/>
          <w:szCs w:val="24"/>
        </w:rPr>
        <w:t>5.7</w:t>
      </w:r>
      <w:r w:rsidR="00DF4830" w:rsidRPr="00847C25">
        <w:rPr>
          <w:color w:val="000000" w:themeColor="text1"/>
          <w:szCs w:val="24"/>
        </w:rPr>
        <w:t xml:space="preserve"> Potential limitation of the study</w:t>
      </w:r>
      <w:bookmarkEnd w:id="180"/>
      <w:bookmarkEnd w:id="181"/>
      <w:bookmarkEnd w:id="182"/>
    </w:p>
    <w:p w:rsidR="00DF4830" w:rsidRPr="00847C25" w:rsidRDefault="00527314" w:rsidP="006E0D6C">
      <w:pPr>
        <w:spacing w:after="100" w:afterAutospacing="1"/>
        <w:contextualSpacing/>
        <w:jc w:val="both"/>
        <w:rPr>
          <w:color w:val="000000" w:themeColor="text1"/>
        </w:rPr>
      </w:pPr>
      <w:r w:rsidRPr="00847C25">
        <w:rPr>
          <w:color w:val="000000" w:themeColor="text1"/>
        </w:rPr>
        <w:t>The study</w:t>
      </w:r>
      <w:r w:rsidR="00DF4830" w:rsidRPr="00847C25">
        <w:rPr>
          <w:color w:val="000000" w:themeColor="text1"/>
        </w:rPr>
        <w:t xml:space="preserve"> has not been able to gather time series information to provide a comparative study between the IPT uptake and the incidence of TB among people living with HIV in Zanzibar. Scholars are therefore advised to make studies on IPT related issues.</w:t>
      </w:r>
    </w:p>
    <w:p w:rsidR="00DF4830" w:rsidRPr="00847C25" w:rsidRDefault="00DF4830" w:rsidP="006E0D6C">
      <w:pPr>
        <w:spacing w:before="100" w:beforeAutospacing="1" w:after="100" w:afterAutospacing="1"/>
        <w:jc w:val="both"/>
        <w:rPr>
          <w:b/>
          <w:color w:val="000000" w:themeColor="text1"/>
          <w:lang w:val="en-GB"/>
        </w:rPr>
      </w:pPr>
    </w:p>
    <w:p w:rsidR="00DF4830" w:rsidRPr="00847C25" w:rsidRDefault="00DF4830" w:rsidP="006E0D6C">
      <w:pPr>
        <w:spacing w:before="100" w:beforeAutospacing="1" w:after="100" w:afterAutospacing="1"/>
        <w:jc w:val="both"/>
        <w:rPr>
          <w:b/>
          <w:color w:val="000000" w:themeColor="text1"/>
          <w:lang w:val="en-GB"/>
        </w:rPr>
      </w:pPr>
    </w:p>
    <w:p w:rsidR="00527314" w:rsidRPr="00847C25" w:rsidRDefault="00527314" w:rsidP="006E0D6C">
      <w:pPr>
        <w:spacing w:before="100" w:beforeAutospacing="1" w:after="100" w:afterAutospacing="1"/>
        <w:jc w:val="both"/>
        <w:rPr>
          <w:b/>
          <w:color w:val="000000" w:themeColor="text1"/>
          <w:lang w:val="en-GB"/>
        </w:rPr>
      </w:pPr>
    </w:p>
    <w:p w:rsidR="00E64708" w:rsidRPr="00847C25" w:rsidRDefault="00E64708" w:rsidP="002304F2">
      <w:pPr>
        <w:pStyle w:val="Heading1"/>
        <w:rPr>
          <w:color w:val="000000" w:themeColor="text1"/>
          <w:szCs w:val="24"/>
        </w:rPr>
      </w:pPr>
      <w:bookmarkStart w:id="183" w:name="_Toc23595453"/>
      <w:r w:rsidRPr="00847C25">
        <w:rPr>
          <w:color w:val="000000" w:themeColor="text1"/>
          <w:szCs w:val="24"/>
        </w:rPr>
        <w:lastRenderedPageBreak/>
        <w:t>CHAPTER SIX</w:t>
      </w:r>
      <w:bookmarkEnd w:id="183"/>
    </w:p>
    <w:p w:rsidR="00E64708" w:rsidRPr="00847C25" w:rsidRDefault="002304F2" w:rsidP="002304F2">
      <w:pPr>
        <w:pStyle w:val="Heading1"/>
        <w:jc w:val="left"/>
        <w:rPr>
          <w:color w:val="000000" w:themeColor="text1"/>
          <w:szCs w:val="24"/>
        </w:rPr>
      </w:pPr>
      <w:bookmarkStart w:id="184" w:name="_Toc23595454"/>
      <w:r w:rsidRPr="00847C25">
        <w:rPr>
          <w:color w:val="000000" w:themeColor="text1"/>
          <w:szCs w:val="24"/>
        </w:rPr>
        <w:t xml:space="preserve">6.0 </w:t>
      </w:r>
      <w:r w:rsidR="00E64708" w:rsidRPr="00847C25">
        <w:rPr>
          <w:color w:val="000000" w:themeColor="text1"/>
          <w:szCs w:val="24"/>
        </w:rPr>
        <w:t>CONCLUSION AND RECOMMENDATION</w:t>
      </w:r>
      <w:bookmarkEnd w:id="184"/>
    </w:p>
    <w:p w:rsidR="00E64708" w:rsidRPr="00847C25" w:rsidRDefault="00E64708" w:rsidP="006E0D6C">
      <w:pPr>
        <w:pStyle w:val="Heading2"/>
        <w:jc w:val="both"/>
        <w:rPr>
          <w:color w:val="000000" w:themeColor="text1"/>
          <w:szCs w:val="24"/>
        </w:rPr>
      </w:pPr>
      <w:bookmarkStart w:id="185" w:name="_Toc23595455"/>
      <w:r w:rsidRPr="00847C25">
        <w:rPr>
          <w:color w:val="000000" w:themeColor="text1"/>
          <w:szCs w:val="24"/>
        </w:rPr>
        <w:t>6.1 Conclusion</w:t>
      </w:r>
      <w:bookmarkEnd w:id="185"/>
    </w:p>
    <w:p w:rsidR="00805EC3" w:rsidRPr="00847C25" w:rsidRDefault="00A310C9" w:rsidP="006E0D6C">
      <w:pPr>
        <w:autoSpaceDE w:val="0"/>
        <w:autoSpaceDN w:val="0"/>
        <w:adjustRightInd w:val="0"/>
        <w:contextualSpacing/>
        <w:jc w:val="both"/>
        <w:rPr>
          <w:color w:val="000000" w:themeColor="text1"/>
          <w:lang w:val="en-GB"/>
        </w:rPr>
      </w:pPr>
      <w:r w:rsidRPr="00847C25">
        <w:rPr>
          <w:color w:val="000000" w:themeColor="text1"/>
          <w:lang w:val="en-GB"/>
        </w:rPr>
        <w:t>The study finding showed that, i</w:t>
      </w:r>
      <w:r w:rsidR="00E64708" w:rsidRPr="00847C25">
        <w:rPr>
          <w:color w:val="000000" w:themeColor="text1"/>
          <w:lang w:val="en-GB"/>
        </w:rPr>
        <w:t xml:space="preserve">soniazid preventive therapy is effective and significantly reduces </w:t>
      </w:r>
      <w:r w:rsidRPr="00847C25">
        <w:rPr>
          <w:color w:val="000000" w:themeColor="text1"/>
          <w:lang w:val="en-GB"/>
        </w:rPr>
        <w:t xml:space="preserve">the incidence of TB by 91.6%. </w:t>
      </w:r>
      <w:r w:rsidR="00805EC3" w:rsidRPr="00847C25">
        <w:rPr>
          <w:color w:val="000000" w:themeColor="text1"/>
          <w:lang w:val="en-GB"/>
        </w:rPr>
        <w:t xml:space="preserve">The variables which showed significant association with reduction </w:t>
      </w:r>
      <w:r w:rsidR="00B90C69" w:rsidRPr="00847C25">
        <w:rPr>
          <w:color w:val="000000" w:themeColor="text1"/>
          <w:lang w:val="en-GB"/>
        </w:rPr>
        <w:t>of TB</w:t>
      </w:r>
      <w:r w:rsidR="00805EC3" w:rsidRPr="00847C25">
        <w:rPr>
          <w:color w:val="000000" w:themeColor="text1"/>
          <w:lang w:val="en-GB"/>
        </w:rPr>
        <w:t xml:space="preserve"> incidence </w:t>
      </w:r>
      <w:r w:rsidR="00B90C69" w:rsidRPr="00847C25">
        <w:rPr>
          <w:color w:val="000000" w:themeColor="text1"/>
          <w:lang w:val="en-GB"/>
        </w:rPr>
        <w:t>were IPT</w:t>
      </w:r>
      <w:r w:rsidR="00805EC3" w:rsidRPr="00847C25">
        <w:rPr>
          <w:color w:val="000000" w:themeColor="text1"/>
          <w:lang w:val="en-GB"/>
        </w:rPr>
        <w:t xml:space="preserve"> uptake, IPT dose completion, being on IPT dose and TB assessment.</w:t>
      </w:r>
    </w:p>
    <w:p w:rsidR="002304F2" w:rsidRPr="00847C25" w:rsidRDefault="002304F2" w:rsidP="006E0D6C">
      <w:pPr>
        <w:autoSpaceDE w:val="0"/>
        <w:autoSpaceDN w:val="0"/>
        <w:adjustRightInd w:val="0"/>
        <w:contextualSpacing/>
        <w:jc w:val="both"/>
        <w:rPr>
          <w:color w:val="000000" w:themeColor="text1"/>
          <w:lang w:val="en-GB"/>
        </w:rPr>
      </w:pPr>
    </w:p>
    <w:p w:rsidR="006D263A" w:rsidRPr="00847C25" w:rsidRDefault="006D263A" w:rsidP="002304F2">
      <w:pPr>
        <w:pStyle w:val="Heading2"/>
        <w:spacing w:before="0"/>
        <w:jc w:val="both"/>
        <w:rPr>
          <w:color w:val="000000" w:themeColor="text1"/>
          <w:szCs w:val="24"/>
        </w:rPr>
      </w:pPr>
      <w:bookmarkStart w:id="186" w:name="_Toc23595456"/>
      <w:r w:rsidRPr="00847C25">
        <w:rPr>
          <w:color w:val="000000" w:themeColor="text1"/>
          <w:szCs w:val="24"/>
        </w:rPr>
        <w:t>6.2 Recommendation</w:t>
      </w:r>
      <w:bookmarkEnd w:id="186"/>
    </w:p>
    <w:p w:rsidR="003B1DD3" w:rsidRPr="00847C25" w:rsidRDefault="006D263A" w:rsidP="006E0D6C">
      <w:pPr>
        <w:autoSpaceDE w:val="0"/>
        <w:autoSpaceDN w:val="0"/>
        <w:adjustRightInd w:val="0"/>
        <w:contextualSpacing/>
        <w:jc w:val="both"/>
        <w:rPr>
          <w:rFonts w:eastAsia="Palatino Linotype"/>
          <w:color w:val="000000" w:themeColor="text1"/>
        </w:rPr>
      </w:pPr>
      <w:r w:rsidRPr="00847C25">
        <w:rPr>
          <w:color w:val="000000" w:themeColor="text1"/>
          <w:lang w:val="en-GB"/>
        </w:rPr>
        <w:t xml:space="preserve">The significant association between IPT uptake, IPT dose completion, being on IPT dose and TB assessment on the incidence of </w:t>
      </w:r>
      <w:r w:rsidR="00B90C69" w:rsidRPr="00847C25">
        <w:rPr>
          <w:color w:val="000000" w:themeColor="text1"/>
          <w:lang w:val="en-GB"/>
        </w:rPr>
        <w:t>TB demonstrates</w:t>
      </w:r>
      <w:r w:rsidRPr="00847C25">
        <w:rPr>
          <w:rFonts w:eastAsia="Palatino Linotype"/>
          <w:color w:val="000000" w:themeColor="text1"/>
        </w:rPr>
        <w:t xml:space="preserve"> that,</w:t>
      </w:r>
    </w:p>
    <w:p w:rsidR="003B1DD3" w:rsidRPr="00847C25" w:rsidRDefault="003B1DD3" w:rsidP="006E0D6C">
      <w:pPr>
        <w:numPr>
          <w:ilvl w:val="0"/>
          <w:numId w:val="41"/>
        </w:numPr>
        <w:autoSpaceDE w:val="0"/>
        <w:autoSpaceDN w:val="0"/>
        <w:adjustRightInd w:val="0"/>
        <w:contextualSpacing/>
        <w:jc w:val="both"/>
        <w:rPr>
          <w:color w:val="000000" w:themeColor="text1"/>
          <w:lang w:val="en-GB"/>
        </w:rPr>
      </w:pPr>
      <w:r w:rsidRPr="00847C25">
        <w:rPr>
          <w:color w:val="000000" w:themeColor="text1"/>
          <w:lang w:val="en-GB"/>
        </w:rPr>
        <w:t xml:space="preserve">Since </w:t>
      </w:r>
      <w:r w:rsidR="00B60295" w:rsidRPr="00847C25">
        <w:rPr>
          <w:color w:val="000000" w:themeColor="text1"/>
          <w:lang w:val="en-GB"/>
        </w:rPr>
        <w:t>IPT has shown to be effective on</w:t>
      </w:r>
      <w:r w:rsidRPr="00847C25">
        <w:rPr>
          <w:color w:val="000000" w:themeColor="text1"/>
          <w:lang w:val="en-GB"/>
        </w:rPr>
        <w:t xml:space="preserve"> reducing TB incidence among people living with HIV, </w:t>
      </w:r>
      <w:r w:rsidR="00B60295" w:rsidRPr="00847C25">
        <w:rPr>
          <w:color w:val="000000" w:themeColor="text1"/>
          <w:lang w:val="en-GB"/>
        </w:rPr>
        <w:t>more patients</w:t>
      </w:r>
      <w:r w:rsidR="00D92084" w:rsidRPr="00847C25">
        <w:rPr>
          <w:color w:val="000000" w:themeColor="text1"/>
          <w:lang w:val="en-GB"/>
        </w:rPr>
        <w:t xml:space="preserve"> who are eligible</w:t>
      </w:r>
      <w:r w:rsidR="00B60295" w:rsidRPr="00847C25">
        <w:rPr>
          <w:color w:val="000000" w:themeColor="text1"/>
          <w:lang w:val="en-GB"/>
        </w:rPr>
        <w:t xml:space="preserve"> should be initiated </w:t>
      </w:r>
      <w:r w:rsidR="00B90C69" w:rsidRPr="00847C25">
        <w:rPr>
          <w:color w:val="000000" w:themeColor="text1"/>
          <w:lang w:val="en-GB"/>
        </w:rPr>
        <w:t>with IPT</w:t>
      </w:r>
      <w:r w:rsidR="002304F2" w:rsidRPr="00847C25">
        <w:rPr>
          <w:color w:val="000000" w:themeColor="text1"/>
          <w:lang w:val="en-GB"/>
        </w:rPr>
        <w:t xml:space="preserve"> </w:t>
      </w:r>
      <w:r w:rsidR="00B60295" w:rsidRPr="00847C25">
        <w:rPr>
          <w:color w:val="000000" w:themeColor="text1"/>
          <w:lang w:val="en-GB"/>
        </w:rPr>
        <w:t>in order to reduce the incidence of TB to more population of people living with HIV.</w:t>
      </w:r>
      <w:r w:rsidR="00ED5071" w:rsidRPr="00847C25">
        <w:rPr>
          <w:color w:val="000000" w:themeColor="text1"/>
          <w:lang w:val="en-GB"/>
        </w:rPr>
        <w:t xml:space="preserve"> The Govern</w:t>
      </w:r>
      <w:r w:rsidR="006A431F" w:rsidRPr="00847C25">
        <w:rPr>
          <w:color w:val="000000" w:themeColor="text1"/>
          <w:lang w:val="en-GB"/>
        </w:rPr>
        <w:t xml:space="preserve">ment should ensure IPT programs </w:t>
      </w:r>
      <w:r w:rsidR="00ED5071" w:rsidRPr="00847C25">
        <w:rPr>
          <w:color w:val="000000" w:themeColor="text1"/>
          <w:lang w:val="en-GB"/>
        </w:rPr>
        <w:t>is scaled up in more health facilities to increase IPT coverage to more population.</w:t>
      </w:r>
    </w:p>
    <w:p w:rsidR="003B1DD3" w:rsidRPr="00847C25" w:rsidRDefault="003B1DD3" w:rsidP="006E0D6C">
      <w:pPr>
        <w:numPr>
          <w:ilvl w:val="0"/>
          <w:numId w:val="41"/>
        </w:numPr>
        <w:autoSpaceDE w:val="0"/>
        <w:autoSpaceDN w:val="0"/>
        <w:adjustRightInd w:val="0"/>
        <w:contextualSpacing/>
        <w:jc w:val="both"/>
        <w:rPr>
          <w:color w:val="000000" w:themeColor="text1"/>
          <w:lang w:val="en-GB"/>
        </w:rPr>
      </w:pPr>
      <w:r w:rsidRPr="00847C25">
        <w:rPr>
          <w:color w:val="000000" w:themeColor="text1"/>
          <w:lang w:val="en-GB"/>
        </w:rPr>
        <w:t xml:space="preserve">There should be </w:t>
      </w:r>
      <w:r w:rsidR="00D92084" w:rsidRPr="00847C25">
        <w:rPr>
          <w:color w:val="000000" w:themeColor="text1"/>
          <w:lang w:val="en-GB"/>
        </w:rPr>
        <w:t>regular</w:t>
      </w:r>
      <w:r w:rsidR="002304F2" w:rsidRPr="00847C25">
        <w:rPr>
          <w:color w:val="000000" w:themeColor="text1"/>
          <w:lang w:val="en-GB"/>
        </w:rPr>
        <w:t xml:space="preserve"> </w:t>
      </w:r>
      <w:r w:rsidRPr="00847C25">
        <w:rPr>
          <w:color w:val="000000" w:themeColor="text1"/>
          <w:lang w:val="en-GB"/>
        </w:rPr>
        <w:t xml:space="preserve">monitoring to ensure all patients initiated for IPT uptake complete their </w:t>
      </w:r>
      <w:r w:rsidR="00ED5071" w:rsidRPr="00847C25">
        <w:rPr>
          <w:color w:val="000000" w:themeColor="text1"/>
          <w:lang w:val="en-GB"/>
        </w:rPr>
        <w:t xml:space="preserve">six months IPT </w:t>
      </w:r>
      <w:r w:rsidRPr="00847C25">
        <w:rPr>
          <w:color w:val="000000" w:themeColor="text1"/>
          <w:lang w:val="en-GB"/>
        </w:rPr>
        <w:t xml:space="preserve">dose, this should go hand in hand with the provision </w:t>
      </w:r>
      <w:r w:rsidR="00ED5071" w:rsidRPr="00847C25">
        <w:rPr>
          <w:color w:val="000000" w:themeColor="text1"/>
          <w:lang w:val="en-GB"/>
        </w:rPr>
        <w:t xml:space="preserve">of enough IPT </w:t>
      </w:r>
      <w:r w:rsidR="00D92084" w:rsidRPr="00847C25">
        <w:rPr>
          <w:color w:val="000000" w:themeColor="text1"/>
          <w:lang w:val="en-GB"/>
        </w:rPr>
        <w:t xml:space="preserve">drugs </w:t>
      </w:r>
      <w:r w:rsidR="00ED5071" w:rsidRPr="00847C25">
        <w:rPr>
          <w:color w:val="000000" w:themeColor="text1"/>
          <w:lang w:val="en-GB"/>
        </w:rPr>
        <w:t>in the facilities to ensure effective reduction of TB incidence among PLHIV initiated with IPT.</w:t>
      </w:r>
    </w:p>
    <w:p w:rsidR="00E01DC8" w:rsidRPr="00847C25" w:rsidRDefault="003B1DD3" w:rsidP="006E0D6C">
      <w:pPr>
        <w:numPr>
          <w:ilvl w:val="0"/>
          <w:numId w:val="41"/>
        </w:numPr>
        <w:autoSpaceDE w:val="0"/>
        <w:autoSpaceDN w:val="0"/>
        <w:adjustRightInd w:val="0"/>
        <w:contextualSpacing/>
        <w:jc w:val="both"/>
        <w:rPr>
          <w:color w:val="000000" w:themeColor="text1"/>
          <w:lang w:val="en-GB"/>
        </w:rPr>
      </w:pPr>
      <w:r w:rsidRPr="00847C25">
        <w:rPr>
          <w:color w:val="000000" w:themeColor="text1"/>
          <w:lang w:val="en-GB"/>
        </w:rPr>
        <w:t xml:space="preserve">Since IPT has proved to </w:t>
      </w:r>
      <w:r w:rsidR="00ED5071" w:rsidRPr="00847C25">
        <w:rPr>
          <w:color w:val="000000" w:themeColor="text1"/>
          <w:lang w:val="en-GB"/>
        </w:rPr>
        <w:t xml:space="preserve">be </w:t>
      </w:r>
      <w:r w:rsidRPr="00847C25">
        <w:rPr>
          <w:color w:val="000000" w:themeColor="text1"/>
          <w:lang w:val="en-GB"/>
        </w:rPr>
        <w:t xml:space="preserve">significantly associated with reduction of TB incidence, it is recommended that, </w:t>
      </w:r>
      <w:r w:rsidR="00ED5071" w:rsidRPr="00847C25">
        <w:rPr>
          <w:color w:val="000000" w:themeColor="text1"/>
          <w:lang w:val="en-GB"/>
        </w:rPr>
        <w:t xml:space="preserve">more patients should be assessed for TB </w:t>
      </w:r>
      <w:r w:rsidR="00E01DC8" w:rsidRPr="00847C25">
        <w:rPr>
          <w:color w:val="000000" w:themeColor="text1"/>
          <w:lang w:val="en-GB"/>
        </w:rPr>
        <w:t>in order to get th</w:t>
      </w:r>
      <w:r w:rsidR="001E43FB" w:rsidRPr="00847C25">
        <w:rPr>
          <w:color w:val="000000" w:themeColor="text1"/>
          <w:lang w:val="en-GB"/>
        </w:rPr>
        <w:t xml:space="preserve">ose eligible for IPT initiation </w:t>
      </w:r>
      <w:r w:rsidR="00D92084" w:rsidRPr="00847C25">
        <w:rPr>
          <w:color w:val="000000" w:themeColor="text1"/>
          <w:lang w:val="en-GB"/>
        </w:rPr>
        <w:t>as recommended</w:t>
      </w:r>
      <w:r w:rsidR="001E43FB" w:rsidRPr="00847C25">
        <w:rPr>
          <w:color w:val="000000" w:themeColor="text1"/>
        </w:rPr>
        <w:t xml:space="preserve"> by WHO to reduc</w:t>
      </w:r>
      <w:r w:rsidR="00D92084" w:rsidRPr="00847C25">
        <w:rPr>
          <w:color w:val="000000" w:themeColor="text1"/>
        </w:rPr>
        <w:t>e the burden of TB on PLHIV.</w:t>
      </w:r>
    </w:p>
    <w:p w:rsidR="00370ED0" w:rsidRPr="00847C25" w:rsidRDefault="001E43FB" w:rsidP="006E0D6C">
      <w:pPr>
        <w:numPr>
          <w:ilvl w:val="0"/>
          <w:numId w:val="41"/>
        </w:numPr>
        <w:autoSpaceDE w:val="0"/>
        <w:autoSpaceDN w:val="0"/>
        <w:adjustRightInd w:val="0"/>
        <w:contextualSpacing/>
        <w:jc w:val="both"/>
        <w:rPr>
          <w:color w:val="000000" w:themeColor="text1"/>
          <w:lang w:val="en-GB"/>
        </w:rPr>
      </w:pPr>
      <w:r w:rsidRPr="00847C25">
        <w:rPr>
          <w:color w:val="000000" w:themeColor="text1"/>
        </w:rPr>
        <w:t xml:space="preserve">Due to the limited </w:t>
      </w:r>
      <w:r w:rsidR="006137C0" w:rsidRPr="00847C25">
        <w:rPr>
          <w:color w:val="000000" w:themeColor="text1"/>
        </w:rPr>
        <w:t>time, this</w:t>
      </w:r>
      <w:r w:rsidRPr="00847C25">
        <w:rPr>
          <w:color w:val="000000" w:themeColor="text1"/>
        </w:rPr>
        <w:t xml:space="preserve"> st</w:t>
      </w:r>
      <w:r w:rsidR="006137C0" w:rsidRPr="00847C25">
        <w:rPr>
          <w:color w:val="000000" w:themeColor="text1"/>
        </w:rPr>
        <w:t xml:space="preserve">udy was not able to establish a cohort study following patients from first day of registration in the IPT program and compare those not in the IPT program, therefore, research of this nature is recommended to </w:t>
      </w:r>
      <w:r w:rsidR="00D92084" w:rsidRPr="00847C25">
        <w:rPr>
          <w:color w:val="000000" w:themeColor="text1"/>
        </w:rPr>
        <w:t xml:space="preserve">be </w:t>
      </w:r>
      <w:r w:rsidR="006137C0" w:rsidRPr="00847C25">
        <w:rPr>
          <w:color w:val="000000" w:themeColor="text1"/>
        </w:rPr>
        <w:t>done in future</w:t>
      </w:r>
      <w:r w:rsidR="00D92084" w:rsidRPr="00847C25">
        <w:rPr>
          <w:color w:val="000000" w:themeColor="text1"/>
        </w:rPr>
        <w:t>.</w:t>
      </w:r>
    </w:p>
    <w:p w:rsidR="002900DF" w:rsidRPr="00847C25" w:rsidRDefault="002900DF" w:rsidP="006E0D6C">
      <w:pPr>
        <w:jc w:val="both"/>
        <w:rPr>
          <w:b/>
          <w:color w:val="000000" w:themeColor="text1"/>
        </w:rPr>
      </w:pPr>
    </w:p>
    <w:p w:rsidR="00151397" w:rsidRPr="00847C25" w:rsidRDefault="00151397" w:rsidP="00FA159B">
      <w:pPr>
        <w:pStyle w:val="Heading1"/>
        <w:jc w:val="both"/>
        <w:rPr>
          <w:color w:val="000000" w:themeColor="text1"/>
          <w:szCs w:val="24"/>
        </w:rPr>
      </w:pPr>
      <w:bookmarkStart w:id="187" w:name="_Toc23595457"/>
      <w:r w:rsidRPr="00847C25">
        <w:rPr>
          <w:color w:val="000000" w:themeColor="text1"/>
          <w:szCs w:val="24"/>
        </w:rPr>
        <w:lastRenderedPageBreak/>
        <w:t>REFERENCES</w:t>
      </w:r>
      <w:bookmarkEnd w:id="187"/>
    </w:p>
    <w:p w:rsidR="004B1762" w:rsidRPr="00847C25" w:rsidRDefault="000C62C7" w:rsidP="00FA159B">
      <w:pPr>
        <w:widowControl w:val="0"/>
        <w:autoSpaceDE w:val="0"/>
        <w:autoSpaceDN w:val="0"/>
        <w:adjustRightInd w:val="0"/>
        <w:spacing w:after="240"/>
        <w:ind w:left="720" w:hanging="540"/>
        <w:jc w:val="both"/>
        <w:rPr>
          <w:noProof/>
          <w:color w:val="000000" w:themeColor="text1"/>
        </w:rPr>
      </w:pPr>
      <w:r w:rsidRPr="00847C25">
        <w:rPr>
          <w:color w:val="000000" w:themeColor="text1"/>
        </w:rPr>
        <w:fldChar w:fldCharType="begin" w:fldLock="1"/>
      </w:r>
      <w:r w:rsidR="00151397" w:rsidRPr="00847C25">
        <w:rPr>
          <w:color w:val="000000" w:themeColor="text1"/>
        </w:rPr>
        <w:instrText xml:space="preserve">ADDIN Mendeley Bibliography CSL_BIBLIOGRAPHY </w:instrText>
      </w:r>
      <w:r w:rsidRPr="00847C25">
        <w:rPr>
          <w:color w:val="000000" w:themeColor="text1"/>
        </w:rPr>
        <w:fldChar w:fldCharType="separate"/>
      </w:r>
      <w:r w:rsidR="004B1762" w:rsidRPr="00847C25">
        <w:rPr>
          <w:noProof/>
          <w:color w:val="000000" w:themeColor="text1"/>
        </w:rPr>
        <w:t xml:space="preserve">1. </w:t>
      </w:r>
      <w:r w:rsidR="004B1762" w:rsidRPr="00847C25">
        <w:rPr>
          <w:noProof/>
          <w:color w:val="000000" w:themeColor="text1"/>
        </w:rPr>
        <w:tab/>
        <w:t xml:space="preserve">Report GT. TUBERCULOSIS. 2017. </w:t>
      </w:r>
    </w:p>
    <w:p w:rsidR="004B1762" w:rsidRPr="00847C25" w:rsidRDefault="004B1762" w:rsidP="00FA159B">
      <w:pPr>
        <w:widowControl w:val="0"/>
        <w:autoSpaceDE w:val="0"/>
        <w:autoSpaceDN w:val="0"/>
        <w:adjustRightInd w:val="0"/>
        <w:spacing w:after="240"/>
        <w:ind w:left="720" w:hanging="540"/>
        <w:jc w:val="both"/>
        <w:rPr>
          <w:noProof/>
          <w:color w:val="000000" w:themeColor="text1"/>
        </w:rPr>
      </w:pPr>
      <w:r w:rsidRPr="00847C25">
        <w:rPr>
          <w:noProof/>
          <w:color w:val="000000" w:themeColor="text1"/>
        </w:rPr>
        <w:t xml:space="preserve">2. </w:t>
      </w:r>
      <w:r w:rsidRPr="00847C25">
        <w:rPr>
          <w:noProof/>
          <w:color w:val="000000" w:themeColor="text1"/>
        </w:rPr>
        <w:tab/>
        <w:t xml:space="preserve">Danyuttapolchai J, Kittimunkong S, Nateniyom S, Painujit S, Klinbuayaem V, Maipanich N, et al. Implementing an isoniazid preventive therapy program for people living with HIV in Thailand. PLoS One. 2017;12(9):1–12. </w:t>
      </w:r>
    </w:p>
    <w:p w:rsidR="004B1762" w:rsidRPr="00847C25" w:rsidRDefault="004B1762" w:rsidP="00FA159B">
      <w:pPr>
        <w:widowControl w:val="0"/>
        <w:autoSpaceDE w:val="0"/>
        <w:autoSpaceDN w:val="0"/>
        <w:adjustRightInd w:val="0"/>
        <w:spacing w:after="240"/>
        <w:ind w:left="720" w:hanging="540"/>
        <w:jc w:val="both"/>
        <w:rPr>
          <w:noProof/>
          <w:color w:val="000000" w:themeColor="text1"/>
        </w:rPr>
      </w:pPr>
      <w:r w:rsidRPr="00847C25">
        <w:rPr>
          <w:noProof/>
          <w:color w:val="000000" w:themeColor="text1"/>
        </w:rPr>
        <w:t xml:space="preserve">3. </w:t>
      </w:r>
      <w:r w:rsidRPr="00847C25">
        <w:rPr>
          <w:noProof/>
          <w:color w:val="000000" w:themeColor="text1"/>
        </w:rPr>
        <w:tab/>
        <w:t>Cain KP, McCarthy KD, Heilig CM, Monkongdee P, Tasaneeyapan T, Kanara N, et al. An Algorithm for Tuberculosis Screening and Diagnosis in People with HIV. N Engl J Med [Internet]. 2010;362(8):707–16. Available from: http://www.nejm.org/doi/abs/10.1056/NEJMoa0907488</w:t>
      </w:r>
    </w:p>
    <w:p w:rsidR="004B1762" w:rsidRPr="00847C25" w:rsidRDefault="004B1762" w:rsidP="00FA159B">
      <w:pPr>
        <w:widowControl w:val="0"/>
        <w:autoSpaceDE w:val="0"/>
        <w:autoSpaceDN w:val="0"/>
        <w:adjustRightInd w:val="0"/>
        <w:spacing w:after="240"/>
        <w:ind w:left="720" w:hanging="540"/>
        <w:jc w:val="both"/>
        <w:rPr>
          <w:noProof/>
          <w:color w:val="000000" w:themeColor="text1"/>
        </w:rPr>
      </w:pPr>
      <w:r w:rsidRPr="00847C25">
        <w:rPr>
          <w:noProof/>
          <w:color w:val="000000" w:themeColor="text1"/>
        </w:rPr>
        <w:t xml:space="preserve">4. </w:t>
      </w:r>
      <w:r w:rsidRPr="00847C25">
        <w:rPr>
          <w:noProof/>
          <w:color w:val="000000" w:themeColor="text1"/>
        </w:rPr>
        <w:tab/>
        <w:t xml:space="preserve">Munseri PJ, Talbot EA, Mtei L, Von Reyn CF. Completion of isoniazid preventive therapy among HIV-infected patients in Tanzania. Int J Tuberc Lung Dis. 2008;12(9):1037–41. </w:t>
      </w:r>
    </w:p>
    <w:p w:rsidR="004B1762" w:rsidRPr="00847C25" w:rsidRDefault="004B1762" w:rsidP="00FA159B">
      <w:pPr>
        <w:widowControl w:val="0"/>
        <w:autoSpaceDE w:val="0"/>
        <w:autoSpaceDN w:val="0"/>
        <w:adjustRightInd w:val="0"/>
        <w:spacing w:after="240"/>
        <w:ind w:left="720" w:hanging="540"/>
        <w:jc w:val="both"/>
        <w:rPr>
          <w:noProof/>
          <w:color w:val="000000" w:themeColor="text1"/>
        </w:rPr>
      </w:pPr>
      <w:r w:rsidRPr="00847C25">
        <w:rPr>
          <w:noProof/>
          <w:color w:val="000000" w:themeColor="text1"/>
        </w:rPr>
        <w:t xml:space="preserve">5. </w:t>
      </w:r>
      <w:r w:rsidRPr="00847C25">
        <w:rPr>
          <w:noProof/>
          <w:color w:val="000000" w:themeColor="text1"/>
        </w:rPr>
        <w:tab/>
        <w:t>Ayele HT, Mourik MSM van, Bonten MJM. Effect of isoniazid preventive therapy on tuberculosis and death in HIV patients: A retrospective cohort study. BMC Infect Dis [Internet]. 2015;15(1):1–8. Available from: http://dx.doi.org/10.1186/s12879-015-1089-3</w:t>
      </w:r>
    </w:p>
    <w:p w:rsidR="004B1762" w:rsidRPr="00847C25" w:rsidRDefault="004B1762" w:rsidP="00FA159B">
      <w:pPr>
        <w:widowControl w:val="0"/>
        <w:autoSpaceDE w:val="0"/>
        <w:autoSpaceDN w:val="0"/>
        <w:adjustRightInd w:val="0"/>
        <w:spacing w:after="240"/>
        <w:ind w:left="720" w:hanging="540"/>
        <w:jc w:val="both"/>
        <w:rPr>
          <w:noProof/>
          <w:color w:val="000000" w:themeColor="text1"/>
        </w:rPr>
      </w:pPr>
      <w:r w:rsidRPr="00847C25">
        <w:rPr>
          <w:noProof/>
          <w:color w:val="000000" w:themeColor="text1"/>
        </w:rPr>
        <w:t xml:space="preserve">6. </w:t>
      </w:r>
      <w:r w:rsidRPr="00847C25">
        <w:rPr>
          <w:noProof/>
          <w:color w:val="000000" w:themeColor="text1"/>
        </w:rPr>
        <w:tab/>
        <w:t>Innergex renewable energy inc. Annual Report 2017. 2018;155. Available from: https://www.innergex.com/wp-content/uploads/2017-Annual-Report.pdf</w:t>
      </w:r>
    </w:p>
    <w:p w:rsidR="004B1762" w:rsidRPr="00847C25" w:rsidRDefault="004B1762" w:rsidP="00FA159B">
      <w:pPr>
        <w:widowControl w:val="0"/>
        <w:autoSpaceDE w:val="0"/>
        <w:autoSpaceDN w:val="0"/>
        <w:adjustRightInd w:val="0"/>
        <w:spacing w:after="240"/>
        <w:ind w:left="720" w:hanging="540"/>
        <w:jc w:val="both"/>
        <w:rPr>
          <w:noProof/>
          <w:color w:val="000000" w:themeColor="text1"/>
        </w:rPr>
      </w:pPr>
      <w:r w:rsidRPr="00847C25">
        <w:rPr>
          <w:noProof/>
          <w:color w:val="000000" w:themeColor="text1"/>
        </w:rPr>
        <w:t xml:space="preserve">7. </w:t>
      </w:r>
      <w:r w:rsidRPr="00847C25">
        <w:rPr>
          <w:noProof/>
          <w:color w:val="000000" w:themeColor="text1"/>
        </w:rPr>
        <w:tab/>
        <w:t xml:space="preserve">Berhe M, Demissie M, Tesfaye G. Isoniazid Preventive Therapy Adherence and Associated Factors among HIV Positive Patients in Addis Ababa , Ethiopia. 2014;2014. </w:t>
      </w:r>
    </w:p>
    <w:p w:rsidR="004B1762" w:rsidRPr="00847C25" w:rsidRDefault="004B1762" w:rsidP="00FA159B">
      <w:pPr>
        <w:widowControl w:val="0"/>
        <w:autoSpaceDE w:val="0"/>
        <w:autoSpaceDN w:val="0"/>
        <w:adjustRightInd w:val="0"/>
        <w:spacing w:after="240"/>
        <w:ind w:left="720" w:hanging="540"/>
        <w:jc w:val="both"/>
        <w:rPr>
          <w:noProof/>
          <w:color w:val="000000" w:themeColor="text1"/>
        </w:rPr>
      </w:pPr>
      <w:r w:rsidRPr="00847C25">
        <w:rPr>
          <w:noProof/>
          <w:color w:val="000000" w:themeColor="text1"/>
        </w:rPr>
        <w:t xml:space="preserve">8. </w:t>
      </w:r>
      <w:r w:rsidRPr="00847C25">
        <w:rPr>
          <w:noProof/>
          <w:color w:val="000000" w:themeColor="text1"/>
        </w:rPr>
        <w:tab/>
        <w:t xml:space="preserve">Implementing the who stop tb strategy. </w:t>
      </w:r>
    </w:p>
    <w:p w:rsidR="00FA159B" w:rsidRPr="00847C25" w:rsidRDefault="00FA159B" w:rsidP="00FA159B">
      <w:pPr>
        <w:widowControl w:val="0"/>
        <w:autoSpaceDE w:val="0"/>
        <w:autoSpaceDN w:val="0"/>
        <w:adjustRightInd w:val="0"/>
        <w:spacing w:after="240"/>
        <w:ind w:left="720" w:hanging="540"/>
        <w:jc w:val="both"/>
        <w:rPr>
          <w:noProof/>
          <w:color w:val="000000" w:themeColor="text1"/>
        </w:rPr>
      </w:pPr>
    </w:p>
    <w:p w:rsidR="004B1762" w:rsidRPr="00847C25" w:rsidRDefault="004B1762" w:rsidP="00FA159B">
      <w:pPr>
        <w:widowControl w:val="0"/>
        <w:autoSpaceDE w:val="0"/>
        <w:autoSpaceDN w:val="0"/>
        <w:adjustRightInd w:val="0"/>
        <w:spacing w:after="240"/>
        <w:ind w:left="720" w:hanging="540"/>
        <w:jc w:val="both"/>
        <w:rPr>
          <w:noProof/>
          <w:color w:val="000000" w:themeColor="text1"/>
        </w:rPr>
      </w:pPr>
      <w:r w:rsidRPr="00847C25">
        <w:rPr>
          <w:noProof/>
          <w:color w:val="000000" w:themeColor="text1"/>
        </w:rPr>
        <w:lastRenderedPageBreak/>
        <w:t xml:space="preserve">9. </w:t>
      </w:r>
      <w:r w:rsidRPr="00847C25">
        <w:rPr>
          <w:noProof/>
          <w:color w:val="000000" w:themeColor="text1"/>
        </w:rPr>
        <w:tab/>
        <w:t>Hermans SM, Grant AD, Chihota V, Lewis JJ, Vynnycky E, Churchyard GJ, et al. The timing of tuberculosis after isoniazid preventive therapy among gold miners in South Africa : a prospective cohort study. BMC Med [Internet]. 2016;1–11. Available from: http://dx.doi.org/10.1186/s12916-016-0589-3</w:t>
      </w:r>
    </w:p>
    <w:p w:rsidR="004B1762" w:rsidRPr="00847C25" w:rsidRDefault="004B1762" w:rsidP="00FA159B">
      <w:pPr>
        <w:widowControl w:val="0"/>
        <w:autoSpaceDE w:val="0"/>
        <w:autoSpaceDN w:val="0"/>
        <w:adjustRightInd w:val="0"/>
        <w:spacing w:after="240"/>
        <w:ind w:left="720" w:hanging="540"/>
        <w:jc w:val="both"/>
        <w:rPr>
          <w:noProof/>
          <w:color w:val="000000" w:themeColor="text1"/>
        </w:rPr>
      </w:pPr>
      <w:r w:rsidRPr="00847C25">
        <w:rPr>
          <w:noProof/>
          <w:color w:val="000000" w:themeColor="text1"/>
        </w:rPr>
        <w:t xml:space="preserve">10. </w:t>
      </w:r>
      <w:r w:rsidRPr="00847C25">
        <w:rPr>
          <w:noProof/>
          <w:color w:val="000000" w:themeColor="text1"/>
        </w:rPr>
        <w:tab/>
        <w:t xml:space="preserve">Thindwa D, Macpherson P, Choko AT, Khundi M, Sambakunsi R, Ngwira LG. Completion of isoniazid preventive therapy among human immunodeficiency virus positive adults in urban Malawi. 2018;22(November 2017):273–9. </w:t>
      </w:r>
    </w:p>
    <w:p w:rsidR="004B1762" w:rsidRPr="00847C25" w:rsidRDefault="004B1762" w:rsidP="00FA159B">
      <w:pPr>
        <w:widowControl w:val="0"/>
        <w:autoSpaceDE w:val="0"/>
        <w:autoSpaceDN w:val="0"/>
        <w:adjustRightInd w:val="0"/>
        <w:spacing w:after="240"/>
        <w:ind w:left="720" w:hanging="540"/>
        <w:jc w:val="both"/>
        <w:rPr>
          <w:noProof/>
          <w:color w:val="000000" w:themeColor="text1"/>
        </w:rPr>
      </w:pPr>
      <w:r w:rsidRPr="00847C25">
        <w:rPr>
          <w:noProof/>
          <w:color w:val="000000" w:themeColor="text1"/>
        </w:rPr>
        <w:t xml:space="preserve">11. </w:t>
      </w:r>
      <w:r w:rsidRPr="00847C25">
        <w:rPr>
          <w:noProof/>
          <w:color w:val="000000" w:themeColor="text1"/>
        </w:rPr>
        <w:tab/>
        <w:t xml:space="preserve">Abdulrazaak AT, Govender I, Nzaumvila D, Group F. Knowledge , attitudes and practices of doctors regarding isoniazid preventive therapy in HIV / AIDS patients at Odi District Hospital , Gauteng province , South Africa Knowledge , attitudes and practices of doctors regarding isoniazid preventive therapy in HIV / AIDS patients at Odi District Hospital , Gauteng province , South Africa. 2018;0053. </w:t>
      </w:r>
    </w:p>
    <w:p w:rsidR="004B1762" w:rsidRPr="00847C25" w:rsidRDefault="004B1762" w:rsidP="00FA159B">
      <w:pPr>
        <w:widowControl w:val="0"/>
        <w:autoSpaceDE w:val="0"/>
        <w:autoSpaceDN w:val="0"/>
        <w:adjustRightInd w:val="0"/>
        <w:spacing w:after="240"/>
        <w:ind w:left="720" w:hanging="540"/>
        <w:jc w:val="both"/>
        <w:rPr>
          <w:noProof/>
          <w:color w:val="000000" w:themeColor="text1"/>
        </w:rPr>
      </w:pPr>
      <w:r w:rsidRPr="00847C25">
        <w:rPr>
          <w:noProof/>
          <w:color w:val="000000" w:themeColor="text1"/>
        </w:rPr>
        <w:t xml:space="preserve">12. </w:t>
      </w:r>
      <w:r w:rsidRPr="00847C25">
        <w:rPr>
          <w:noProof/>
          <w:color w:val="000000" w:themeColor="text1"/>
        </w:rPr>
        <w:tab/>
        <w:t xml:space="preserve">Shayo GA, Chitama D, Moshiro C, Aboud S, Bakari M, Mugusi F. Cost-Effectiveness of isoniazid preventive therapy among HIV-infected patients clinicaly screened for latent tuberculosis infection in Dar es Salaam , Tanzania : A prospective Cohort study. 2018;1–9. </w:t>
      </w:r>
    </w:p>
    <w:p w:rsidR="004B1762" w:rsidRPr="00847C25" w:rsidRDefault="004B1762" w:rsidP="00FA159B">
      <w:pPr>
        <w:widowControl w:val="0"/>
        <w:autoSpaceDE w:val="0"/>
        <w:autoSpaceDN w:val="0"/>
        <w:adjustRightInd w:val="0"/>
        <w:spacing w:after="240"/>
        <w:ind w:left="720" w:hanging="540"/>
        <w:jc w:val="both"/>
        <w:rPr>
          <w:noProof/>
          <w:color w:val="000000" w:themeColor="text1"/>
        </w:rPr>
      </w:pPr>
      <w:r w:rsidRPr="00847C25">
        <w:rPr>
          <w:noProof/>
          <w:color w:val="000000" w:themeColor="text1"/>
        </w:rPr>
        <w:t xml:space="preserve">13. </w:t>
      </w:r>
      <w:r w:rsidRPr="00847C25">
        <w:rPr>
          <w:noProof/>
          <w:color w:val="000000" w:themeColor="text1"/>
        </w:rPr>
        <w:tab/>
        <w:t xml:space="preserve">Getahun H, Granich R, Sculier D, Gunneberg C, Blanc L, Nunn P, et al. Implementation of isoniazid preventive therapy for people living with HIV worldwide : barriers and solutions. 2010; </w:t>
      </w:r>
    </w:p>
    <w:p w:rsidR="004B1762" w:rsidRPr="00847C25" w:rsidRDefault="004B1762" w:rsidP="00FA159B">
      <w:pPr>
        <w:widowControl w:val="0"/>
        <w:autoSpaceDE w:val="0"/>
        <w:autoSpaceDN w:val="0"/>
        <w:adjustRightInd w:val="0"/>
        <w:spacing w:after="240"/>
        <w:ind w:left="720" w:hanging="540"/>
        <w:jc w:val="both"/>
        <w:rPr>
          <w:noProof/>
          <w:color w:val="000000" w:themeColor="text1"/>
        </w:rPr>
      </w:pPr>
      <w:r w:rsidRPr="00847C25">
        <w:rPr>
          <w:noProof/>
          <w:color w:val="000000" w:themeColor="text1"/>
        </w:rPr>
        <w:t xml:space="preserve">14. </w:t>
      </w:r>
      <w:r w:rsidRPr="00847C25">
        <w:rPr>
          <w:noProof/>
          <w:color w:val="000000" w:themeColor="text1"/>
        </w:rPr>
        <w:tab/>
        <w:t>Mueller Y, Mpala Q, Kerschberger B, Rusch B, Mchunu G, Mazibuko S, et al. Adherence, tolerability, and outcome after 36 months of isoniazid-preventive therapy in 2 rural clinics of Swaziland</w:t>
      </w:r>
      <w:r w:rsidR="00C37193" w:rsidRPr="00847C25">
        <w:rPr>
          <w:noProof/>
          <w:color w:val="000000" w:themeColor="text1"/>
        </w:rPr>
        <w:t xml:space="preserve"> 2012;</w:t>
      </w:r>
    </w:p>
    <w:p w:rsidR="004B1762" w:rsidRPr="00847C25" w:rsidRDefault="004B1762" w:rsidP="00FA159B">
      <w:pPr>
        <w:widowControl w:val="0"/>
        <w:autoSpaceDE w:val="0"/>
        <w:autoSpaceDN w:val="0"/>
        <w:adjustRightInd w:val="0"/>
        <w:spacing w:after="240"/>
        <w:ind w:left="720" w:hanging="540"/>
        <w:jc w:val="both"/>
        <w:rPr>
          <w:noProof/>
          <w:color w:val="000000" w:themeColor="text1"/>
        </w:rPr>
      </w:pPr>
      <w:r w:rsidRPr="00847C25">
        <w:rPr>
          <w:noProof/>
          <w:color w:val="000000" w:themeColor="text1"/>
        </w:rPr>
        <w:t xml:space="preserve">15. </w:t>
      </w:r>
      <w:r w:rsidRPr="00847C25">
        <w:rPr>
          <w:noProof/>
          <w:color w:val="000000" w:themeColor="text1"/>
        </w:rPr>
        <w:tab/>
        <w:t xml:space="preserve">Omondi E, Wambiya A, Atela M, Eboreime E. Factors affecting the acceptability of isoniazid preventive therapy among healthcare providers in selected HIV clinics in Nairobi County , Kenya : a qualitative study. 2018;1–10. </w:t>
      </w:r>
    </w:p>
    <w:p w:rsidR="004B1762" w:rsidRPr="00847C25" w:rsidRDefault="004B1762" w:rsidP="00FA159B">
      <w:pPr>
        <w:widowControl w:val="0"/>
        <w:autoSpaceDE w:val="0"/>
        <w:autoSpaceDN w:val="0"/>
        <w:adjustRightInd w:val="0"/>
        <w:spacing w:after="240"/>
        <w:ind w:left="720" w:hanging="540"/>
        <w:jc w:val="both"/>
        <w:rPr>
          <w:noProof/>
          <w:color w:val="000000" w:themeColor="text1"/>
        </w:rPr>
      </w:pPr>
      <w:r w:rsidRPr="00847C25">
        <w:rPr>
          <w:noProof/>
          <w:color w:val="000000" w:themeColor="text1"/>
        </w:rPr>
        <w:lastRenderedPageBreak/>
        <w:t xml:space="preserve">16. </w:t>
      </w:r>
      <w:r w:rsidRPr="00847C25">
        <w:rPr>
          <w:noProof/>
          <w:color w:val="000000" w:themeColor="text1"/>
        </w:rPr>
        <w:tab/>
        <w:t>Shayo GA, Moshiro C, Aboud S, Bakari M, Mugusi FM. Acceptability and adherence to Isoniazid preventive therapy in HIV-infected patients clinically screened for latent tuberculosis in Dar es Salaam , Tanzania. BMC Infect Dis [Internet]. 2015;1–8. Available from: http://dx.doi.org/10.1186/s12879-015-1085-7</w:t>
      </w:r>
    </w:p>
    <w:p w:rsidR="00151397" w:rsidRPr="00847C25" w:rsidRDefault="000C62C7" w:rsidP="006E0D6C">
      <w:pPr>
        <w:jc w:val="both"/>
        <w:rPr>
          <w:color w:val="000000" w:themeColor="text1"/>
        </w:rPr>
      </w:pPr>
      <w:r w:rsidRPr="00847C25">
        <w:rPr>
          <w:color w:val="000000" w:themeColor="text1"/>
        </w:rPr>
        <w:fldChar w:fldCharType="end"/>
      </w:r>
    </w:p>
    <w:p w:rsidR="00151397" w:rsidRPr="00847C25" w:rsidRDefault="00151397" w:rsidP="006E0D6C">
      <w:pPr>
        <w:spacing w:before="100" w:beforeAutospacing="1" w:after="100" w:afterAutospacing="1"/>
        <w:jc w:val="both"/>
        <w:rPr>
          <w:rStyle w:val="Heading1Char"/>
          <w:rFonts w:eastAsia="Calibri"/>
          <w:b w:val="0"/>
          <w:color w:val="000000" w:themeColor="text1"/>
          <w:szCs w:val="24"/>
        </w:rPr>
      </w:pPr>
      <w:bookmarkStart w:id="188" w:name="_Toc3489573"/>
    </w:p>
    <w:p w:rsidR="009F673B" w:rsidRPr="00847C25" w:rsidRDefault="009F673B" w:rsidP="006E0D6C">
      <w:pPr>
        <w:spacing w:before="100" w:beforeAutospacing="1" w:after="100" w:afterAutospacing="1"/>
        <w:jc w:val="both"/>
        <w:rPr>
          <w:rStyle w:val="Heading1Char"/>
          <w:rFonts w:eastAsia="Calibri"/>
          <w:b w:val="0"/>
          <w:color w:val="000000" w:themeColor="text1"/>
          <w:szCs w:val="24"/>
        </w:rPr>
      </w:pPr>
    </w:p>
    <w:p w:rsidR="009F673B" w:rsidRPr="00847C25" w:rsidRDefault="009F673B" w:rsidP="006E0D6C">
      <w:pPr>
        <w:spacing w:before="100" w:beforeAutospacing="1" w:after="100" w:afterAutospacing="1"/>
        <w:jc w:val="both"/>
        <w:rPr>
          <w:rStyle w:val="Heading1Char"/>
          <w:rFonts w:eastAsia="Calibri"/>
          <w:b w:val="0"/>
          <w:color w:val="000000" w:themeColor="text1"/>
          <w:szCs w:val="24"/>
        </w:rPr>
      </w:pPr>
    </w:p>
    <w:p w:rsidR="000B1D1A" w:rsidRPr="00847C25" w:rsidRDefault="000B1D1A" w:rsidP="006E0D6C">
      <w:pPr>
        <w:spacing w:before="100" w:beforeAutospacing="1" w:after="100" w:afterAutospacing="1"/>
        <w:jc w:val="both"/>
        <w:rPr>
          <w:rStyle w:val="Heading1Char"/>
          <w:rFonts w:eastAsia="Calibri"/>
          <w:b w:val="0"/>
          <w:color w:val="000000" w:themeColor="text1"/>
          <w:szCs w:val="24"/>
        </w:rPr>
      </w:pPr>
    </w:p>
    <w:p w:rsidR="00FA159B" w:rsidRPr="00847C25" w:rsidRDefault="00FA159B">
      <w:pPr>
        <w:spacing w:line="240" w:lineRule="auto"/>
        <w:rPr>
          <w:rStyle w:val="Heading1Char"/>
          <w:rFonts w:eastAsia="Calibri"/>
          <w:color w:val="000000" w:themeColor="text1"/>
          <w:szCs w:val="24"/>
        </w:rPr>
      </w:pPr>
      <w:bookmarkStart w:id="189" w:name="_Toc7518251"/>
      <w:bookmarkStart w:id="190" w:name="_Toc22110855"/>
      <w:bookmarkStart w:id="191" w:name="_Toc22111438"/>
      <w:r w:rsidRPr="00847C25">
        <w:rPr>
          <w:rStyle w:val="Heading1Char"/>
          <w:rFonts w:eastAsia="Calibri"/>
          <w:color w:val="000000" w:themeColor="text1"/>
          <w:szCs w:val="24"/>
        </w:rPr>
        <w:br w:type="page"/>
      </w:r>
    </w:p>
    <w:p w:rsidR="00FA159B" w:rsidRPr="00847C25" w:rsidRDefault="00FA159B" w:rsidP="00FA159B">
      <w:pPr>
        <w:pStyle w:val="Heading1"/>
        <w:rPr>
          <w:rStyle w:val="Heading1Char"/>
          <w:rFonts w:eastAsia="Calibri"/>
          <w:b/>
          <w:color w:val="000000" w:themeColor="text1"/>
          <w:szCs w:val="24"/>
        </w:rPr>
      </w:pPr>
      <w:bookmarkStart w:id="192" w:name="_Toc23595458"/>
      <w:r w:rsidRPr="00847C25">
        <w:rPr>
          <w:rStyle w:val="Heading1Char"/>
          <w:rFonts w:eastAsia="Calibri"/>
          <w:b/>
          <w:color w:val="000000" w:themeColor="text1"/>
          <w:szCs w:val="24"/>
        </w:rPr>
        <w:lastRenderedPageBreak/>
        <w:t>APPENDICES</w:t>
      </w:r>
      <w:bookmarkEnd w:id="192"/>
      <w:r w:rsidRPr="00847C25">
        <w:rPr>
          <w:rStyle w:val="Heading1Char"/>
          <w:rFonts w:eastAsia="Calibri"/>
          <w:b/>
          <w:color w:val="000000" w:themeColor="text1"/>
          <w:szCs w:val="24"/>
        </w:rPr>
        <w:t xml:space="preserve"> </w:t>
      </w:r>
    </w:p>
    <w:p w:rsidR="00151397" w:rsidRPr="00847C25" w:rsidRDefault="00FA159B" w:rsidP="00FA159B">
      <w:pPr>
        <w:pStyle w:val="Heading2"/>
        <w:spacing w:after="240"/>
        <w:rPr>
          <w:rStyle w:val="Heading1Char"/>
          <w:rFonts w:eastAsia="Calibri"/>
          <w:b/>
          <w:color w:val="000000" w:themeColor="text1"/>
          <w:szCs w:val="24"/>
        </w:rPr>
      </w:pPr>
      <w:bookmarkStart w:id="193" w:name="_Toc23595459"/>
      <w:r w:rsidRPr="00847C25">
        <w:rPr>
          <w:rStyle w:val="Heading1Char"/>
          <w:rFonts w:eastAsia="Calibri"/>
          <w:b/>
          <w:color w:val="000000" w:themeColor="text1"/>
          <w:szCs w:val="24"/>
        </w:rPr>
        <w:t>Appendix 1a:</w:t>
      </w:r>
      <w:bookmarkEnd w:id="189"/>
      <w:bookmarkEnd w:id="190"/>
      <w:bookmarkEnd w:id="191"/>
      <w:r w:rsidRPr="00847C25">
        <w:rPr>
          <w:b w:val="0"/>
          <w:color w:val="000000" w:themeColor="text1"/>
          <w:lang w:val="fr-FR" w:bidi="th-TH"/>
        </w:rPr>
        <w:t xml:space="preserve">  </w:t>
      </w:r>
      <w:r w:rsidRPr="00847C25">
        <w:rPr>
          <w:color w:val="000000" w:themeColor="text1"/>
          <w:lang w:val="fr-FR" w:bidi="th-TH"/>
        </w:rPr>
        <w:t>Investigation Tools</w:t>
      </w:r>
      <w:bookmarkEnd w:id="193"/>
    </w:p>
    <w:p w:rsidR="00151397" w:rsidRPr="00847C25" w:rsidRDefault="00151397" w:rsidP="00FA159B">
      <w:pPr>
        <w:spacing w:before="100" w:beforeAutospacing="1" w:after="240"/>
        <w:jc w:val="both"/>
        <w:rPr>
          <w:b/>
          <w:color w:val="000000" w:themeColor="text1"/>
          <w:lang w:val="fr-FR" w:bidi="th-TH"/>
        </w:rPr>
      </w:pPr>
      <w:r w:rsidRPr="00847C25">
        <w:rPr>
          <w:b/>
          <w:color w:val="000000" w:themeColor="text1"/>
          <w:lang w:val="fr-FR" w:bidi="th-TH"/>
        </w:rPr>
        <w:t>CLIENT’S QUESTIONNAIRE- IN ENGLISH VERSION</w:t>
      </w:r>
      <w:bookmarkEnd w:id="188"/>
    </w:p>
    <w:p w:rsidR="00151397" w:rsidRPr="00847C25" w:rsidRDefault="00EB3CD0" w:rsidP="00FA159B">
      <w:pPr>
        <w:spacing w:before="100" w:beforeAutospacing="1"/>
        <w:jc w:val="center"/>
        <w:rPr>
          <w:b/>
          <w:color w:val="000000" w:themeColor="text1"/>
          <w:lang w:val="fr-FR" w:bidi="th-TH"/>
        </w:rPr>
      </w:pPr>
      <w:r w:rsidRPr="00847C25">
        <w:rPr>
          <w:b/>
          <w:color w:val="000000" w:themeColor="text1"/>
          <w:lang w:val="fr-FR" w:bidi="th-TH"/>
        </w:rPr>
        <w:t>MUHIMBILI UNIVERSITY OF HEALTH AND ALLIED SCIENCES</w:t>
      </w:r>
    </w:p>
    <w:p w:rsidR="00151397" w:rsidRPr="00847C25" w:rsidRDefault="00712D5B" w:rsidP="00FA159B">
      <w:pPr>
        <w:spacing w:after="100" w:afterAutospacing="1"/>
        <w:jc w:val="center"/>
        <w:rPr>
          <w:rFonts w:eastAsia="Calibri"/>
          <w:bCs/>
          <w:color w:val="000000" w:themeColor="text1"/>
          <w:kern w:val="1"/>
        </w:rPr>
      </w:pPr>
      <w:r w:rsidRPr="00847C25">
        <w:rPr>
          <w:noProof/>
          <w:color w:val="000000" w:themeColor="text1"/>
          <w:lang w:val="en-GB" w:eastAsia="en-GB"/>
        </w:rPr>
        <w:drawing>
          <wp:inline distT="0" distB="0" distL="0" distR="0">
            <wp:extent cx="1251799" cy="1049451"/>
            <wp:effectExtent l="19050" t="0" r="5501"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
                    <pic:cNvPicPr>
                      <a:picLocks noChangeAspect="1" noChangeArrowheads="1"/>
                    </pic:cNvPicPr>
                  </pic:nvPicPr>
                  <pic:blipFill>
                    <a:blip r:embed="rId1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55072" cy="1052195"/>
                    </a:xfrm>
                    <a:prstGeom prst="rect">
                      <a:avLst/>
                    </a:prstGeom>
                    <a:noFill/>
                    <a:ln>
                      <a:noFill/>
                    </a:ln>
                  </pic:spPr>
                </pic:pic>
              </a:graphicData>
            </a:graphic>
          </wp:inline>
        </w:drawing>
      </w:r>
    </w:p>
    <w:p w:rsidR="00151397" w:rsidRPr="00847C25" w:rsidRDefault="00EB3CD0" w:rsidP="00FA159B">
      <w:pPr>
        <w:spacing w:after="100" w:afterAutospacing="1"/>
        <w:jc w:val="center"/>
        <w:rPr>
          <w:rFonts w:eastAsia="Calibri"/>
          <w:b/>
          <w:bCs/>
          <w:color w:val="000000" w:themeColor="text1"/>
          <w:kern w:val="1"/>
        </w:rPr>
      </w:pPr>
      <w:r w:rsidRPr="00847C25">
        <w:rPr>
          <w:rFonts w:eastAsia="Calibri"/>
          <w:b/>
          <w:bCs/>
          <w:color w:val="000000" w:themeColor="text1"/>
          <w:kern w:val="1"/>
        </w:rPr>
        <w:t>SCHOOL O</w:t>
      </w:r>
      <w:r w:rsidR="00FA159B" w:rsidRPr="00847C25">
        <w:rPr>
          <w:rFonts w:eastAsia="Calibri"/>
          <w:b/>
          <w:bCs/>
          <w:color w:val="000000" w:themeColor="text1"/>
          <w:kern w:val="1"/>
        </w:rPr>
        <w:t>F PUBLIC HEALTH SOCIAL SCIENCES</w:t>
      </w:r>
    </w:p>
    <w:p w:rsidR="00151397" w:rsidRPr="00847C25" w:rsidRDefault="00151397" w:rsidP="006E0D6C">
      <w:pPr>
        <w:spacing w:before="100" w:beforeAutospacing="1" w:after="100" w:afterAutospacing="1"/>
        <w:jc w:val="both"/>
        <w:rPr>
          <w:rFonts w:eastAsia="Calibri"/>
          <w:b/>
          <w:bCs/>
          <w:color w:val="000000" w:themeColor="text1"/>
          <w:kern w:val="1"/>
        </w:rPr>
      </w:pPr>
      <w:r w:rsidRPr="00847C25">
        <w:rPr>
          <w:rFonts w:eastAsia="Calibri"/>
          <w:b/>
          <w:bCs/>
          <w:color w:val="000000" w:themeColor="text1"/>
          <w:kern w:val="1"/>
        </w:rPr>
        <w:t>A Questionnaire for Outcome Evaluation of IPT intervention to PLHIV in Zanzibar</w:t>
      </w:r>
    </w:p>
    <w:p w:rsidR="00151397" w:rsidRPr="00847C25" w:rsidRDefault="00151397" w:rsidP="006E0D6C">
      <w:pPr>
        <w:jc w:val="both"/>
        <w:rPr>
          <w:b/>
          <w:bCs/>
          <w:color w:val="000000" w:themeColor="text1"/>
          <w:lang w:bidi="th-TH"/>
        </w:rPr>
      </w:pPr>
      <w:bookmarkStart w:id="194" w:name="_Toc352151"/>
      <w:r w:rsidRPr="00847C25">
        <w:rPr>
          <w:b/>
          <w:bCs/>
          <w:color w:val="000000" w:themeColor="text1"/>
          <w:lang w:bidi="th-TH"/>
        </w:rPr>
        <w:t>CLIENT’S QUESTIONNAIRE</w:t>
      </w:r>
      <w:bookmarkEnd w:id="194"/>
    </w:p>
    <w:p w:rsidR="00151397" w:rsidRPr="00847C25" w:rsidRDefault="00151397" w:rsidP="006E0D6C">
      <w:pPr>
        <w:autoSpaceDE w:val="0"/>
        <w:autoSpaceDN w:val="0"/>
        <w:adjustRightInd w:val="0"/>
        <w:jc w:val="both"/>
        <w:rPr>
          <w:bCs/>
          <w:color w:val="000000" w:themeColor="text1"/>
          <w:lang w:val="af-ZA" w:eastAsia="af-ZA"/>
        </w:rPr>
      </w:pPr>
      <w:r w:rsidRPr="00847C25">
        <w:rPr>
          <w:i/>
          <w:color w:val="000000" w:themeColor="text1"/>
          <w:lang w:bidi="th-TH"/>
        </w:rPr>
        <w:t>DODOSO</w:t>
      </w:r>
    </w:p>
    <w:p w:rsidR="00151397" w:rsidRPr="00847C25" w:rsidRDefault="00151397" w:rsidP="006E0D6C">
      <w:pPr>
        <w:autoSpaceDE w:val="0"/>
        <w:autoSpaceDN w:val="0"/>
        <w:adjustRightInd w:val="0"/>
        <w:jc w:val="both"/>
        <w:rPr>
          <w:color w:val="000000" w:themeColor="text1"/>
          <w:lang w:val="af-ZA" w:eastAsia="af-ZA"/>
        </w:rPr>
      </w:pPr>
      <w:r w:rsidRPr="00847C25">
        <w:rPr>
          <w:bCs/>
          <w:color w:val="000000" w:themeColor="text1"/>
          <w:lang w:val="af-ZA" w:eastAsia="af-ZA"/>
        </w:rPr>
        <w:t xml:space="preserve">Serial No. </w:t>
      </w:r>
      <w:r w:rsidRPr="00847C25">
        <w:rPr>
          <w:b/>
          <w:bCs/>
          <w:color w:val="000000" w:themeColor="text1"/>
          <w:lang w:val="af-ZA" w:eastAsia="af-ZA"/>
        </w:rPr>
        <w:t>[__|__|__|__]</w:t>
      </w:r>
    </w:p>
    <w:p w:rsidR="00151397" w:rsidRPr="00847C25" w:rsidRDefault="00151397" w:rsidP="006E0D6C">
      <w:pPr>
        <w:jc w:val="both"/>
        <w:rPr>
          <w:b/>
          <w:bCs/>
          <w:color w:val="000000" w:themeColor="text1"/>
          <w:lang w:bidi="th-TH"/>
        </w:rPr>
      </w:pPr>
      <w:r w:rsidRPr="00847C25">
        <w:rPr>
          <w:b/>
          <w:bCs/>
          <w:color w:val="000000" w:themeColor="text1"/>
          <w:lang w:bidi="th-TH"/>
        </w:rPr>
        <w:t>QUESTIONNAIRE FOR A STUDY EVALUATING THE IMPLEMENTATION OF ISONIAZID PREVENTIVE THERAPY (IPT) IN ZANZIBAR</w:t>
      </w:r>
    </w:p>
    <w:p w:rsidR="00151397" w:rsidRPr="00847C25" w:rsidRDefault="00151397" w:rsidP="006E0D6C">
      <w:pPr>
        <w:jc w:val="both"/>
        <w:rPr>
          <w:i/>
          <w:color w:val="000000" w:themeColor="text1"/>
          <w:lang w:bidi="th-TH"/>
        </w:rPr>
      </w:pPr>
    </w:p>
    <w:tbl>
      <w:tblPr>
        <w:tblW w:w="9090" w:type="dxa"/>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690"/>
        <w:gridCol w:w="2304"/>
        <w:gridCol w:w="3096"/>
      </w:tblGrid>
      <w:tr w:rsidR="00151397" w:rsidRPr="00847C25" w:rsidTr="00FA159B">
        <w:trPr>
          <w:trHeight w:val="481"/>
        </w:trPr>
        <w:tc>
          <w:tcPr>
            <w:tcW w:w="9090" w:type="dxa"/>
            <w:gridSpan w:val="3"/>
            <w:tcBorders>
              <w:top w:val="single" w:sz="4" w:space="0" w:color="000000"/>
              <w:left w:val="single" w:sz="4" w:space="0" w:color="000000"/>
              <w:bottom w:val="single" w:sz="4" w:space="0" w:color="000000"/>
              <w:right w:val="single" w:sz="4" w:space="0" w:color="000000"/>
            </w:tcBorders>
            <w:shd w:val="clear" w:color="auto" w:fill="FABF8F"/>
          </w:tcPr>
          <w:p w:rsidR="00151397" w:rsidRPr="00847C25" w:rsidRDefault="00151397" w:rsidP="006E0D6C">
            <w:pPr>
              <w:jc w:val="both"/>
              <w:rPr>
                <w:b/>
                <w:color w:val="000000" w:themeColor="text1"/>
                <w:lang w:bidi="th-TH"/>
              </w:rPr>
            </w:pPr>
            <w:r w:rsidRPr="00847C25">
              <w:rPr>
                <w:b/>
                <w:color w:val="000000" w:themeColor="text1"/>
                <w:lang w:bidi="th-TH"/>
              </w:rPr>
              <w:t>GENERAL INFORMATION</w:t>
            </w:r>
          </w:p>
        </w:tc>
      </w:tr>
      <w:tr w:rsidR="00151397" w:rsidRPr="00847C25" w:rsidTr="00FA159B">
        <w:trPr>
          <w:trHeight w:val="895"/>
        </w:trPr>
        <w:tc>
          <w:tcPr>
            <w:tcW w:w="3690" w:type="dxa"/>
            <w:tcBorders>
              <w:top w:val="single" w:sz="4" w:space="0" w:color="000000"/>
              <w:left w:val="single" w:sz="4" w:space="0" w:color="000000"/>
              <w:bottom w:val="single" w:sz="4" w:space="0" w:color="000000"/>
              <w:right w:val="single" w:sz="4" w:space="0" w:color="000000"/>
            </w:tcBorders>
          </w:tcPr>
          <w:p w:rsidR="00151397" w:rsidRPr="00847C25" w:rsidRDefault="00151397" w:rsidP="006E0D6C">
            <w:pPr>
              <w:jc w:val="both"/>
              <w:rPr>
                <w:b/>
                <w:color w:val="000000" w:themeColor="text1"/>
                <w:lang w:bidi="th-TH"/>
              </w:rPr>
            </w:pPr>
            <w:r w:rsidRPr="00847C25">
              <w:rPr>
                <w:b/>
                <w:color w:val="000000" w:themeColor="text1"/>
                <w:lang w:bidi="th-TH"/>
              </w:rPr>
              <w:t xml:space="preserve">Participant ID: </w:t>
            </w:r>
          </w:p>
          <w:p w:rsidR="00151397" w:rsidRPr="00847C25" w:rsidRDefault="00151397" w:rsidP="006E0D6C">
            <w:pPr>
              <w:jc w:val="both"/>
              <w:rPr>
                <w:i/>
                <w:color w:val="000000" w:themeColor="text1"/>
                <w:lang w:bidi="th-TH"/>
              </w:rPr>
            </w:pPr>
          </w:p>
          <w:p w:rsidR="00151397" w:rsidRPr="00847C25" w:rsidRDefault="00151397" w:rsidP="006E0D6C">
            <w:pPr>
              <w:jc w:val="both"/>
              <w:rPr>
                <w:b/>
                <w:color w:val="000000" w:themeColor="text1"/>
                <w:lang w:bidi="th-TH"/>
              </w:rPr>
            </w:pPr>
            <w:r w:rsidRPr="00847C25">
              <w:rPr>
                <w:color w:val="000000" w:themeColor="text1"/>
                <w:lang w:bidi="th-TH"/>
              </w:rPr>
              <w:t>………………………………….</w:t>
            </w:r>
          </w:p>
        </w:tc>
        <w:tc>
          <w:tcPr>
            <w:tcW w:w="2304" w:type="dxa"/>
            <w:tcBorders>
              <w:top w:val="single" w:sz="4" w:space="0" w:color="000000"/>
              <w:left w:val="single" w:sz="4" w:space="0" w:color="000000"/>
              <w:bottom w:val="single" w:sz="4" w:space="0" w:color="000000"/>
              <w:right w:val="single" w:sz="4" w:space="0" w:color="000000"/>
            </w:tcBorders>
          </w:tcPr>
          <w:p w:rsidR="00151397" w:rsidRPr="00847C25" w:rsidRDefault="00151397" w:rsidP="006E0D6C">
            <w:pPr>
              <w:jc w:val="both"/>
              <w:rPr>
                <w:b/>
                <w:color w:val="000000" w:themeColor="text1"/>
                <w:lang w:bidi="th-TH"/>
              </w:rPr>
            </w:pPr>
            <w:r w:rsidRPr="00847C25">
              <w:rPr>
                <w:b/>
                <w:color w:val="000000" w:themeColor="text1"/>
                <w:lang w:bidi="th-TH"/>
              </w:rPr>
              <w:t xml:space="preserve">Date of interview: </w:t>
            </w:r>
          </w:p>
          <w:p w:rsidR="00151397" w:rsidRPr="00847C25" w:rsidRDefault="00151397" w:rsidP="006E0D6C">
            <w:pPr>
              <w:jc w:val="both"/>
              <w:rPr>
                <w:i/>
                <w:color w:val="000000" w:themeColor="text1"/>
                <w:lang w:bidi="th-TH"/>
              </w:rPr>
            </w:pPr>
          </w:p>
          <w:p w:rsidR="00151397" w:rsidRPr="00847C25" w:rsidRDefault="00151397" w:rsidP="00FA159B">
            <w:pPr>
              <w:jc w:val="both"/>
              <w:rPr>
                <w:i/>
                <w:color w:val="000000" w:themeColor="text1"/>
                <w:lang w:bidi="th-TH"/>
              </w:rPr>
            </w:pPr>
            <w:r w:rsidRPr="00847C25">
              <w:rPr>
                <w:color w:val="000000" w:themeColor="text1"/>
                <w:lang w:bidi="th-TH"/>
              </w:rPr>
              <w:t>……………………</w:t>
            </w:r>
          </w:p>
        </w:tc>
        <w:tc>
          <w:tcPr>
            <w:tcW w:w="3096" w:type="dxa"/>
            <w:tcBorders>
              <w:top w:val="single" w:sz="4" w:space="0" w:color="000000"/>
              <w:left w:val="single" w:sz="4" w:space="0" w:color="000000"/>
              <w:bottom w:val="single" w:sz="4" w:space="0" w:color="000000"/>
              <w:right w:val="single" w:sz="4" w:space="0" w:color="000000"/>
            </w:tcBorders>
          </w:tcPr>
          <w:p w:rsidR="00151397" w:rsidRPr="00847C25" w:rsidRDefault="00151397" w:rsidP="006E0D6C">
            <w:pPr>
              <w:jc w:val="both"/>
              <w:rPr>
                <w:b/>
                <w:color w:val="000000" w:themeColor="text1"/>
                <w:lang w:bidi="th-TH"/>
              </w:rPr>
            </w:pPr>
            <w:r w:rsidRPr="00847C25">
              <w:rPr>
                <w:b/>
                <w:color w:val="000000" w:themeColor="text1"/>
                <w:lang w:bidi="th-TH"/>
              </w:rPr>
              <w:t xml:space="preserve">Name of interviewer: </w:t>
            </w:r>
          </w:p>
          <w:p w:rsidR="00151397" w:rsidRPr="00847C25" w:rsidRDefault="00151397" w:rsidP="006E0D6C">
            <w:pPr>
              <w:jc w:val="both"/>
              <w:rPr>
                <w:i/>
                <w:color w:val="000000" w:themeColor="text1"/>
                <w:lang w:bidi="th-TH"/>
              </w:rPr>
            </w:pPr>
          </w:p>
          <w:p w:rsidR="00151397" w:rsidRPr="00847C25" w:rsidRDefault="00151397" w:rsidP="00FA159B">
            <w:pPr>
              <w:jc w:val="both"/>
              <w:rPr>
                <w:i/>
                <w:color w:val="000000" w:themeColor="text1"/>
                <w:lang w:bidi="th-TH"/>
              </w:rPr>
            </w:pPr>
            <w:r w:rsidRPr="00847C25">
              <w:rPr>
                <w:color w:val="000000" w:themeColor="text1"/>
                <w:lang w:bidi="th-TH"/>
              </w:rPr>
              <w:t>………………………………</w:t>
            </w:r>
          </w:p>
        </w:tc>
      </w:tr>
      <w:tr w:rsidR="00151397" w:rsidRPr="00847C25" w:rsidTr="00FA159B">
        <w:tc>
          <w:tcPr>
            <w:tcW w:w="3690" w:type="dxa"/>
            <w:tcBorders>
              <w:top w:val="single" w:sz="4" w:space="0" w:color="000000"/>
              <w:left w:val="single" w:sz="4" w:space="0" w:color="000000"/>
              <w:bottom w:val="single" w:sz="4" w:space="0" w:color="000000"/>
              <w:right w:val="single" w:sz="4" w:space="0" w:color="000000"/>
            </w:tcBorders>
          </w:tcPr>
          <w:p w:rsidR="00151397" w:rsidRPr="00847C25" w:rsidRDefault="00151397" w:rsidP="006E0D6C">
            <w:pPr>
              <w:jc w:val="both"/>
              <w:rPr>
                <w:b/>
                <w:color w:val="000000" w:themeColor="text1"/>
                <w:lang w:bidi="th-TH"/>
              </w:rPr>
            </w:pPr>
            <w:r w:rsidRPr="00847C25">
              <w:rPr>
                <w:b/>
                <w:color w:val="000000" w:themeColor="text1"/>
                <w:lang w:bidi="th-TH"/>
              </w:rPr>
              <w:t xml:space="preserve">Name of health facility: </w:t>
            </w:r>
          </w:p>
          <w:p w:rsidR="00151397" w:rsidRPr="00847C25" w:rsidRDefault="00151397" w:rsidP="006E0D6C">
            <w:pPr>
              <w:jc w:val="both"/>
              <w:rPr>
                <w:b/>
                <w:color w:val="000000" w:themeColor="text1"/>
                <w:lang w:bidi="th-TH"/>
              </w:rPr>
            </w:pPr>
          </w:p>
          <w:p w:rsidR="00151397" w:rsidRPr="00847C25" w:rsidRDefault="00151397" w:rsidP="006E0D6C">
            <w:pPr>
              <w:jc w:val="both"/>
              <w:rPr>
                <w:b/>
                <w:color w:val="000000" w:themeColor="text1"/>
                <w:lang w:bidi="th-TH"/>
              </w:rPr>
            </w:pPr>
            <w:r w:rsidRPr="00847C25">
              <w:rPr>
                <w:b/>
                <w:color w:val="000000" w:themeColor="text1"/>
                <w:lang w:bidi="th-TH"/>
              </w:rPr>
              <w:t>…………………………………..</w:t>
            </w:r>
          </w:p>
        </w:tc>
        <w:tc>
          <w:tcPr>
            <w:tcW w:w="2304" w:type="dxa"/>
            <w:tcBorders>
              <w:top w:val="single" w:sz="4" w:space="0" w:color="000000"/>
              <w:left w:val="single" w:sz="4" w:space="0" w:color="000000"/>
              <w:bottom w:val="single" w:sz="4" w:space="0" w:color="000000"/>
              <w:right w:val="single" w:sz="4" w:space="0" w:color="000000"/>
            </w:tcBorders>
          </w:tcPr>
          <w:p w:rsidR="00151397" w:rsidRPr="00847C25" w:rsidRDefault="00151397" w:rsidP="006E0D6C">
            <w:pPr>
              <w:jc w:val="both"/>
              <w:rPr>
                <w:b/>
                <w:i/>
                <w:color w:val="000000" w:themeColor="text1"/>
                <w:lang w:bidi="th-TH"/>
              </w:rPr>
            </w:pPr>
          </w:p>
          <w:p w:rsidR="00151397" w:rsidRPr="00847C25" w:rsidRDefault="00151397" w:rsidP="006E0D6C">
            <w:pPr>
              <w:jc w:val="both"/>
              <w:rPr>
                <w:b/>
                <w:i/>
                <w:color w:val="000000" w:themeColor="text1"/>
                <w:lang w:bidi="th-TH"/>
              </w:rPr>
            </w:pPr>
          </w:p>
          <w:p w:rsidR="00151397" w:rsidRPr="00847C25" w:rsidRDefault="00151397" w:rsidP="006E0D6C">
            <w:pPr>
              <w:jc w:val="both"/>
              <w:rPr>
                <w:b/>
                <w:color w:val="000000" w:themeColor="text1"/>
                <w:lang w:bidi="th-TH"/>
              </w:rPr>
            </w:pPr>
          </w:p>
        </w:tc>
        <w:tc>
          <w:tcPr>
            <w:tcW w:w="3096" w:type="dxa"/>
            <w:tcBorders>
              <w:top w:val="single" w:sz="4" w:space="0" w:color="000000"/>
              <w:left w:val="single" w:sz="4" w:space="0" w:color="000000"/>
              <w:bottom w:val="single" w:sz="4" w:space="0" w:color="000000"/>
              <w:right w:val="single" w:sz="4" w:space="0" w:color="000000"/>
            </w:tcBorders>
          </w:tcPr>
          <w:p w:rsidR="00151397" w:rsidRPr="00847C25" w:rsidRDefault="00151397" w:rsidP="006E0D6C">
            <w:pPr>
              <w:jc w:val="both"/>
              <w:rPr>
                <w:color w:val="000000" w:themeColor="text1"/>
                <w:lang w:bidi="th-TH"/>
              </w:rPr>
            </w:pPr>
          </w:p>
        </w:tc>
      </w:tr>
    </w:tbl>
    <w:p w:rsidR="00151397" w:rsidRPr="00847C25" w:rsidRDefault="00151397" w:rsidP="006E0D6C">
      <w:pPr>
        <w:jc w:val="both"/>
        <w:rPr>
          <w:i/>
          <w:color w:val="000000" w:themeColor="text1"/>
          <w:lang w:bidi="th-TH"/>
        </w:rPr>
      </w:pPr>
    </w:p>
    <w:tbl>
      <w:tblPr>
        <w:tblW w:w="927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0"/>
        <w:gridCol w:w="3690"/>
        <w:gridCol w:w="349"/>
        <w:gridCol w:w="2891"/>
        <w:gridCol w:w="1620"/>
      </w:tblGrid>
      <w:tr w:rsidR="00151397" w:rsidRPr="00847C25" w:rsidTr="00FA159B">
        <w:tc>
          <w:tcPr>
            <w:tcW w:w="720" w:type="dxa"/>
            <w:shd w:val="clear" w:color="auto" w:fill="FABF8F"/>
          </w:tcPr>
          <w:p w:rsidR="00151397" w:rsidRPr="00847C25" w:rsidRDefault="00151397" w:rsidP="006E0D6C">
            <w:pPr>
              <w:jc w:val="both"/>
              <w:rPr>
                <w:b/>
                <w:color w:val="000000" w:themeColor="text1"/>
                <w:lang w:bidi="th-TH"/>
              </w:rPr>
            </w:pPr>
            <w:r w:rsidRPr="00847C25">
              <w:rPr>
                <w:b/>
                <w:color w:val="000000" w:themeColor="text1"/>
                <w:lang w:bidi="th-TH"/>
              </w:rPr>
              <w:lastRenderedPageBreak/>
              <w:t>SN</w:t>
            </w:r>
          </w:p>
        </w:tc>
        <w:tc>
          <w:tcPr>
            <w:tcW w:w="4039" w:type="dxa"/>
            <w:gridSpan w:val="2"/>
            <w:shd w:val="clear" w:color="auto" w:fill="FABF8F"/>
          </w:tcPr>
          <w:p w:rsidR="00151397" w:rsidRPr="00847C25" w:rsidRDefault="00151397" w:rsidP="006E0D6C">
            <w:pPr>
              <w:jc w:val="both"/>
              <w:rPr>
                <w:b/>
                <w:color w:val="000000" w:themeColor="text1"/>
                <w:lang w:bidi="th-TH"/>
              </w:rPr>
            </w:pPr>
            <w:r w:rsidRPr="00847C25">
              <w:rPr>
                <w:b/>
                <w:color w:val="000000" w:themeColor="text1"/>
                <w:lang w:bidi="th-TH"/>
              </w:rPr>
              <w:t>QUESTIONS</w:t>
            </w:r>
          </w:p>
        </w:tc>
        <w:tc>
          <w:tcPr>
            <w:tcW w:w="2891" w:type="dxa"/>
            <w:shd w:val="clear" w:color="auto" w:fill="FABF8F"/>
          </w:tcPr>
          <w:p w:rsidR="00151397" w:rsidRPr="00847C25" w:rsidRDefault="00151397" w:rsidP="006E0D6C">
            <w:pPr>
              <w:jc w:val="both"/>
              <w:rPr>
                <w:b/>
                <w:color w:val="000000" w:themeColor="text1"/>
                <w:lang w:bidi="th-TH"/>
              </w:rPr>
            </w:pPr>
            <w:r w:rsidRPr="00847C25">
              <w:rPr>
                <w:b/>
                <w:color w:val="000000" w:themeColor="text1"/>
                <w:lang w:bidi="th-TH"/>
              </w:rPr>
              <w:t>RESPONSES</w:t>
            </w:r>
          </w:p>
        </w:tc>
        <w:tc>
          <w:tcPr>
            <w:tcW w:w="1620" w:type="dxa"/>
            <w:shd w:val="clear" w:color="auto" w:fill="FABF8F"/>
          </w:tcPr>
          <w:p w:rsidR="00151397" w:rsidRPr="00847C25" w:rsidRDefault="00151397" w:rsidP="006E0D6C">
            <w:pPr>
              <w:jc w:val="both"/>
              <w:rPr>
                <w:b/>
                <w:color w:val="000000" w:themeColor="text1"/>
                <w:lang w:bidi="th-TH"/>
              </w:rPr>
            </w:pPr>
            <w:r w:rsidRPr="00847C25">
              <w:rPr>
                <w:b/>
                <w:color w:val="000000" w:themeColor="text1"/>
                <w:lang w:bidi="th-TH"/>
              </w:rPr>
              <w:t>CODES</w:t>
            </w:r>
          </w:p>
        </w:tc>
      </w:tr>
      <w:tr w:rsidR="00151397" w:rsidRPr="00847C25" w:rsidTr="00FA159B">
        <w:tc>
          <w:tcPr>
            <w:tcW w:w="720" w:type="dxa"/>
            <w:shd w:val="clear" w:color="auto" w:fill="DDD9C3"/>
          </w:tcPr>
          <w:p w:rsidR="00151397" w:rsidRPr="00847C25" w:rsidRDefault="00151397" w:rsidP="006E0D6C">
            <w:pPr>
              <w:jc w:val="both"/>
              <w:rPr>
                <w:b/>
                <w:color w:val="000000" w:themeColor="text1"/>
                <w:lang w:bidi="th-TH"/>
              </w:rPr>
            </w:pPr>
          </w:p>
        </w:tc>
        <w:tc>
          <w:tcPr>
            <w:tcW w:w="6930" w:type="dxa"/>
            <w:gridSpan w:val="3"/>
            <w:shd w:val="clear" w:color="auto" w:fill="DDD9C3"/>
          </w:tcPr>
          <w:p w:rsidR="00151397" w:rsidRPr="00847C25" w:rsidRDefault="00151397" w:rsidP="006E0D6C">
            <w:pPr>
              <w:ind w:left="1080"/>
              <w:jc w:val="both"/>
              <w:rPr>
                <w:b/>
                <w:color w:val="000000" w:themeColor="text1"/>
                <w:lang w:bidi="th-TH"/>
              </w:rPr>
            </w:pPr>
            <w:r w:rsidRPr="00847C25">
              <w:rPr>
                <w:b/>
                <w:color w:val="000000" w:themeColor="text1"/>
                <w:lang w:bidi="th-TH"/>
              </w:rPr>
              <w:t>SOCIO – DEMOGRAPHIC CHARACTERISTICS</w:t>
            </w:r>
          </w:p>
        </w:tc>
        <w:tc>
          <w:tcPr>
            <w:tcW w:w="1620" w:type="dxa"/>
            <w:shd w:val="clear" w:color="auto" w:fill="DDD9C3"/>
          </w:tcPr>
          <w:p w:rsidR="00151397" w:rsidRPr="00847C25" w:rsidRDefault="00151397" w:rsidP="006E0D6C">
            <w:pPr>
              <w:jc w:val="both"/>
              <w:rPr>
                <w:b/>
                <w:color w:val="000000" w:themeColor="text1"/>
                <w:lang w:bidi="th-TH"/>
              </w:rPr>
            </w:pPr>
          </w:p>
        </w:tc>
      </w:tr>
      <w:tr w:rsidR="00151397" w:rsidRPr="00847C25" w:rsidTr="00FA159B">
        <w:tc>
          <w:tcPr>
            <w:tcW w:w="720" w:type="dxa"/>
          </w:tcPr>
          <w:p w:rsidR="00151397" w:rsidRPr="00847C25" w:rsidRDefault="00151397" w:rsidP="006E0D6C">
            <w:pPr>
              <w:numPr>
                <w:ilvl w:val="0"/>
                <w:numId w:val="29"/>
              </w:numPr>
              <w:jc w:val="both"/>
              <w:rPr>
                <w:bCs/>
                <w:color w:val="000000" w:themeColor="text1"/>
                <w:lang w:bidi="th-TH"/>
              </w:rPr>
            </w:pPr>
          </w:p>
        </w:tc>
        <w:tc>
          <w:tcPr>
            <w:tcW w:w="3690" w:type="dxa"/>
          </w:tcPr>
          <w:p w:rsidR="00151397" w:rsidRPr="00847C25" w:rsidRDefault="00151397" w:rsidP="006E0D6C">
            <w:pPr>
              <w:jc w:val="both"/>
              <w:rPr>
                <w:color w:val="000000" w:themeColor="text1"/>
                <w:lang w:bidi="th-TH"/>
              </w:rPr>
            </w:pPr>
            <w:r w:rsidRPr="00847C25">
              <w:rPr>
                <w:color w:val="000000" w:themeColor="text1"/>
                <w:lang w:bidi="th-TH"/>
              </w:rPr>
              <w:t xml:space="preserve">Sex </w:t>
            </w:r>
          </w:p>
          <w:p w:rsidR="00B82F6C" w:rsidRPr="00847C25" w:rsidRDefault="00B82F6C" w:rsidP="006E0D6C">
            <w:pPr>
              <w:jc w:val="both"/>
              <w:rPr>
                <w:bCs/>
                <w:color w:val="000000" w:themeColor="text1"/>
                <w:lang w:bidi="th-TH"/>
              </w:rPr>
            </w:pPr>
          </w:p>
        </w:tc>
        <w:tc>
          <w:tcPr>
            <w:tcW w:w="3240" w:type="dxa"/>
            <w:gridSpan w:val="2"/>
          </w:tcPr>
          <w:p w:rsidR="00151397" w:rsidRPr="00847C25" w:rsidRDefault="00151397" w:rsidP="006E0D6C">
            <w:pPr>
              <w:jc w:val="both"/>
              <w:rPr>
                <w:bCs/>
                <w:color w:val="000000" w:themeColor="text1"/>
                <w:lang w:bidi="th-TH"/>
              </w:rPr>
            </w:pPr>
            <w:r w:rsidRPr="00847C25">
              <w:rPr>
                <w:bCs/>
                <w:color w:val="000000" w:themeColor="text1"/>
                <w:lang w:bidi="th-TH"/>
              </w:rPr>
              <w:t>1.Male</w:t>
            </w:r>
          </w:p>
          <w:p w:rsidR="00151397" w:rsidRPr="00847C25" w:rsidRDefault="00151397" w:rsidP="006E0D6C">
            <w:pPr>
              <w:jc w:val="both"/>
              <w:rPr>
                <w:bCs/>
                <w:color w:val="000000" w:themeColor="text1"/>
                <w:lang w:bidi="th-TH"/>
              </w:rPr>
            </w:pPr>
            <w:r w:rsidRPr="00847C25">
              <w:rPr>
                <w:bCs/>
                <w:color w:val="000000" w:themeColor="text1"/>
                <w:lang w:bidi="th-TH"/>
              </w:rPr>
              <w:t>2.Female</w:t>
            </w:r>
          </w:p>
        </w:tc>
        <w:tc>
          <w:tcPr>
            <w:tcW w:w="1620" w:type="dxa"/>
          </w:tcPr>
          <w:p w:rsidR="00D15F1A" w:rsidRPr="00847C25" w:rsidRDefault="00D15F1A" w:rsidP="006E0D6C">
            <w:pPr>
              <w:jc w:val="both"/>
              <w:rPr>
                <w:color w:val="000000" w:themeColor="text1"/>
              </w:rPr>
            </w:pPr>
          </w:p>
          <w:p w:rsidR="00151397" w:rsidRPr="00847C25" w:rsidRDefault="00D15F1A" w:rsidP="006E0D6C">
            <w:pPr>
              <w:jc w:val="both"/>
              <w:rPr>
                <w:color w:val="000000" w:themeColor="text1"/>
              </w:rPr>
            </w:pPr>
            <w:r w:rsidRPr="00847C25">
              <w:rPr>
                <w:color w:val="000000" w:themeColor="text1"/>
              </w:rPr>
              <w:t>(               )</w:t>
            </w:r>
          </w:p>
        </w:tc>
      </w:tr>
      <w:tr w:rsidR="00151397" w:rsidRPr="00847C25" w:rsidTr="00FA159B">
        <w:tc>
          <w:tcPr>
            <w:tcW w:w="720" w:type="dxa"/>
          </w:tcPr>
          <w:p w:rsidR="00151397" w:rsidRPr="00847C25" w:rsidRDefault="002368B2" w:rsidP="006E0D6C">
            <w:pPr>
              <w:jc w:val="both"/>
              <w:rPr>
                <w:bCs/>
                <w:color w:val="000000" w:themeColor="text1"/>
                <w:lang w:bidi="th-TH"/>
              </w:rPr>
            </w:pPr>
            <w:r w:rsidRPr="00847C25">
              <w:rPr>
                <w:bCs/>
                <w:color w:val="000000" w:themeColor="text1"/>
                <w:lang w:bidi="th-TH"/>
              </w:rPr>
              <w:t>2</w:t>
            </w:r>
          </w:p>
        </w:tc>
        <w:tc>
          <w:tcPr>
            <w:tcW w:w="3690" w:type="dxa"/>
          </w:tcPr>
          <w:p w:rsidR="00151397" w:rsidRPr="00847C25" w:rsidRDefault="00151397" w:rsidP="006E0D6C">
            <w:pPr>
              <w:jc w:val="both"/>
              <w:rPr>
                <w:bCs/>
                <w:color w:val="000000" w:themeColor="text1"/>
                <w:lang w:bidi="th-TH"/>
              </w:rPr>
            </w:pPr>
            <w:r w:rsidRPr="00847C25">
              <w:rPr>
                <w:bCs/>
                <w:color w:val="000000" w:themeColor="text1"/>
                <w:lang w:bidi="th-TH"/>
              </w:rPr>
              <w:t>Age in complete years</w:t>
            </w:r>
          </w:p>
        </w:tc>
        <w:tc>
          <w:tcPr>
            <w:tcW w:w="3240" w:type="dxa"/>
            <w:gridSpan w:val="2"/>
          </w:tcPr>
          <w:p w:rsidR="00151397" w:rsidRPr="00847C25" w:rsidRDefault="00151397" w:rsidP="006E0D6C">
            <w:pPr>
              <w:jc w:val="both"/>
              <w:rPr>
                <w:bCs/>
                <w:color w:val="000000" w:themeColor="text1"/>
                <w:lang w:bidi="th-TH"/>
              </w:rPr>
            </w:pPr>
          </w:p>
          <w:p w:rsidR="00AD0EBE" w:rsidRPr="00847C25" w:rsidRDefault="00AD0EBE" w:rsidP="006E0D6C">
            <w:pPr>
              <w:jc w:val="both"/>
              <w:rPr>
                <w:bCs/>
                <w:color w:val="000000" w:themeColor="text1"/>
                <w:lang w:bidi="th-TH"/>
              </w:rPr>
            </w:pPr>
          </w:p>
        </w:tc>
        <w:tc>
          <w:tcPr>
            <w:tcW w:w="1620" w:type="dxa"/>
          </w:tcPr>
          <w:p w:rsidR="00D15F1A" w:rsidRPr="00847C25" w:rsidRDefault="00D15F1A" w:rsidP="006E0D6C">
            <w:pPr>
              <w:jc w:val="both"/>
              <w:rPr>
                <w:color w:val="000000" w:themeColor="text1"/>
              </w:rPr>
            </w:pPr>
            <w:r w:rsidRPr="00847C25">
              <w:rPr>
                <w:color w:val="000000" w:themeColor="text1"/>
              </w:rPr>
              <w:t>(               )</w:t>
            </w:r>
          </w:p>
          <w:p w:rsidR="00151397" w:rsidRPr="00847C25" w:rsidRDefault="00151397" w:rsidP="006E0D6C">
            <w:pPr>
              <w:jc w:val="both"/>
              <w:rPr>
                <w:bCs/>
                <w:color w:val="000000" w:themeColor="text1"/>
                <w:lang w:bidi="th-TH"/>
              </w:rPr>
            </w:pPr>
          </w:p>
        </w:tc>
      </w:tr>
      <w:tr w:rsidR="00151397" w:rsidRPr="00847C25" w:rsidTr="00FA159B">
        <w:tc>
          <w:tcPr>
            <w:tcW w:w="720" w:type="dxa"/>
          </w:tcPr>
          <w:p w:rsidR="00151397" w:rsidRPr="00847C25" w:rsidRDefault="002368B2" w:rsidP="006E0D6C">
            <w:pPr>
              <w:ind w:left="360"/>
              <w:jc w:val="both"/>
              <w:rPr>
                <w:bCs/>
                <w:color w:val="000000" w:themeColor="text1"/>
                <w:lang w:bidi="th-TH"/>
              </w:rPr>
            </w:pPr>
            <w:r w:rsidRPr="00847C25">
              <w:rPr>
                <w:bCs/>
                <w:color w:val="000000" w:themeColor="text1"/>
                <w:lang w:bidi="th-TH"/>
              </w:rPr>
              <w:t>3</w:t>
            </w:r>
          </w:p>
        </w:tc>
        <w:tc>
          <w:tcPr>
            <w:tcW w:w="3690" w:type="dxa"/>
          </w:tcPr>
          <w:p w:rsidR="00151397" w:rsidRPr="00847C25" w:rsidRDefault="00151397" w:rsidP="006E0D6C">
            <w:pPr>
              <w:ind w:right="144"/>
              <w:jc w:val="both"/>
              <w:rPr>
                <w:color w:val="000000" w:themeColor="text1"/>
                <w:lang w:bidi="th-TH"/>
              </w:rPr>
            </w:pPr>
            <w:r w:rsidRPr="00847C25">
              <w:rPr>
                <w:color w:val="000000" w:themeColor="text1"/>
                <w:lang w:bidi="th-TH"/>
              </w:rPr>
              <w:t xml:space="preserve">Education Level </w:t>
            </w:r>
          </w:p>
          <w:p w:rsidR="00151397" w:rsidRPr="00847C25" w:rsidRDefault="00151397" w:rsidP="006E0D6C">
            <w:pPr>
              <w:jc w:val="both"/>
              <w:rPr>
                <w:bCs/>
                <w:color w:val="000000" w:themeColor="text1"/>
                <w:lang w:bidi="th-TH"/>
              </w:rPr>
            </w:pPr>
          </w:p>
        </w:tc>
        <w:tc>
          <w:tcPr>
            <w:tcW w:w="3240" w:type="dxa"/>
            <w:gridSpan w:val="2"/>
          </w:tcPr>
          <w:p w:rsidR="00151397" w:rsidRPr="00847C25" w:rsidRDefault="00151397" w:rsidP="006E0D6C">
            <w:pPr>
              <w:jc w:val="both"/>
              <w:rPr>
                <w:bCs/>
                <w:color w:val="000000" w:themeColor="text1"/>
                <w:lang w:bidi="th-TH"/>
              </w:rPr>
            </w:pPr>
            <w:r w:rsidRPr="00847C25">
              <w:rPr>
                <w:bCs/>
                <w:color w:val="000000" w:themeColor="text1"/>
                <w:lang w:bidi="th-TH"/>
              </w:rPr>
              <w:t>1. Madrasa</w:t>
            </w:r>
          </w:p>
          <w:p w:rsidR="00151397" w:rsidRPr="00847C25" w:rsidRDefault="00151397" w:rsidP="006E0D6C">
            <w:pPr>
              <w:jc w:val="both"/>
              <w:rPr>
                <w:bCs/>
                <w:i/>
                <w:color w:val="000000" w:themeColor="text1"/>
                <w:lang w:bidi="th-TH"/>
              </w:rPr>
            </w:pPr>
            <w:r w:rsidRPr="00847C25">
              <w:rPr>
                <w:bCs/>
                <w:color w:val="000000" w:themeColor="text1"/>
                <w:lang w:bidi="th-TH"/>
              </w:rPr>
              <w:t xml:space="preserve">2. No education </w:t>
            </w:r>
          </w:p>
          <w:p w:rsidR="00151397" w:rsidRPr="00847C25" w:rsidRDefault="00151397" w:rsidP="006E0D6C">
            <w:pPr>
              <w:jc w:val="both"/>
              <w:rPr>
                <w:bCs/>
                <w:i/>
                <w:color w:val="000000" w:themeColor="text1"/>
                <w:lang w:bidi="th-TH"/>
              </w:rPr>
            </w:pPr>
            <w:r w:rsidRPr="00847C25">
              <w:rPr>
                <w:bCs/>
                <w:color w:val="000000" w:themeColor="text1"/>
                <w:lang w:bidi="th-TH"/>
              </w:rPr>
              <w:t xml:space="preserve">3. Primary </w:t>
            </w:r>
          </w:p>
          <w:p w:rsidR="00151397" w:rsidRPr="00847C25" w:rsidRDefault="00151397" w:rsidP="006E0D6C">
            <w:pPr>
              <w:jc w:val="both"/>
              <w:rPr>
                <w:bCs/>
                <w:i/>
                <w:color w:val="000000" w:themeColor="text1"/>
                <w:lang w:bidi="th-TH"/>
              </w:rPr>
            </w:pPr>
            <w:r w:rsidRPr="00847C25">
              <w:rPr>
                <w:bCs/>
                <w:color w:val="000000" w:themeColor="text1"/>
                <w:lang w:bidi="th-TH"/>
              </w:rPr>
              <w:t xml:space="preserve">4. Secondary </w:t>
            </w:r>
          </w:p>
          <w:p w:rsidR="00151397" w:rsidRPr="00847C25" w:rsidRDefault="00151397" w:rsidP="006E0D6C">
            <w:pPr>
              <w:jc w:val="both"/>
              <w:rPr>
                <w:bCs/>
                <w:color w:val="000000" w:themeColor="text1"/>
                <w:lang w:bidi="th-TH"/>
              </w:rPr>
            </w:pPr>
            <w:r w:rsidRPr="00847C25">
              <w:rPr>
                <w:bCs/>
                <w:color w:val="000000" w:themeColor="text1"/>
                <w:lang w:bidi="th-TH"/>
              </w:rPr>
              <w:t xml:space="preserve">5. Higher education </w:t>
            </w:r>
          </w:p>
        </w:tc>
        <w:tc>
          <w:tcPr>
            <w:tcW w:w="1620" w:type="dxa"/>
          </w:tcPr>
          <w:p w:rsidR="00D15F1A" w:rsidRPr="00847C25" w:rsidRDefault="00D15F1A" w:rsidP="006E0D6C">
            <w:pPr>
              <w:jc w:val="both"/>
              <w:rPr>
                <w:color w:val="000000" w:themeColor="text1"/>
              </w:rPr>
            </w:pPr>
          </w:p>
          <w:p w:rsidR="00D15F1A" w:rsidRPr="00847C25" w:rsidRDefault="00D15F1A" w:rsidP="006E0D6C">
            <w:pPr>
              <w:jc w:val="both"/>
              <w:rPr>
                <w:color w:val="000000" w:themeColor="text1"/>
              </w:rPr>
            </w:pPr>
            <w:r w:rsidRPr="00847C25">
              <w:rPr>
                <w:color w:val="000000" w:themeColor="text1"/>
              </w:rPr>
              <w:t>(               )</w:t>
            </w:r>
          </w:p>
          <w:p w:rsidR="00151397" w:rsidRPr="00847C25" w:rsidRDefault="00151397" w:rsidP="006E0D6C">
            <w:pPr>
              <w:jc w:val="both"/>
              <w:rPr>
                <w:bCs/>
                <w:color w:val="000000" w:themeColor="text1"/>
                <w:lang w:bidi="th-TH"/>
              </w:rPr>
            </w:pPr>
          </w:p>
        </w:tc>
      </w:tr>
      <w:tr w:rsidR="00151397" w:rsidRPr="00847C25" w:rsidTr="00FA159B">
        <w:tc>
          <w:tcPr>
            <w:tcW w:w="720" w:type="dxa"/>
          </w:tcPr>
          <w:p w:rsidR="00151397" w:rsidRPr="00847C25" w:rsidRDefault="002368B2" w:rsidP="006E0D6C">
            <w:pPr>
              <w:ind w:left="360"/>
              <w:jc w:val="both"/>
              <w:rPr>
                <w:bCs/>
                <w:color w:val="000000" w:themeColor="text1"/>
                <w:lang w:bidi="th-TH"/>
              </w:rPr>
            </w:pPr>
            <w:r w:rsidRPr="00847C25">
              <w:rPr>
                <w:bCs/>
                <w:color w:val="000000" w:themeColor="text1"/>
                <w:lang w:bidi="th-TH"/>
              </w:rPr>
              <w:t>4</w:t>
            </w:r>
          </w:p>
        </w:tc>
        <w:tc>
          <w:tcPr>
            <w:tcW w:w="3690" w:type="dxa"/>
          </w:tcPr>
          <w:p w:rsidR="00151397" w:rsidRPr="00847C25" w:rsidRDefault="00151397" w:rsidP="006E0D6C">
            <w:pPr>
              <w:jc w:val="both"/>
              <w:rPr>
                <w:bCs/>
                <w:color w:val="000000" w:themeColor="text1"/>
                <w:lang w:bidi="th-TH"/>
              </w:rPr>
            </w:pPr>
            <w:r w:rsidRPr="00847C25">
              <w:rPr>
                <w:bCs/>
                <w:color w:val="000000" w:themeColor="text1"/>
                <w:lang w:bidi="th-TH"/>
              </w:rPr>
              <w:t xml:space="preserve">Marital status </w:t>
            </w:r>
          </w:p>
          <w:p w:rsidR="00151397" w:rsidRPr="00847C25" w:rsidRDefault="00151397" w:rsidP="006E0D6C">
            <w:pPr>
              <w:jc w:val="both"/>
              <w:rPr>
                <w:bCs/>
                <w:i/>
                <w:color w:val="000000" w:themeColor="text1"/>
                <w:lang w:bidi="th-TH"/>
              </w:rPr>
            </w:pPr>
          </w:p>
        </w:tc>
        <w:tc>
          <w:tcPr>
            <w:tcW w:w="3240" w:type="dxa"/>
            <w:gridSpan w:val="2"/>
          </w:tcPr>
          <w:p w:rsidR="00151397" w:rsidRPr="00847C25" w:rsidRDefault="00151397" w:rsidP="006E0D6C">
            <w:pPr>
              <w:ind w:left="2160" w:hanging="2165"/>
              <w:jc w:val="both"/>
              <w:rPr>
                <w:i/>
                <w:color w:val="000000" w:themeColor="text1"/>
                <w:lang w:bidi="th-TH"/>
              </w:rPr>
            </w:pPr>
            <w:r w:rsidRPr="00847C25">
              <w:rPr>
                <w:color w:val="000000" w:themeColor="text1"/>
                <w:lang w:bidi="th-TH"/>
              </w:rPr>
              <w:t xml:space="preserve">1. Married </w:t>
            </w:r>
          </w:p>
          <w:p w:rsidR="00151397" w:rsidRPr="00847C25" w:rsidRDefault="00151397" w:rsidP="006E0D6C">
            <w:pPr>
              <w:ind w:left="342" w:hanging="342"/>
              <w:jc w:val="both"/>
              <w:rPr>
                <w:i/>
                <w:color w:val="000000" w:themeColor="text1"/>
                <w:lang w:bidi="th-TH"/>
              </w:rPr>
            </w:pPr>
            <w:r w:rsidRPr="00847C25">
              <w:rPr>
                <w:color w:val="000000" w:themeColor="text1"/>
                <w:lang w:bidi="th-TH"/>
              </w:rPr>
              <w:t xml:space="preserve">2. Cohabiting </w:t>
            </w:r>
          </w:p>
          <w:p w:rsidR="00151397" w:rsidRPr="00847C25" w:rsidRDefault="00151397" w:rsidP="006E0D6C">
            <w:pPr>
              <w:ind w:right="252" w:hanging="720"/>
              <w:jc w:val="both"/>
              <w:rPr>
                <w:i/>
                <w:color w:val="000000" w:themeColor="text1"/>
                <w:lang w:bidi="th-TH"/>
              </w:rPr>
            </w:pPr>
            <w:r w:rsidRPr="00847C25">
              <w:rPr>
                <w:color w:val="000000" w:themeColor="text1"/>
                <w:lang w:bidi="th-TH"/>
              </w:rPr>
              <w:tab/>
              <w:t xml:space="preserve">3. Single </w:t>
            </w:r>
          </w:p>
          <w:p w:rsidR="00151397" w:rsidRPr="00847C25" w:rsidRDefault="00066309" w:rsidP="006E0D6C">
            <w:pPr>
              <w:ind w:hanging="720"/>
              <w:jc w:val="both"/>
              <w:rPr>
                <w:i/>
                <w:color w:val="000000" w:themeColor="text1"/>
                <w:lang w:bidi="th-TH"/>
              </w:rPr>
            </w:pPr>
            <w:r w:rsidRPr="00847C25">
              <w:rPr>
                <w:color w:val="000000" w:themeColor="text1"/>
                <w:lang w:bidi="th-TH"/>
              </w:rPr>
              <w:tab/>
              <w:t>4.</w:t>
            </w:r>
            <w:r w:rsidR="00151397" w:rsidRPr="00847C25">
              <w:rPr>
                <w:color w:val="000000" w:themeColor="text1"/>
                <w:lang w:bidi="th-TH"/>
              </w:rPr>
              <w:t xml:space="preserve">Divorced/Separated </w:t>
            </w:r>
          </w:p>
          <w:p w:rsidR="00151397" w:rsidRPr="00847C25" w:rsidRDefault="00151397" w:rsidP="006E0D6C">
            <w:pPr>
              <w:ind w:hanging="720"/>
              <w:jc w:val="both"/>
              <w:rPr>
                <w:bCs/>
                <w:color w:val="000000" w:themeColor="text1"/>
                <w:lang w:bidi="th-TH"/>
              </w:rPr>
            </w:pPr>
            <w:r w:rsidRPr="00847C25">
              <w:rPr>
                <w:color w:val="000000" w:themeColor="text1"/>
                <w:lang w:bidi="th-TH"/>
              </w:rPr>
              <w:tab/>
              <w:t xml:space="preserve">5. Widow </w:t>
            </w:r>
          </w:p>
        </w:tc>
        <w:tc>
          <w:tcPr>
            <w:tcW w:w="1620" w:type="dxa"/>
          </w:tcPr>
          <w:p w:rsidR="00D15F1A" w:rsidRPr="00847C25" w:rsidRDefault="00D15F1A" w:rsidP="006E0D6C">
            <w:pPr>
              <w:jc w:val="both"/>
              <w:rPr>
                <w:color w:val="000000" w:themeColor="text1"/>
              </w:rPr>
            </w:pPr>
          </w:p>
          <w:p w:rsidR="00D15F1A" w:rsidRPr="00847C25" w:rsidRDefault="00D15F1A" w:rsidP="006E0D6C">
            <w:pPr>
              <w:jc w:val="both"/>
              <w:rPr>
                <w:color w:val="000000" w:themeColor="text1"/>
              </w:rPr>
            </w:pPr>
            <w:r w:rsidRPr="00847C25">
              <w:rPr>
                <w:color w:val="000000" w:themeColor="text1"/>
              </w:rPr>
              <w:t>(               )</w:t>
            </w:r>
          </w:p>
          <w:p w:rsidR="00151397" w:rsidRPr="00847C25" w:rsidRDefault="00151397" w:rsidP="006E0D6C">
            <w:pPr>
              <w:jc w:val="both"/>
              <w:rPr>
                <w:bCs/>
                <w:color w:val="000000" w:themeColor="text1"/>
                <w:lang w:bidi="th-TH"/>
              </w:rPr>
            </w:pPr>
          </w:p>
        </w:tc>
      </w:tr>
      <w:tr w:rsidR="00151397" w:rsidRPr="00847C25" w:rsidTr="00FA159B">
        <w:tc>
          <w:tcPr>
            <w:tcW w:w="720" w:type="dxa"/>
          </w:tcPr>
          <w:p w:rsidR="00151397" w:rsidRPr="00847C25" w:rsidRDefault="002368B2" w:rsidP="006E0D6C">
            <w:pPr>
              <w:jc w:val="both"/>
              <w:rPr>
                <w:bCs/>
                <w:color w:val="000000" w:themeColor="text1"/>
                <w:lang w:bidi="th-TH"/>
              </w:rPr>
            </w:pPr>
            <w:r w:rsidRPr="00847C25">
              <w:rPr>
                <w:bCs/>
                <w:color w:val="000000" w:themeColor="text1"/>
                <w:lang w:bidi="th-TH"/>
              </w:rPr>
              <w:t>5</w:t>
            </w:r>
          </w:p>
        </w:tc>
        <w:tc>
          <w:tcPr>
            <w:tcW w:w="3690" w:type="dxa"/>
          </w:tcPr>
          <w:p w:rsidR="00151397" w:rsidRPr="00847C25" w:rsidRDefault="00151397" w:rsidP="006E0D6C">
            <w:pPr>
              <w:jc w:val="both"/>
              <w:rPr>
                <w:color w:val="000000" w:themeColor="text1"/>
                <w:lang w:bidi="th-TH"/>
              </w:rPr>
            </w:pPr>
            <w:r w:rsidRPr="00847C25">
              <w:rPr>
                <w:color w:val="000000" w:themeColor="text1"/>
                <w:lang w:bidi="th-TH"/>
              </w:rPr>
              <w:t>Occupation</w:t>
            </w:r>
          </w:p>
          <w:p w:rsidR="00151397" w:rsidRPr="00847C25" w:rsidRDefault="00151397" w:rsidP="006E0D6C">
            <w:pPr>
              <w:jc w:val="both"/>
              <w:rPr>
                <w:bCs/>
                <w:color w:val="000000" w:themeColor="text1"/>
                <w:lang w:bidi="th-TH"/>
              </w:rPr>
            </w:pPr>
          </w:p>
        </w:tc>
        <w:tc>
          <w:tcPr>
            <w:tcW w:w="3240" w:type="dxa"/>
            <w:gridSpan w:val="2"/>
          </w:tcPr>
          <w:p w:rsidR="00151397" w:rsidRPr="00847C25" w:rsidRDefault="00151397" w:rsidP="006E0D6C">
            <w:pPr>
              <w:pStyle w:val="ListParagraph"/>
              <w:numPr>
                <w:ilvl w:val="0"/>
                <w:numId w:val="9"/>
              </w:numPr>
              <w:jc w:val="both"/>
              <w:rPr>
                <w:color w:val="000000" w:themeColor="text1"/>
                <w:lang w:bidi="th-TH"/>
              </w:rPr>
            </w:pPr>
            <w:r w:rsidRPr="00847C25">
              <w:rPr>
                <w:color w:val="000000" w:themeColor="text1"/>
                <w:lang w:bidi="th-TH"/>
              </w:rPr>
              <w:t xml:space="preserve">Formal </w:t>
            </w:r>
          </w:p>
          <w:p w:rsidR="00151397" w:rsidRPr="00847C25" w:rsidRDefault="00151397" w:rsidP="006E0D6C">
            <w:pPr>
              <w:pStyle w:val="ListParagraph"/>
              <w:numPr>
                <w:ilvl w:val="0"/>
                <w:numId w:val="9"/>
              </w:numPr>
              <w:jc w:val="both"/>
              <w:rPr>
                <w:i/>
                <w:color w:val="000000" w:themeColor="text1"/>
                <w:lang w:bidi="th-TH"/>
              </w:rPr>
            </w:pPr>
            <w:r w:rsidRPr="00847C25">
              <w:rPr>
                <w:color w:val="000000" w:themeColor="text1"/>
                <w:lang w:bidi="th-TH"/>
              </w:rPr>
              <w:t xml:space="preserve">Informal </w:t>
            </w:r>
          </w:p>
          <w:p w:rsidR="00151397" w:rsidRPr="00847C25" w:rsidRDefault="00151397" w:rsidP="006E0D6C">
            <w:pPr>
              <w:pStyle w:val="ListParagraph"/>
              <w:numPr>
                <w:ilvl w:val="0"/>
                <w:numId w:val="9"/>
              </w:numPr>
              <w:jc w:val="both"/>
              <w:rPr>
                <w:color w:val="000000" w:themeColor="text1"/>
                <w:lang w:bidi="th-TH"/>
              </w:rPr>
            </w:pPr>
            <w:r w:rsidRPr="00847C25">
              <w:rPr>
                <w:color w:val="000000" w:themeColor="text1"/>
                <w:lang w:bidi="th-TH"/>
              </w:rPr>
              <w:t xml:space="preserve">Unemployed </w:t>
            </w:r>
          </w:p>
          <w:p w:rsidR="00151397" w:rsidRPr="00847C25" w:rsidRDefault="00151397" w:rsidP="006E0D6C">
            <w:pPr>
              <w:pStyle w:val="ListParagraph"/>
              <w:numPr>
                <w:ilvl w:val="0"/>
                <w:numId w:val="9"/>
              </w:numPr>
              <w:jc w:val="both"/>
              <w:rPr>
                <w:color w:val="000000" w:themeColor="text1"/>
                <w:lang w:bidi="th-TH"/>
              </w:rPr>
            </w:pPr>
            <w:r w:rsidRPr="00847C25">
              <w:rPr>
                <w:color w:val="000000" w:themeColor="text1"/>
                <w:lang w:bidi="th-TH"/>
              </w:rPr>
              <w:t xml:space="preserve">Student </w:t>
            </w:r>
          </w:p>
          <w:p w:rsidR="00151397" w:rsidRPr="00847C25" w:rsidRDefault="00151397" w:rsidP="006E0D6C">
            <w:pPr>
              <w:pStyle w:val="ListParagraph"/>
              <w:numPr>
                <w:ilvl w:val="0"/>
                <w:numId w:val="9"/>
              </w:numPr>
              <w:jc w:val="both"/>
              <w:rPr>
                <w:bCs/>
                <w:color w:val="000000" w:themeColor="text1"/>
                <w:lang w:bidi="th-TH"/>
              </w:rPr>
            </w:pPr>
            <w:r w:rsidRPr="00847C25">
              <w:rPr>
                <w:color w:val="000000" w:themeColor="text1"/>
                <w:lang w:bidi="th-TH"/>
              </w:rPr>
              <w:t xml:space="preserve">Others </w:t>
            </w:r>
          </w:p>
        </w:tc>
        <w:tc>
          <w:tcPr>
            <w:tcW w:w="1620" w:type="dxa"/>
          </w:tcPr>
          <w:p w:rsidR="00D15F1A" w:rsidRPr="00847C25" w:rsidRDefault="00D15F1A" w:rsidP="006E0D6C">
            <w:pPr>
              <w:jc w:val="both"/>
              <w:rPr>
                <w:color w:val="000000" w:themeColor="text1"/>
              </w:rPr>
            </w:pPr>
          </w:p>
          <w:p w:rsidR="00D15F1A" w:rsidRPr="00847C25" w:rsidRDefault="00D15F1A" w:rsidP="006E0D6C">
            <w:pPr>
              <w:jc w:val="both"/>
              <w:rPr>
                <w:color w:val="000000" w:themeColor="text1"/>
              </w:rPr>
            </w:pPr>
            <w:r w:rsidRPr="00847C25">
              <w:rPr>
                <w:color w:val="000000" w:themeColor="text1"/>
              </w:rPr>
              <w:t>(               )</w:t>
            </w:r>
          </w:p>
          <w:p w:rsidR="00151397" w:rsidRPr="00847C25" w:rsidRDefault="00151397" w:rsidP="006E0D6C">
            <w:pPr>
              <w:jc w:val="both"/>
              <w:rPr>
                <w:bCs/>
                <w:color w:val="000000" w:themeColor="text1"/>
                <w:lang w:bidi="th-TH"/>
              </w:rPr>
            </w:pPr>
          </w:p>
        </w:tc>
      </w:tr>
      <w:tr w:rsidR="00151397" w:rsidRPr="00847C25" w:rsidTr="00FA159B">
        <w:tc>
          <w:tcPr>
            <w:tcW w:w="720" w:type="dxa"/>
            <w:shd w:val="clear" w:color="auto" w:fill="DDD9C3"/>
          </w:tcPr>
          <w:p w:rsidR="00151397" w:rsidRPr="00847C25" w:rsidRDefault="00151397" w:rsidP="006E0D6C">
            <w:pPr>
              <w:jc w:val="both"/>
              <w:rPr>
                <w:bCs/>
                <w:color w:val="000000" w:themeColor="text1"/>
                <w:lang w:bidi="th-TH"/>
              </w:rPr>
            </w:pPr>
          </w:p>
        </w:tc>
        <w:tc>
          <w:tcPr>
            <w:tcW w:w="6930" w:type="dxa"/>
            <w:gridSpan w:val="3"/>
            <w:shd w:val="clear" w:color="auto" w:fill="DDD9C3"/>
          </w:tcPr>
          <w:p w:rsidR="00151397" w:rsidRPr="00847C25" w:rsidRDefault="00151397" w:rsidP="006E0D6C">
            <w:pPr>
              <w:jc w:val="both"/>
              <w:rPr>
                <w:b/>
                <w:color w:val="000000" w:themeColor="text1"/>
                <w:lang w:bidi="th-TH"/>
              </w:rPr>
            </w:pPr>
            <w:r w:rsidRPr="00847C25">
              <w:rPr>
                <w:b/>
                <w:color w:val="000000" w:themeColor="text1"/>
                <w:lang w:bidi="th-TH"/>
              </w:rPr>
              <w:t>CLINICAL CHARACTERISTICS AND TREATMENT HISTORY</w:t>
            </w:r>
          </w:p>
          <w:p w:rsidR="00151397" w:rsidRPr="00847C25" w:rsidRDefault="00151397" w:rsidP="006E0D6C">
            <w:pPr>
              <w:jc w:val="both"/>
              <w:rPr>
                <w:bCs/>
                <w:color w:val="000000" w:themeColor="text1"/>
                <w:lang w:bidi="th-TH"/>
              </w:rPr>
            </w:pPr>
          </w:p>
        </w:tc>
        <w:tc>
          <w:tcPr>
            <w:tcW w:w="1620" w:type="dxa"/>
            <w:shd w:val="clear" w:color="auto" w:fill="DDD9C3"/>
          </w:tcPr>
          <w:p w:rsidR="00151397" w:rsidRPr="00847C25" w:rsidRDefault="00151397" w:rsidP="006E0D6C">
            <w:pPr>
              <w:jc w:val="both"/>
              <w:rPr>
                <w:bCs/>
                <w:color w:val="000000" w:themeColor="text1"/>
                <w:lang w:bidi="th-TH"/>
              </w:rPr>
            </w:pPr>
          </w:p>
        </w:tc>
      </w:tr>
      <w:tr w:rsidR="00151397" w:rsidRPr="00847C25" w:rsidTr="00FA159B">
        <w:tc>
          <w:tcPr>
            <w:tcW w:w="720" w:type="dxa"/>
          </w:tcPr>
          <w:p w:rsidR="00151397" w:rsidRPr="00847C25" w:rsidRDefault="002368B2" w:rsidP="006E0D6C">
            <w:pPr>
              <w:jc w:val="both"/>
              <w:rPr>
                <w:bCs/>
                <w:color w:val="000000" w:themeColor="text1"/>
                <w:lang w:bidi="th-TH"/>
              </w:rPr>
            </w:pPr>
            <w:r w:rsidRPr="00847C25">
              <w:rPr>
                <w:bCs/>
                <w:color w:val="000000" w:themeColor="text1"/>
                <w:lang w:bidi="th-TH"/>
              </w:rPr>
              <w:t>6</w:t>
            </w:r>
          </w:p>
        </w:tc>
        <w:tc>
          <w:tcPr>
            <w:tcW w:w="4039" w:type="dxa"/>
            <w:gridSpan w:val="2"/>
          </w:tcPr>
          <w:p w:rsidR="00151397" w:rsidRPr="00847C25" w:rsidRDefault="00151397" w:rsidP="006E0D6C">
            <w:pPr>
              <w:jc w:val="both"/>
              <w:rPr>
                <w:color w:val="000000" w:themeColor="text1"/>
                <w:lang w:bidi="th-TH"/>
              </w:rPr>
            </w:pPr>
            <w:r w:rsidRPr="00847C25">
              <w:rPr>
                <w:color w:val="000000" w:themeColor="text1"/>
                <w:lang w:bidi="th-TH"/>
              </w:rPr>
              <w:t xml:space="preserve">When did you join care and treatment clinics? </w:t>
            </w:r>
          </w:p>
        </w:tc>
        <w:tc>
          <w:tcPr>
            <w:tcW w:w="2891" w:type="dxa"/>
          </w:tcPr>
          <w:p w:rsidR="00151397" w:rsidRPr="00847C25" w:rsidRDefault="00151397" w:rsidP="006E0D6C">
            <w:pPr>
              <w:ind w:left="252" w:hanging="180"/>
              <w:jc w:val="both"/>
              <w:rPr>
                <w:bCs/>
                <w:color w:val="000000" w:themeColor="text1"/>
                <w:lang w:bidi="th-TH"/>
              </w:rPr>
            </w:pPr>
          </w:p>
          <w:p w:rsidR="00151397" w:rsidRPr="00847C25" w:rsidRDefault="00BE74EF" w:rsidP="00FA159B">
            <w:pPr>
              <w:ind w:left="252" w:hanging="180"/>
              <w:jc w:val="both"/>
              <w:rPr>
                <w:bCs/>
                <w:color w:val="000000" w:themeColor="text1"/>
                <w:lang w:bidi="th-TH"/>
              </w:rPr>
            </w:pPr>
            <w:r w:rsidRPr="00847C25">
              <w:rPr>
                <w:bCs/>
                <w:color w:val="000000" w:themeColor="text1"/>
                <w:lang w:bidi="th-TH"/>
              </w:rPr>
              <w:t>……………… (Year</w:t>
            </w:r>
            <w:r w:rsidR="00151397" w:rsidRPr="00847C25">
              <w:rPr>
                <w:bCs/>
                <w:color w:val="000000" w:themeColor="text1"/>
                <w:lang w:bidi="th-TH"/>
              </w:rPr>
              <w:t>)</w:t>
            </w:r>
          </w:p>
        </w:tc>
        <w:tc>
          <w:tcPr>
            <w:tcW w:w="1620" w:type="dxa"/>
          </w:tcPr>
          <w:p w:rsidR="00D15F1A" w:rsidRPr="00847C25" w:rsidRDefault="00D15F1A" w:rsidP="006E0D6C">
            <w:pPr>
              <w:jc w:val="both"/>
              <w:rPr>
                <w:color w:val="000000" w:themeColor="text1"/>
              </w:rPr>
            </w:pPr>
            <w:r w:rsidRPr="00847C25">
              <w:rPr>
                <w:color w:val="000000" w:themeColor="text1"/>
              </w:rPr>
              <w:t>(               )</w:t>
            </w:r>
          </w:p>
          <w:p w:rsidR="00151397" w:rsidRPr="00847C25" w:rsidRDefault="00151397" w:rsidP="006E0D6C">
            <w:pPr>
              <w:jc w:val="both"/>
              <w:rPr>
                <w:bCs/>
                <w:color w:val="000000" w:themeColor="text1"/>
                <w:lang w:bidi="th-TH"/>
              </w:rPr>
            </w:pPr>
          </w:p>
        </w:tc>
      </w:tr>
      <w:tr w:rsidR="00151397" w:rsidRPr="00847C25" w:rsidTr="00FA159B">
        <w:tc>
          <w:tcPr>
            <w:tcW w:w="720" w:type="dxa"/>
          </w:tcPr>
          <w:p w:rsidR="00151397" w:rsidRPr="00847C25" w:rsidRDefault="002368B2" w:rsidP="006E0D6C">
            <w:pPr>
              <w:jc w:val="both"/>
              <w:rPr>
                <w:bCs/>
                <w:color w:val="000000" w:themeColor="text1"/>
                <w:lang w:bidi="th-TH"/>
              </w:rPr>
            </w:pPr>
            <w:r w:rsidRPr="00847C25">
              <w:rPr>
                <w:bCs/>
                <w:color w:val="000000" w:themeColor="text1"/>
                <w:lang w:bidi="th-TH"/>
              </w:rPr>
              <w:t>7</w:t>
            </w:r>
          </w:p>
        </w:tc>
        <w:tc>
          <w:tcPr>
            <w:tcW w:w="4039" w:type="dxa"/>
            <w:gridSpan w:val="2"/>
          </w:tcPr>
          <w:p w:rsidR="00151397" w:rsidRPr="00847C25" w:rsidRDefault="00151397" w:rsidP="006E0D6C">
            <w:pPr>
              <w:jc w:val="both"/>
              <w:rPr>
                <w:color w:val="000000" w:themeColor="text1"/>
                <w:lang w:bidi="th-TH"/>
              </w:rPr>
            </w:pPr>
            <w:r w:rsidRPr="00847C25">
              <w:rPr>
                <w:color w:val="000000" w:themeColor="text1"/>
                <w:lang w:bidi="th-TH"/>
              </w:rPr>
              <w:t>When were you enrolled on ART?</w:t>
            </w:r>
          </w:p>
          <w:p w:rsidR="00151397" w:rsidRPr="00847C25" w:rsidRDefault="00151397" w:rsidP="006E0D6C">
            <w:pPr>
              <w:jc w:val="both"/>
              <w:rPr>
                <w:i/>
                <w:color w:val="000000" w:themeColor="text1"/>
                <w:lang w:bidi="th-TH"/>
              </w:rPr>
            </w:pPr>
          </w:p>
        </w:tc>
        <w:tc>
          <w:tcPr>
            <w:tcW w:w="2891" w:type="dxa"/>
          </w:tcPr>
          <w:p w:rsidR="00151397" w:rsidRPr="00847C25" w:rsidRDefault="00151397" w:rsidP="006E0D6C">
            <w:pPr>
              <w:ind w:left="252" w:hanging="180"/>
              <w:jc w:val="both"/>
              <w:rPr>
                <w:bCs/>
                <w:color w:val="000000" w:themeColor="text1"/>
                <w:lang w:bidi="th-TH"/>
              </w:rPr>
            </w:pPr>
          </w:p>
          <w:p w:rsidR="00151397" w:rsidRPr="00847C25" w:rsidRDefault="00151397" w:rsidP="00FA159B">
            <w:pPr>
              <w:ind w:left="630" w:hanging="720"/>
              <w:contextualSpacing/>
              <w:jc w:val="both"/>
              <w:rPr>
                <w:color w:val="000000" w:themeColor="text1"/>
              </w:rPr>
            </w:pPr>
            <w:r w:rsidRPr="00847C25">
              <w:rPr>
                <w:bCs/>
                <w:color w:val="000000" w:themeColor="text1"/>
                <w:lang w:bidi="th-TH"/>
              </w:rPr>
              <w:t xml:space="preserve">………………… (Year </w:t>
            </w:r>
            <w:r w:rsidRPr="00847C25">
              <w:rPr>
                <w:bCs/>
                <w:i/>
                <w:color w:val="000000" w:themeColor="text1"/>
                <w:lang w:bidi="th-TH"/>
              </w:rPr>
              <w:t>miaka</w:t>
            </w:r>
            <w:r w:rsidRPr="00847C25">
              <w:rPr>
                <w:bCs/>
                <w:color w:val="000000" w:themeColor="text1"/>
                <w:lang w:bidi="th-TH"/>
              </w:rPr>
              <w:t>)</w:t>
            </w:r>
          </w:p>
        </w:tc>
        <w:tc>
          <w:tcPr>
            <w:tcW w:w="1620" w:type="dxa"/>
          </w:tcPr>
          <w:p w:rsidR="00D15F1A" w:rsidRPr="00847C25" w:rsidRDefault="00D15F1A" w:rsidP="006E0D6C">
            <w:pPr>
              <w:jc w:val="both"/>
              <w:rPr>
                <w:color w:val="000000" w:themeColor="text1"/>
              </w:rPr>
            </w:pPr>
            <w:r w:rsidRPr="00847C25">
              <w:rPr>
                <w:color w:val="000000" w:themeColor="text1"/>
              </w:rPr>
              <w:t>(               )</w:t>
            </w:r>
          </w:p>
          <w:p w:rsidR="00151397" w:rsidRPr="00847C25" w:rsidRDefault="00151397" w:rsidP="006E0D6C">
            <w:pPr>
              <w:jc w:val="both"/>
              <w:rPr>
                <w:bCs/>
                <w:color w:val="000000" w:themeColor="text1"/>
                <w:lang w:bidi="th-TH"/>
              </w:rPr>
            </w:pPr>
          </w:p>
          <w:p w:rsidR="00275123" w:rsidRPr="00847C25" w:rsidRDefault="00275123" w:rsidP="006E0D6C">
            <w:pPr>
              <w:jc w:val="both"/>
              <w:rPr>
                <w:bCs/>
                <w:color w:val="000000" w:themeColor="text1"/>
                <w:lang w:bidi="th-TH"/>
              </w:rPr>
            </w:pPr>
          </w:p>
        </w:tc>
      </w:tr>
      <w:tr w:rsidR="00151397" w:rsidRPr="00847C25" w:rsidTr="00FA159B">
        <w:tc>
          <w:tcPr>
            <w:tcW w:w="720" w:type="dxa"/>
          </w:tcPr>
          <w:p w:rsidR="00151397" w:rsidRPr="00847C25" w:rsidRDefault="002368B2" w:rsidP="006E0D6C">
            <w:pPr>
              <w:jc w:val="both"/>
              <w:rPr>
                <w:bCs/>
                <w:color w:val="000000" w:themeColor="text1"/>
                <w:lang w:bidi="th-TH"/>
              </w:rPr>
            </w:pPr>
            <w:r w:rsidRPr="00847C25">
              <w:rPr>
                <w:bCs/>
                <w:color w:val="000000" w:themeColor="text1"/>
                <w:lang w:bidi="th-TH"/>
              </w:rPr>
              <w:lastRenderedPageBreak/>
              <w:t>8</w:t>
            </w:r>
          </w:p>
        </w:tc>
        <w:tc>
          <w:tcPr>
            <w:tcW w:w="4039" w:type="dxa"/>
            <w:gridSpan w:val="2"/>
          </w:tcPr>
          <w:p w:rsidR="00151397" w:rsidRPr="00847C25" w:rsidRDefault="00151397" w:rsidP="006E0D6C">
            <w:pPr>
              <w:jc w:val="both"/>
              <w:rPr>
                <w:color w:val="000000" w:themeColor="text1"/>
                <w:lang w:bidi="th-TH"/>
              </w:rPr>
            </w:pPr>
            <w:r w:rsidRPr="00847C25">
              <w:rPr>
                <w:color w:val="000000" w:themeColor="text1"/>
                <w:lang w:bidi="th-TH"/>
              </w:rPr>
              <w:t xml:space="preserve">Do you have a liver disease? </w:t>
            </w:r>
          </w:p>
        </w:tc>
        <w:tc>
          <w:tcPr>
            <w:tcW w:w="2891" w:type="dxa"/>
          </w:tcPr>
          <w:p w:rsidR="00151397" w:rsidRPr="00847C25" w:rsidRDefault="00151397" w:rsidP="006E0D6C">
            <w:pPr>
              <w:jc w:val="both"/>
              <w:rPr>
                <w:color w:val="000000" w:themeColor="text1"/>
              </w:rPr>
            </w:pPr>
            <w:r w:rsidRPr="00847C25">
              <w:rPr>
                <w:color w:val="000000" w:themeColor="text1"/>
              </w:rPr>
              <w:t>0. No</w:t>
            </w:r>
            <w:r w:rsidRPr="00847C25">
              <w:rPr>
                <w:color w:val="000000" w:themeColor="text1"/>
              </w:rPr>
              <w:tab/>
            </w:r>
          </w:p>
          <w:p w:rsidR="00151397" w:rsidRPr="00847C25" w:rsidRDefault="00151397" w:rsidP="006E0D6C">
            <w:pPr>
              <w:jc w:val="both"/>
              <w:rPr>
                <w:color w:val="000000" w:themeColor="text1"/>
              </w:rPr>
            </w:pPr>
            <w:r w:rsidRPr="00847C25">
              <w:rPr>
                <w:color w:val="000000" w:themeColor="text1"/>
              </w:rPr>
              <w:t xml:space="preserve">1. Yes </w:t>
            </w:r>
          </w:p>
          <w:p w:rsidR="00731983" w:rsidRPr="00847C25" w:rsidRDefault="00731983" w:rsidP="006E0D6C">
            <w:pPr>
              <w:jc w:val="both"/>
              <w:rPr>
                <w:color w:val="000000" w:themeColor="text1"/>
              </w:rPr>
            </w:pPr>
          </w:p>
        </w:tc>
        <w:tc>
          <w:tcPr>
            <w:tcW w:w="1620" w:type="dxa"/>
          </w:tcPr>
          <w:p w:rsidR="00D15F1A" w:rsidRPr="00847C25" w:rsidRDefault="00D15F1A" w:rsidP="006E0D6C">
            <w:pPr>
              <w:jc w:val="both"/>
              <w:rPr>
                <w:color w:val="000000" w:themeColor="text1"/>
              </w:rPr>
            </w:pPr>
            <w:r w:rsidRPr="00847C25">
              <w:rPr>
                <w:color w:val="000000" w:themeColor="text1"/>
              </w:rPr>
              <w:t>(               )</w:t>
            </w:r>
          </w:p>
          <w:p w:rsidR="00151397" w:rsidRPr="00847C25" w:rsidRDefault="00151397" w:rsidP="006E0D6C">
            <w:pPr>
              <w:jc w:val="both"/>
              <w:rPr>
                <w:bCs/>
                <w:color w:val="000000" w:themeColor="text1"/>
                <w:lang w:bidi="th-TH"/>
              </w:rPr>
            </w:pPr>
          </w:p>
        </w:tc>
      </w:tr>
      <w:tr w:rsidR="00151397" w:rsidRPr="00847C25" w:rsidTr="00FA159B">
        <w:tc>
          <w:tcPr>
            <w:tcW w:w="720" w:type="dxa"/>
          </w:tcPr>
          <w:p w:rsidR="00151397" w:rsidRPr="00847C25" w:rsidRDefault="002368B2" w:rsidP="006E0D6C">
            <w:pPr>
              <w:jc w:val="both"/>
              <w:rPr>
                <w:bCs/>
                <w:color w:val="000000" w:themeColor="text1"/>
                <w:lang w:bidi="th-TH"/>
              </w:rPr>
            </w:pPr>
            <w:r w:rsidRPr="00847C25">
              <w:rPr>
                <w:bCs/>
                <w:color w:val="000000" w:themeColor="text1"/>
                <w:lang w:bidi="th-TH"/>
              </w:rPr>
              <w:t>9</w:t>
            </w:r>
          </w:p>
        </w:tc>
        <w:tc>
          <w:tcPr>
            <w:tcW w:w="4039" w:type="dxa"/>
            <w:gridSpan w:val="2"/>
          </w:tcPr>
          <w:p w:rsidR="00151397" w:rsidRPr="00847C25" w:rsidRDefault="00151397" w:rsidP="006E0D6C">
            <w:pPr>
              <w:jc w:val="both"/>
              <w:rPr>
                <w:color w:val="000000" w:themeColor="text1"/>
                <w:lang w:bidi="th-TH"/>
              </w:rPr>
            </w:pPr>
            <w:r w:rsidRPr="00847C25">
              <w:rPr>
                <w:color w:val="000000" w:themeColor="text1"/>
                <w:lang w:bidi="th-TH"/>
              </w:rPr>
              <w:t>WHO clinical staging?</w:t>
            </w:r>
          </w:p>
          <w:p w:rsidR="00151397" w:rsidRPr="00847C25" w:rsidRDefault="00151397" w:rsidP="006E0D6C">
            <w:pPr>
              <w:jc w:val="both"/>
              <w:rPr>
                <w:i/>
                <w:color w:val="000000" w:themeColor="text1"/>
                <w:lang w:bidi="th-TH"/>
              </w:rPr>
            </w:pPr>
          </w:p>
        </w:tc>
        <w:tc>
          <w:tcPr>
            <w:tcW w:w="2891" w:type="dxa"/>
          </w:tcPr>
          <w:p w:rsidR="00151397" w:rsidRPr="00847C25" w:rsidRDefault="00151397" w:rsidP="006E0D6C">
            <w:pPr>
              <w:pStyle w:val="ListParagraph"/>
              <w:numPr>
                <w:ilvl w:val="0"/>
                <w:numId w:val="10"/>
              </w:numPr>
              <w:jc w:val="both"/>
              <w:rPr>
                <w:bCs/>
                <w:color w:val="000000" w:themeColor="text1"/>
                <w:lang w:bidi="th-TH"/>
              </w:rPr>
            </w:pPr>
            <w:r w:rsidRPr="00847C25">
              <w:rPr>
                <w:bCs/>
                <w:color w:val="000000" w:themeColor="text1"/>
                <w:lang w:bidi="th-TH"/>
              </w:rPr>
              <w:t>WHO stage I</w:t>
            </w:r>
          </w:p>
          <w:p w:rsidR="00151397" w:rsidRPr="00847C25" w:rsidRDefault="00151397" w:rsidP="006E0D6C">
            <w:pPr>
              <w:pStyle w:val="ListParagraph"/>
              <w:numPr>
                <w:ilvl w:val="0"/>
                <w:numId w:val="10"/>
              </w:numPr>
              <w:jc w:val="both"/>
              <w:rPr>
                <w:bCs/>
                <w:color w:val="000000" w:themeColor="text1"/>
                <w:lang w:bidi="th-TH"/>
              </w:rPr>
            </w:pPr>
            <w:r w:rsidRPr="00847C25">
              <w:rPr>
                <w:bCs/>
                <w:color w:val="000000" w:themeColor="text1"/>
                <w:lang w:bidi="th-TH"/>
              </w:rPr>
              <w:t>WHO stage II</w:t>
            </w:r>
          </w:p>
          <w:p w:rsidR="00151397" w:rsidRPr="00847C25" w:rsidRDefault="00151397" w:rsidP="006E0D6C">
            <w:pPr>
              <w:pStyle w:val="ListParagraph"/>
              <w:numPr>
                <w:ilvl w:val="0"/>
                <w:numId w:val="10"/>
              </w:numPr>
              <w:jc w:val="both"/>
              <w:rPr>
                <w:bCs/>
                <w:color w:val="000000" w:themeColor="text1"/>
                <w:lang w:bidi="th-TH"/>
              </w:rPr>
            </w:pPr>
            <w:r w:rsidRPr="00847C25">
              <w:rPr>
                <w:bCs/>
                <w:color w:val="000000" w:themeColor="text1"/>
                <w:lang w:bidi="th-TH"/>
              </w:rPr>
              <w:t>WHO stage III</w:t>
            </w:r>
          </w:p>
          <w:p w:rsidR="00151397" w:rsidRPr="00847C25" w:rsidRDefault="00151397" w:rsidP="006E0D6C">
            <w:pPr>
              <w:pStyle w:val="ListParagraph"/>
              <w:numPr>
                <w:ilvl w:val="0"/>
                <w:numId w:val="10"/>
              </w:numPr>
              <w:jc w:val="both"/>
              <w:rPr>
                <w:bCs/>
                <w:color w:val="000000" w:themeColor="text1"/>
                <w:lang w:bidi="th-TH"/>
              </w:rPr>
            </w:pPr>
            <w:r w:rsidRPr="00847C25">
              <w:rPr>
                <w:bCs/>
                <w:color w:val="000000" w:themeColor="text1"/>
                <w:lang w:bidi="th-TH"/>
              </w:rPr>
              <w:t>WHO stage IV</w:t>
            </w:r>
          </w:p>
        </w:tc>
        <w:tc>
          <w:tcPr>
            <w:tcW w:w="1620" w:type="dxa"/>
          </w:tcPr>
          <w:p w:rsidR="00D15F1A" w:rsidRPr="00847C25" w:rsidRDefault="00D15F1A" w:rsidP="006E0D6C">
            <w:pPr>
              <w:jc w:val="both"/>
              <w:rPr>
                <w:color w:val="000000" w:themeColor="text1"/>
              </w:rPr>
            </w:pPr>
            <w:r w:rsidRPr="00847C25">
              <w:rPr>
                <w:color w:val="000000" w:themeColor="text1"/>
              </w:rPr>
              <w:t>(               )</w:t>
            </w:r>
          </w:p>
          <w:p w:rsidR="00151397" w:rsidRPr="00847C25" w:rsidRDefault="00151397" w:rsidP="006E0D6C">
            <w:pPr>
              <w:jc w:val="both"/>
              <w:rPr>
                <w:bCs/>
                <w:color w:val="000000" w:themeColor="text1"/>
                <w:lang w:bidi="th-TH"/>
              </w:rPr>
            </w:pPr>
          </w:p>
        </w:tc>
      </w:tr>
      <w:tr w:rsidR="00151397" w:rsidRPr="00847C25" w:rsidTr="00FA159B">
        <w:tc>
          <w:tcPr>
            <w:tcW w:w="720" w:type="dxa"/>
          </w:tcPr>
          <w:p w:rsidR="00151397" w:rsidRPr="00847C25" w:rsidRDefault="00B67CBF" w:rsidP="006E0D6C">
            <w:pPr>
              <w:jc w:val="both"/>
              <w:rPr>
                <w:bCs/>
                <w:color w:val="000000" w:themeColor="text1"/>
                <w:lang w:bidi="th-TH"/>
              </w:rPr>
            </w:pPr>
            <w:r w:rsidRPr="00847C25">
              <w:rPr>
                <w:bCs/>
                <w:color w:val="000000" w:themeColor="text1"/>
                <w:lang w:bidi="th-TH"/>
              </w:rPr>
              <w:t>1</w:t>
            </w:r>
            <w:r w:rsidR="002368B2" w:rsidRPr="00847C25">
              <w:rPr>
                <w:bCs/>
                <w:color w:val="000000" w:themeColor="text1"/>
                <w:lang w:bidi="th-TH"/>
              </w:rPr>
              <w:t>0</w:t>
            </w:r>
          </w:p>
        </w:tc>
        <w:tc>
          <w:tcPr>
            <w:tcW w:w="4039" w:type="dxa"/>
            <w:gridSpan w:val="2"/>
          </w:tcPr>
          <w:p w:rsidR="00151397" w:rsidRPr="00847C25" w:rsidRDefault="00151397" w:rsidP="006E0D6C">
            <w:pPr>
              <w:jc w:val="both"/>
              <w:rPr>
                <w:color w:val="000000" w:themeColor="text1"/>
                <w:lang w:bidi="th-TH"/>
              </w:rPr>
            </w:pPr>
            <w:r w:rsidRPr="00847C25">
              <w:rPr>
                <w:color w:val="000000" w:themeColor="text1"/>
                <w:lang w:bidi="th-TH"/>
              </w:rPr>
              <w:t>Do you have any of the following signs/symptoms?</w:t>
            </w:r>
          </w:p>
          <w:p w:rsidR="00151397" w:rsidRPr="00847C25" w:rsidRDefault="00151397" w:rsidP="006E0D6C">
            <w:pPr>
              <w:jc w:val="both"/>
              <w:rPr>
                <w:color w:val="000000" w:themeColor="text1"/>
                <w:lang w:bidi="th-TH"/>
              </w:rPr>
            </w:pPr>
            <w:r w:rsidRPr="00847C25">
              <w:rPr>
                <w:color w:val="000000" w:themeColor="text1"/>
                <w:lang w:bidi="th-TH"/>
              </w:rPr>
              <w:t>(Multiple responses are possible)</w:t>
            </w:r>
          </w:p>
        </w:tc>
        <w:tc>
          <w:tcPr>
            <w:tcW w:w="2891" w:type="dxa"/>
          </w:tcPr>
          <w:p w:rsidR="00151397" w:rsidRPr="00847C25" w:rsidRDefault="00151397" w:rsidP="006E0D6C">
            <w:pPr>
              <w:pStyle w:val="ListParagraph"/>
              <w:numPr>
                <w:ilvl w:val="0"/>
                <w:numId w:val="11"/>
              </w:numPr>
              <w:jc w:val="both"/>
              <w:rPr>
                <w:bCs/>
                <w:color w:val="000000" w:themeColor="text1"/>
                <w:lang w:bidi="th-TH"/>
              </w:rPr>
            </w:pPr>
            <w:r w:rsidRPr="00847C25">
              <w:rPr>
                <w:bCs/>
                <w:color w:val="000000" w:themeColor="text1"/>
                <w:lang w:bidi="th-TH"/>
              </w:rPr>
              <w:t xml:space="preserve">Cough </w:t>
            </w:r>
          </w:p>
          <w:p w:rsidR="00151397" w:rsidRPr="00847C25" w:rsidRDefault="00151397" w:rsidP="006E0D6C">
            <w:pPr>
              <w:pStyle w:val="ListParagraph"/>
              <w:numPr>
                <w:ilvl w:val="0"/>
                <w:numId w:val="11"/>
              </w:numPr>
              <w:jc w:val="both"/>
              <w:rPr>
                <w:bCs/>
                <w:color w:val="000000" w:themeColor="text1"/>
                <w:lang w:bidi="th-TH"/>
              </w:rPr>
            </w:pPr>
            <w:r w:rsidRPr="00847C25">
              <w:rPr>
                <w:bCs/>
                <w:color w:val="000000" w:themeColor="text1"/>
                <w:lang w:bidi="th-TH"/>
              </w:rPr>
              <w:t>Fever</w:t>
            </w:r>
          </w:p>
          <w:p w:rsidR="00151397" w:rsidRPr="00847C25" w:rsidRDefault="00151397" w:rsidP="006E0D6C">
            <w:pPr>
              <w:pStyle w:val="ListParagraph"/>
              <w:numPr>
                <w:ilvl w:val="0"/>
                <w:numId w:val="11"/>
              </w:numPr>
              <w:jc w:val="both"/>
              <w:rPr>
                <w:bCs/>
                <w:color w:val="000000" w:themeColor="text1"/>
                <w:lang w:bidi="th-TH"/>
              </w:rPr>
            </w:pPr>
            <w:r w:rsidRPr="00847C25">
              <w:rPr>
                <w:bCs/>
                <w:color w:val="000000" w:themeColor="text1"/>
                <w:lang w:bidi="th-TH"/>
              </w:rPr>
              <w:t>Night sweats</w:t>
            </w:r>
          </w:p>
          <w:p w:rsidR="00151397" w:rsidRPr="00847C25" w:rsidRDefault="00151397" w:rsidP="006E0D6C">
            <w:pPr>
              <w:pStyle w:val="ListParagraph"/>
              <w:numPr>
                <w:ilvl w:val="0"/>
                <w:numId w:val="11"/>
              </w:numPr>
              <w:jc w:val="both"/>
              <w:rPr>
                <w:bCs/>
                <w:color w:val="000000" w:themeColor="text1"/>
                <w:lang w:bidi="th-TH"/>
              </w:rPr>
            </w:pPr>
            <w:r w:rsidRPr="00847C25">
              <w:rPr>
                <w:bCs/>
                <w:color w:val="000000" w:themeColor="text1"/>
                <w:lang w:bidi="th-TH"/>
              </w:rPr>
              <w:t xml:space="preserve">Loss of appetite </w:t>
            </w:r>
          </w:p>
          <w:p w:rsidR="00151397" w:rsidRPr="00847C25" w:rsidRDefault="00151397" w:rsidP="006E0D6C">
            <w:pPr>
              <w:pStyle w:val="ListParagraph"/>
              <w:numPr>
                <w:ilvl w:val="0"/>
                <w:numId w:val="11"/>
              </w:numPr>
              <w:jc w:val="both"/>
              <w:rPr>
                <w:bCs/>
                <w:color w:val="000000" w:themeColor="text1"/>
                <w:lang w:bidi="th-TH"/>
              </w:rPr>
            </w:pPr>
            <w:r w:rsidRPr="00847C25">
              <w:rPr>
                <w:bCs/>
                <w:color w:val="000000" w:themeColor="text1"/>
                <w:lang w:bidi="th-TH"/>
              </w:rPr>
              <w:t>Chest pain</w:t>
            </w:r>
          </w:p>
          <w:p w:rsidR="00151397" w:rsidRPr="00847C25" w:rsidRDefault="00151397" w:rsidP="006E0D6C">
            <w:pPr>
              <w:pStyle w:val="ListParagraph"/>
              <w:numPr>
                <w:ilvl w:val="0"/>
                <w:numId w:val="11"/>
              </w:numPr>
              <w:jc w:val="both"/>
              <w:rPr>
                <w:bCs/>
                <w:color w:val="000000" w:themeColor="text1"/>
                <w:lang w:bidi="th-TH"/>
              </w:rPr>
            </w:pPr>
            <w:r w:rsidRPr="00847C25">
              <w:rPr>
                <w:bCs/>
                <w:color w:val="000000" w:themeColor="text1"/>
                <w:lang w:bidi="th-TH"/>
              </w:rPr>
              <w:t>Weight loss</w:t>
            </w:r>
          </w:p>
        </w:tc>
        <w:tc>
          <w:tcPr>
            <w:tcW w:w="1620" w:type="dxa"/>
          </w:tcPr>
          <w:p w:rsidR="00D15F1A" w:rsidRPr="00847C25" w:rsidRDefault="00D15F1A" w:rsidP="006E0D6C">
            <w:pPr>
              <w:jc w:val="both"/>
              <w:rPr>
                <w:color w:val="000000" w:themeColor="text1"/>
              </w:rPr>
            </w:pPr>
          </w:p>
          <w:p w:rsidR="00D15F1A" w:rsidRPr="00847C25" w:rsidRDefault="00D15F1A" w:rsidP="006E0D6C">
            <w:pPr>
              <w:jc w:val="both"/>
              <w:rPr>
                <w:color w:val="000000" w:themeColor="text1"/>
              </w:rPr>
            </w:pPr>
            <w:r w:rsidRPr="00847C25">
              <w:rPr>
                <w:color w:val="000000" w:themeColor="text1"/>
              </w:rPr>
              <w:t>(               )</w:t>
            </w:r>
          </w:p>
          <w:p w:rsidR="00151397" w:rsidRPr="00847C25" w:rsidRDefault="00151397" w:rsidP="006E0D6C">
            <w:pPr>
              <w:jc w:val="both"/>
              <w:rPr>
                <w:bCs/>
                <w:color w:val="000000" w:themeColor="text1"/>
                <w:lang w:bidi="th-TH"/>
              </w:rPr>
            </w:pPr>
          </w:p>
        </w:tc>
      </w:tr>
      <w:tr w:rsidR="00151397" w:rsidRPr="00847C25" w:rsidTr="00FA159B">
        <w:trPr>
          <w:trHeight w:val="588"/>
        </w:trPr>
        <w:tc>
          <w:tcPr>
            <w:tcW w:w="720" w:type="dxa"/>
            <w:shd w:val="clear" w:color="auto" w:fill="DDD9C3"/>
          </w:tcPr>
          <w:p w:rsidR="00151397" w:rsidRPr="00847C25" w:rsidRDefault="00151397" w:rsidP="006E0D6C">
            <w:pPr>
              <w:jc w:val="both"/>
              <w:rPr>
                <w:bCs/>
                <w:color w:val="000000" w:themeColor="text1"/>
                <w:lang w:bidi="th-TH"/>
              </w:rPr>
            </w:pPr>
          </w:p>
        </w:tc>
        <w:tc>
          <w:tcPr>
            <w:tcW w:w="6930" w:type="dxa"/>
            <w:gridSpan w:val="3"/>
            <w:shd w:val="clear" w:color="auto" w:fill="DDD9C3"/>
          </w:tcPr>
          <w:p w:rsidR="00151397" w:rsidRPr="00847C25" w:rsidRDefault="00151397" w:rsidP="006E0D6C">
            <w:pPr>
              <w:ind w:left="630" w:hanging="720"/>
              <w:contextualSpacing/>
              <w:jc w:val="both"/>
              <w:rPr>
                <w:b/>
                <w:color w:val="000000" w:themeColor="text1"/>
              </w:rPr>
            </w:pPr>
          </w:p>
          <w:p w:rsidR="00151397" w:rsidRPr="00847C25" w:rsidRDefault="00151397" w:rsidP="006E0D6C">
            <w:pPr>
              <w:ind w:left="630" w:hanging="720"/>
              <w:contextualSpacing/>
              <w:jc w:val="both"/>
              <w:rPr>
                <w:b/>
                <w:color w:val="000000" w:themeColor="text1"/>
              </w:rPr>
            </w:pPr>
            <w:r w:rsidRPr="00847C25">
              <w:rPr>
                <w:b/>
                <w:color w:val="000000" w:themeColor="text1"/>
              </w:rPr>
              <w:t>IPT KNOWLEDGE</w:t>
            </w:r>
          </w:p>
          <w:p w:rsidR="00151397" w:rsidRPr="00847C25" w:rsidRDefault="00151397" w:rsidP="006E0D6C">
            <w:pPr>
              <w:ind w:left="630" w:hanging="720"/>
              <w:contextualSpacing/>
              <w:jc w:val="both"/>
              <w:rPr>
                <w:b/>
                <w:color w:val="000000" w:themeColor="text1"/>
              </w:rPr>
            </w:pPr>
          </w:p>
        </w:tc>
        <w:tc>
          <w:tcPr>
            <w:tcW w:w="1620" w:type="dxa"/>
            <w:shd w:val="clear" w:color="auto" w:fill="DDD9C3"/>
          </w:tcPr>
          <w:p w:rsidR="00151397" w:rsidRPr="00847C25" w:rsidRDefault="00151397" w:rsidP="006E0D6C">
            <w:pPr>
              <w:jc w:val="both"/>
              <w:rPr>
                <w:bCs/>
                <w:color w:val="000000" w:themeColor="text1"/>
                <w:lang w:bidi="th-TH"/>
              </w:rPr>
            </w:pPr>
          </w:p>
        </w:tc>
      </w:tr>
      <w:tr w:rsidR="00151397" w:rsidRPr="00847C25" w:rsidTr="00FA159B">
        <w:tc>
          <w:tcPr>
            <w:tcW w:w="720" w:type="dxa"/>
          </w:tcPr>
          <w:p w:rsidR="00151397" w:rsidRPr="00847C25" w:rsidRDefault="00B67CBF" w:rsidP="006E0D6C">
            <w:pPr>
              <w:jc w:val="both"/>
              <w:rPr>
                <w:bCs/>
                <w:color w:val="000000" w:themeColor="text1"/>
                <w:lang w:bidi="th-TH"/>
              </w:rPr>
            </w:pPr>
            <w:r w:rsidRPr="00847C25">
              <w:rPr>
                <w:bCs/>
                <w:color w:val="000000" w:themeColor="text1"/>
                <w:lang w:bidi="th-TH"/>
              </w:rPr>
              <w:t>1</w:t>
            </w:r>
            <w:r w:rsidR="002368B2" w:rsidRPr="00847C25">
              <w:rPr>
                <w:bCs/>
                <w:color w:val="000000" w:themeColor="text1"/>
                <w:lang w:bidi="th-TH"/>
              </w:rPr>
              <w:t>1</w:t>
            </w:r>
          </w:p>
        </w:tc>
        <w:tc>
          <w:tcPr>
            <w:tcW w:w="4039" w:type="dxa"/>
            <w:gridSpan w:val="2"/>
          </w:tcPr>
          <w:p w:rsidR="00151397" w:rsidRPr="00847C25" w:rsidRDefault="00151397" w:rsidP="006E0D6C">
            <w:pPr>
              <w:jc w:val="both"/>
              <w:rPr>
                <w:color w:val="000000" w:themeColor="text1"/>
                <w:lang w:bidi="th-TH"/>
              </w:rPr>
            </w:pPr>
            <w:r w:rsidRPr="00847C25">
              <w:rPr>
                <w:color w:val="000000" w:themeColor="text1"/>
                <w:lang w:bidi="th-TH"/>
              </w:rPr>
              <w:t xml:space="preserve">What is IPT? </w:t>
            </w:r>
          </w:p>
          <w:p w:rsidR="00151397" w:rsidRPr="00847C25" w:rsidRDefault="00151397" w:rsidP="006E0D6C">
            <w:pPr>
              <w:jc w:val="both"/>
              <w:rPr>
                <w:color w:val="000000" w:themeColor="text1"/>
                <w:lang w:bidi="th-TH"/>
              </w:rPr>
            </w:pPr>
          </w:p>
        </w:tc>
        <w:tc>
          <w:tcPr>
            <w:tcW w:w="2891" w:type="dxa"/>
          </w:tcPr>
          <w:p w:rsidR="00151397" w:rsidRPr="00847C25" w:rsidRDefault="00151397" w:rsidP="006E0D6C">
            <w:pPr>
              <w:ind w:left="630" w:hanging="720"/>
              <w:contextualSpacing/>
              <w:jc w:val="both"/>
              <w:rPr>
                <w:color w:val="000000" w:themeColor="text1"/>
              </w:rPr>
            </w:pPr>
          </w:p>
          <w:p w:rsidR="00151397" w:rsidRPr="00847C25" w:rsidRDefault="00151397" w:rsidP="006E0D6C">
            <w:pPr>
              <w:ind w:left="630" w:hanging="720"/>
              <w:contextualSpacing/>
              <w:jc w:val="both"/>
              <w:rPr>
                <w:bCs/>
                <w:color w:val="000000" w:themeColor="text1"/>
                <w:lang w:bidi="th-TH"/>
              </w:rPr>
            </w:pPr>
            <w:r w:rsidRPr="00847C25">
              <w:rPr>
                <w:color w:val="000000" w:themeColor="text1"/>
              </w:rPr>
              <w:t>………………………</w:t>
            </w:r>
          </w:p>
        </w:tc>
        <w:tc>
          <w:tcPr>
            <w:tcW w:w="1620" w:type="dxa"/>
          </w:tcPr>
          <w:p w:rsidR="00D15F1A" w:rsidRPr="00847C25" w:rsidRDefault="00D15F1A" w:rsidP="006E0D6C">
            <w:pPr>
              <w:jc w:val="both"/>
              <w:rPr>
                <w:color w:val="000000" w:themeColor="text1"/>
              </w:rPr>
            </w:pPr>
          </w:p>
          <w:p w:rsidR="00D15F1A" w:rsidRPr="00847C25" w:rsidRDefault="00D15F1A" w:rsidP="006E0D6C">
            <w:pPr>
              <w:jc w:val="both"/>
              <w:rPr>
                <w:color w:val="000000" w:themeColor="text1"/>
              </w:rPr>
            </w:pPr>
            <w:r w:rsidRPr="00847C25">
              <w:rPr>
                <w:color w:val="000000" w:themeColor="text1"/>
              </w:rPr>
              <w:t>(               )</w:t>
            </w:r>
          </w:p>
          <w:p w:rsidR="00151397" w:rsidRPr="00847C25" w:rsidRDefault="00151397" w:rsidP="006E0D6C">
            <w:pPr>
              <w:jc w:val="both"/>
              <w:rPr>
                <w:bCs/>
                <w:color w:val="000000" w:themeColor="text1"/>
                <w:lang w:bidi="th-TH"/>
              </w:rPr>
            </w:pPr>
          </w:p>
        </w:tc>
      </w:tr>
      <w:tr w:rsidR="00151397" w:rsidRPr="00847C25" w:rsidTr="00FA159B">
        <w:tc>
          <w:tcPr>
            <w:tcW w:w="720" w:type="dxa"/>
          </w:tcPr>
          <w:p w:rsidR="00151397" w:rsidRPr="00847C25" w:rsidRDefault="00B67CBF" w:rsidP="006E0D6C">
            <w:pPr>
              <w:jc w:val="both"/>
              <w:rPr>
                <w:bCs/>
                <w:color w:val="000000" w:themeColor="text1"/>
                <w:lang w:bidi="th-TH"/>
              </w:rPr>
            </w:pPr>
            <w:r w:rsidRPr="00847C25">
              <w:rPr>
                <w:bCs/>
                <w:color w:val="000000" w:themeColor="text1"/>
                <w:lang w:bidi="th-TH"/>
              </w:rPr>
              <w:t>1</w:t>
            </w:r>
            <w:r w:rsidR="002368B2" w:rsidRPr="00847C25">
              <w:rPr>
                <w:bCs/>
                <w:color w:val="000000" w:themeColor="text1"/>
                <w:lang w:bidi="th-TH"/>
              </w:rPr>
              <w:t>2</w:t>
            </w:r>
          </w:p>
        </w:tc>
        <w:tc>
          <w:tcPr>
            <w:tcW w:w="4039" w:type="dxa"/>
            <w:gridSpan w:val="2"/>
          </w:tcPr>
          <w:p w:rsidR="00151397" w:rsidRPr="00847C25" w:rsidRDefault="00151397" w:rsidP="006E0D6C">
            <w:pPr>
              <w:jc w:val="both"/>
              <w:rPr>
                <w:color w:val="000000" w:themeColor="text1"/>
                <w:lang w:bidi="th-TH"/>
              </w:rPr>
            </w:pPr>
            <w:r w:rsidRPr="00847C25">
              <w:rPr>
                <w:color w:val="000000" w:themeColor="text1"/>
                <w:lang w:bidi="th-TH"/>
              </w:rPr>
              <w:t xml:space="preserve">Who is eligible to receive IPT? </w:t>
            </w:r>
          </w:p>
          <w:p w:rsidR="00151397" w:rsidRPr="00847C25" w:rsidRDefault="00151397" w:rsidP="006E0D6C">
            <w:pPr>
              <w:jc w:val="both"/>
              <w:rPr>
                <w:color w:val="000000" w:themeColor="text1"/>
                <w:lang w:bidi="th-TH"/>
              </w:rPr>
            </w:pPr>
          </w:p>
        </w:tc>
        <w:tc>
          <w:tcPr>
            <w:tcW w:w="2891" w:type="dxa"/>
          </w:tcPr>
          <w:p w:rsidR="00151397" w:rsidRPr="00847C25" w:rsidRDefault="00151397" w:rsidP="006E0D6C">
            <w:pPr>
              <w:ind w:left="630" w:hanging="720"/>
              <w:contextualSpacing/>
              <w:jc w:val="both"/>
              <w:rPr>
                <w:color w:val="000000" w:themeColor="text1"/>
              </w:rPr>
            </w:pPr>
          </w:p>
          <w:p w:rsidR="00151397" w:rsidRPr="00847C25" w:rsidRDefault="00151397" w:rsidP="006E0D6C">
            <w:pPr>
              <w:ind w:left="630" w:hanging="720"/>
              <w:contextualSpacing/>
              <w:jc w:val="both"/>
              <w:rPr>
                <w:color w:val="000000" w:themeColor="text1"/>
              </w:rPr>
            </w:pPr>
            <w:r w:rsidRPr="00847C25">
              <w:rPr>
                <w:color w:val="000000" w:themeColor="text1"/>
              </w:rPr>
              <w:t>………………………</w:t>
            </w:r>
          </w:p>
        </w:tc>
        <w:tc>
          <w:tcPr>
            <w:tcW w:w="1620" w:type="dxa"/>
          </w:tcPr>
          <w:p w:rsidR="00D15F1A" w:rsidRPr="00847C25" w:rsidRDefault="00D15F1A" w:rsidP="006E0D6C">
            <w:pPr>
              <w:jc w:val="both"/>
              <w:rPr>
                <w:color w:val="000000" w:themeColor="text1"/>
              </w:rPr>
            </w:pPr>
            <w:r w:rsidRPr="00847C25">
              <w:rPr>
                <w:color w:val="000000" w:themeColor="text1"/>
              </w:rPr>
              <w:t>(               )</w:t>
            </w:r>
          </w:p>
          <w:p w:rsidR="00151397" w:rsidRPr="00847C25" w:rsidRDefault="00151397" w:rsidP="006E0D6C">
            <w:pPr>
              <w:jc w:val="both"/>
              <w:rPr>
                <w:bCs/>
                <w:color w:val="000000" w:themeColor="text1"/>
                <w:lang w:bidi="th-TH"/>
              </w:rPr>
            </w:pPr>
          </w:p>
        </w:tc>
      </w:tr>
      <w:tr w:rsidR="00151397" w:rsidRPr="00847C25" w:rsidTr="00FA159B">
        <w:tc>
          <w:tcPr>
            <w:tcW w:w="720" w:type="dxa"/>
          </w:tcPr>
          <w:p w:rsidR="00151397" w:rsidRPr="00847C25" w:rsidRDefault="00B67CBF" w:rsidP="006E0D6C">
            <w:pPr>
              <w:jc w:val="both"/>
              <w:rPr>
                <w:bCs/>
                <w:color w:val="000000" w:themeColor="text1"/>
                <w:lang w:bidi="th-TH"/>
              </w:rPr>
            </w:pPr>
            <w:r w:rsidRPr="00847C25">
              <w:rPr>
                <w:bCs/>
                <w:color w:val="000000" w:themeColor="text1"/>
                <w:lang w:bidi="th-TH"/>
              </w:rPr>
              <w:t>1</w:t>
            </w:r>
            <w:r w:rsidR="002368B2" w:rsidRPr="00847C25">
              <w:rPr>
                <w:bCs/>
                <w:color w:val="000000" w:themeColor="text1"/>
                <w:lang w:bidi="th-TH"/>
              </w:rPr>
              <w:t>3</w:t>
            </w:r>
          </w:p>
        </w:tc>
        <w:tc>
          <w:tcPr>
            <w:tcW w:w="4039" w:type="dxa"/>
            <w:gridSpan w:val="2"/>
          </w:tcPr>
          <w:p w:rsidR="00151397" w:rsidRPr="00847C25" w:rsidRDefault="00151397" w:rsidP="006E0D6C">
            <w:pPr>
              <w:jc w:val="both"/>
              <w:rPr>
                <w:color w:val="000000" w:themeColor="text1"/>
                <w:lang w:bidi="th-TH"/>
              </w:rPr>
            </w:pPr>
            <w:r w:rsidRPr="00847C25">
              <w:rPr>
                <w:color w:val="000000" w:themeColor="text1"/>
                <w:lang w:bidi="th-TH"/>
              </w:rPr>
              <w:t xml:space="preserve">How long is IPT dosage? </w:t>
            </w:r>
          </w:p>
          <w:p w:rsidR="00151397" w:rsidRPr="00847C25" w:rsidRDefault="00151397" w:rsidP="006E0D6C">
            <w:pPr>
              <w:jc w:val="both"/>
              <w:rPr>
                <w:color w:val="000000" w:themeColor="text1"/>
                <w:lang w:bidi="th-TH"/>
              </w:rPr>
            </w:pPr>
          </w:p>
        </w:tc>
        <w:tc>
          <w:tcPr>
            <w:tcW w:w="2891" w:type="dxa"/>
          </w:tcPr>
          <w:p w:rsidR="00151397" w:rsidRPr="00847C25" w:rsidRDefault="00151397" w:rsidP="006E0D6C">
            <w:pPr>
              <w:ind w:left="630" w:hanging="720"/>
              <w:contextualSpacing/>
              <w:jc w:val="both"/>
              <w:rPr>
                <w:color w:val="000000" w:themeColor="text1"/>
              </w:rPr>
            </w:pPr>
          </w:p>
          <w:p w:rsidR="00151397" w:rsidRPr="00847C25" w:rsidRDefault="00151397" w:rsidP="006E0D6C">
            <w:pPr>
              <w:ind w:left="630" w:hanging="720"/>
              <w:contextualSpacing/>
              <w:jc w:val="both"/>
              <w:rPr>
                <w:color w:val="000000" w:themeColor="text1"/>
              </w:rPr>
            </w:pPr>
            <w:r w:rsidRPr="00847C25">
              <w:rPr>
                <w:color w:val="000000" w:themeColor="text1"/>
              </w:rPr>
              <w:t>………………………</w:t>
            </w:r>
          </w:p>
        </w:tc>
        <w:tc>
          <w:tcPr>
            <w:tcW w:w="1620" w:type="dxa"/>
          </w:tcPr>
          <w:p w:rsidR="00D15F1A" w:rsidRPr="00847C25" w:rsidRDefault="00D15F1A" w:rsidP="006E0D6C">
            <w:pPr>
              <w:jc w:val="both"/>
              <w:rPr>
                <w:color w:val="000000" w:themeColor="text1"/>
              </w:rPr>
            </w:pPr>
            <w:r w:rsidRPr="00847C25">
              <w:rPr>
                <w:color w:val="000000" w:themeColor="text1"/>
              </w:rPr>
              <w:t>(               )</w:t>
            </w:r>
          </w:p>
          <w:p w:rsidR="00151397" w:rsidRPr="00847C25" w:rsidRDefault="00151397" w:rsidP="006E0D6C">
            <w:pPr>
              <w:jc w:val="both"/>
              <w:rPr>
                <w:bCs/>
                <w:color w:val="000000" w:themeColor="text1"/>
                <w:lang w:bidi="th-TH"/>
              </w:rPr>
            </w:pPr>
          </w:p>
        </w:tc>
      </w:tr>
      <w:tr w:rsidR="00151397" w:rsidRPr="00847C25" w:rsidTr="00FA159B">
        <w:tc>
          <w:tcPr>
            <w:tcW w:w="720" w:type="dxa"/>
          </w:tcPr>
          <w:p w:rsidR="00151397" w:rsidRPr="00847C25" w:rsidRDefault="00B67CBF" w:rsidP="006E0D6C">
            <w:pPr>
              <w:jc w:val="both"/>
              <w:rPr>
                <w:bCs/>
                <w:color w:val="000000" w:themeColor="text1"/>
                <w:lang w:bidi="th-TH"/>
              </w:rPr>
            </w:pPr>
            <w:r w:rsidRPr="00847C25">
              <w:rPr>
                <w:bCs/>
                <w:color w:val="000000" w:themeColor="text1"/>
                <w:lang w:bidi="th-TH"/>
              </w:rPr>
              <w:t>1</w:t>
            </w:r>
            <w:r w:rsidR="002368B2" w:rsidRPr="00847C25">
              <w:rPr>
                <w:bCs/>
                <w:color w:val="000000" w:themeColor="text1"/>
                <w:lang w:bidi="th-TH"/>
              </w:rPr>
              <w:t>4</w:t>
            </w:r>
          </w:p>
        </w:tc>
        <w:tc>
          <w:tcPr>
            <w:tcW w:w="4039" w:type="dxa"/>
            <w:gridSpan w:val="2"/>
          </w:tcPr>
          <w:p w:rsidR="00151397" w:rsidRPr="00847C25" w:rsidRDefault="00151397" w:rsidP="006E0D6C">
            <w:pPr>
              <w:jc w:val="both"/>
              <w:rPr>
                <w:color w:val="000000" w:themeColor="text1"/>
                <w:lang w:bidi="th-TH"/>
              </w:rPr>
            </w:pPr>
            <w:r w:rsidRPr="00847C25">
              <w:rPr>
                <w:color w:val="000000" w:themeColor="text1"/>
                <w:lang w:bidi="th-TH"/>
              </w:rPr>
              <w:t xml:space="preserve">Can a patient with TB receive IPT? </w:t>
            </w:r>
          </w:p>
        </w:tc>
        <w:tc>
          <w:tcPr>
            <w:tcW w:w="2891" w:type="dxa"/>
          </w:tcPr>
          <w:p w:rsidR="00151397" w:rsidRPr="00847C25" w:rsidRDefault="00151397" w:rsidP="006E0D6C">
            <w:pPr>
              <w:jc w:val="both"/>
              <w:rPr>
                <w:color w:val="000000" w:themeColor="text1"/>
              </w:rPr>
            </w:pPr>
            <w:r w:rsidRPr="00847C25">
              <w:rPr>
                <w:color w:val="000000" w:themeColor="text1"/>
              </w:rPr>
              <w:t>0. No</w:t>
            </w:r>
            <w:r w:rsidRPr="00847C25">
              <w:rPr>
                <w:color w:val="000000" w:themeColor="text1"/>
              </w:rPr>
              <w:tab/>
            </w:r>
          </w:p>
          <w:p w:rsidR="00151397" w:rsidRPr="00847C25" w:rsidRDefault="00151397" w:rsidP="006E0D6C">
            <w:pPr>
              <w:jc w:val="both"/>
              <w:rPr>
                <w:color w:val="000000" w:themeColor="text1"/>
              </w:rPr>
            </w:pPr>
            <w:r w:rsidRPr="00847C25">
              <w:rPr>
                <w:color w:val="000000" w:themeColor="text1"/>
              </w:rPr>
              <w:t xml:space="preserve">1. Yes </w:t>
            </w:r>
          </w:p>
        </w:tc>
        <w:tc>
          <w:tcPr>
            <w:tcW w:w="1620" w:type="dxa"/>
          </w:tcPr>
          <w:p w:rsidR="00D15F1A" w:rsidRPr="00847C25" w:rsidRDefault="00D15F1A" w:rsidP="006E0D6C">
            <w:pPr>
              <w:jc w:val="both"/>
              <w:rPr>
                <w:color w:val="000000" w:themeColor="text1"/>
              </w:rPr>
            </w:pPr>
            <w:r w:rsidRPr="00847C25">
              <w:rPr>
                <w:color w:val="000000" w:themeColor="text1"/>
              </w:rPr>
              <w:t>(               )</w:t>
            </w:r>
          </w:p>
          <w:p w:rsidR="00151397" w:rsidRPr="00847C25" w:rsidRDefault="00151397" w:rsidP="006E0D6C">
            <w:pPr>
              <w:jc w:val="both"/>
              <w:rPr>
                <w:bCs/>
                <w:color w:val="000000" w:themeColor="text1"/>
                <w:lang w:bidi="th-TH"/>
              </w:rPr>
            </w:pPr>
          </w:p>
        </w:tc>
      </w:tr>
      <w:tr w:rsidR="00151397" w:rsidRPr="00847C25" w:rsidTr="00FA159B">
        <w:tc>
          <w:tcPr>
            <w:tcW w:w="720" w:type="dxa"/>
          </w:tcPr>
          <w:p w:rsidR="00151397" w:rsidRPr="00847C25" w:rsidRDefault="00177E81" w:rsidP="006E0D6C">
            <w:pPr>
              <w:jc w:val="both"/>
              <w:rPr>
                <w:bCs/>
                <w:color w:val="000000" w:themeColor="text1"/>
                <w:lang w:bidi="th-TH"/>
              </w:rPr>
            </w:pPr>
            <w:r w:rsidRPr="00847C25">
              <w:rPr>
                <w:bCs/>
                <w:color w:val="000000" w:themeColor="text1"/>
                <w:lang w:bidi="th-TH"/>
              </w:rPr>
              <w:t>1</w:t>
            </w:r>
            <w:r w:rsidR="002368B2" w:rsidRPr="00847C25">
              <w:rPr>
                <w:bCs/>
                <w:color w:val="000000" w:themeColor="text1"/>
                <w:lang w:bidi="th-TH"/>
              </w:rPr>
              <w:t>5</w:t>
            </w:r>
          </w:p>
        </w:tc>
        <w:tc>
          <w:tcPr>
            <w:tcW w:w="4039" w:type="dxa"/>
            <w:gridSpan w:val="2"/>
          </w:tcPr>
          <w:p w:rsidR="00151397" w:rsidRPr="00847C25" w:rsidRDefault="00151397" w:rsidP="006E0D6C">
            <w:pPr>
              <w:jc w:val="both"/>
              <w:rPr>
                <w:color w:val="000000" w:themeColor="text1"/>
                <w:lang w:bidi="th-TH"/>
              </w:rPr>
            </w:pPr>
            <w:r w:rsidRPr="00847C25">
              <w:rPr>
                <w:color w:val="000000" w:themeColor="text1"/>
                <w:lang w:bidi="th-TH"/>
              </w:rPr>
              <w:t xml:space="preserve">Can a patient who received IPT get infected with TB? </w:t>
            </w:r>
          </w:p>
        </w:tc>
        <w:tc>
          <w:tcPr>
            <w:tcW w:w="2891" w:type="dxa"/>
          </w:tcPr>
          <w:p w:rsidR="00151397" w:rsidRPr="00847C25" w:rsidRDefault="00151397" w:rsidP="006E0D6C">
            <w:pPr>
              <w:jc w:val="both"/>
              <w:rPr>
                <w:color w:val="000000" w:themeColor="text1"/>
              </w:rPr>
            </w:pPr>
            <w:r w:rsidRPr="00847C25">
              <w:rPr>
                <w:color w:val="000000" w:themeColor="text1"/>
              </w:rPr>
              <w:t>0. No</w:t>
            </w:r>
            <w:r w:rsidRPr="00847C25">
              <w:rPr>
                <w:color w:val="000000" w:themeColor="text1"/>
              </w:rPr>
              <w:tab/>
            </w:r>
          </w:p>
          <w:p w:rsidR="00151397" w:rsidRPr="00847C25" w:rsidRDefault="00151397" w:rsidP="006E0D6C">
            <w:pPr>
              <w:jc w:val="both"/>
              <w:rPr>
                <w:color w:val="000000" w:themeColor="text1"/>
              </w:rPr>
            </w:pPr>
            <w:r w:rsidRPr="00847C25">
              <w:rPr>
                <w:color w:val="000000" w:themeColor="text1"/>
              </w:rPr>
              <w:t xml:space="preserve">1. Yes </w:t>
            </w:r>
          </w:p>
          <w:p w:rsidR="00275123" w:rsidRPr="00847C25" w:rsidRDefault="00275123" w:rsidP="006E0D6C">
            <w:pPr>
              <w:jc w:val="both"/>
              <w:rPr>
                <w:color w:val="000000" w:themeColor="text1"/>
              </w:rPr>
            </w:pPr>
          </w:p>
        </w:tc>
        <w:tc>
          <w:tcPr>
            <w:tcW w:w="1620" w:type="dxa"/>
          </w:tcPr>
          <w:p w:rsidR="00D15F1A" w:rsidRPr="00847C25" w:rsidRDefault="00D15F1A" w:rsidP="006E0D6C">
            <w:pPr>
              <w:jc w:val="both"/>
              <w:rPr>
                <w:color w:val="000000" w:themeColor="text1"/>
              </w:rPr>
            </w:pPr>
            <w:r w:rsidRPr="00847C25">
              <w:rPr>
                <w:color w:val="000000" w:themeColor="text1"/>
              </w:rPr>
              <w:t>(               )</w:t>
            </w:r>
          </w:p>
          <w:p w:rsidR="00151397" w:rsidRPr="00847C25" w:rsidRDefault="00151397" w:rsidP="006E0D6C">
            <w:pPr>
              <w:jc w:val="both"/>
              <w:rPr>
                <w:bCs/>
                <w:color w:val="000000" w:themeColor="text1"/>
                <w:lang w:bidi="th-TH"/>
              </w:rPr>
            </w:pPr>
          </w:p>
        </w:tc>
      </w:tr>
      <w:tr w:rsidR="00151397" w:rsidRPr="00847C25" w:rsidTr="00FA159B">
        <w:trPr>
          <w:trHeight w:val="588"/>
        </w:trPr>
        <w:tc>
          <w:tcPr>
            <w:tcW w:w="720" w:type="dxa"/>
            <w:shd w:val="clear" w:color="auto" w:fill="DDD9C3"/>
          </w:tcPr>
          <w:p w:rsidR="00151397" w:rsidRPr="00847C25" w:rsidRDefault="00151397" w:rsidP="006E0D6C">
            <w:pPr>
              <w:jc w:val="both"/>
              <w:rPr>
                <w:bCs/>
                <w:color w:val="000000" w:themeColor="text1"/>
                <w:lang w:bidi="th-TH"/>
              </w:rPr>
            </w:pPr>
          </w:p>
        </w:tc>
        <w:tc>
          <w:tcPr>
            <w:tcW w:w="6930" w:type="dxa"/>
            <w:gridSpan w:val="3"/>
            <w:shd w:val="clear" w:color="auto" w:fill="DDD9C3"/>
          </w:tcPr>
          <w:p w:rsidR="00151397" w:rsidRPr="00847C25" w:rsidRDefault="00151397" w:rsidP="006E0D6C">
            <w:pPr>
              <w:ind w:left="630" w:hanging="720"/>
              <w:contextualSpacing/>
              <w:jc w:val="both"/>
              <w:rPr>
                <w:b/>
                <w:color w:val="000000" w:themeColor="text1"/>
              </w:rPr>
            </w:pPr>
          </w:p>
          <w:p w:rsidR="00151397" w:rsidRPr="00847C25" w:rsidRDefault="00151397" w:rsidP="006E0D6C">
            <w:pPr>
              <w:ind w:left="630" w:hanging="720"/>
              <w:contextualSpacing/>
              <w:jc w:val="both"/>
              <w:rPr>
                <w:b/>
                <w:color w:val="000000" w:themeColor="text1"/>
              </w:rPr>
            </w:pPr>
            <w:r w:rsidRPr="00847C25">
              <w:rPr>
                <w:b/>
                <w:color w:val="000000" w:themeColor="text1"/>
              </w:rPr>
              <w:t>IPT UPTAKE HISTORY</w:t>
            </w:r>
          </w:p>
        </w:tc>
        <w:tc>
          <w:tcPr>
            <w:tcW w:w="1620" w:type="dxa"/>
            <w:shd w:val="clear" w:color="auto" w:fill="DDD9C3"/>
          </w:tcPr>
          <w:p w:rsidR="00151397" w:rsidRPr="00847C25" w:rsidRDefault="00151397" w:rsidP="006E0D6C">
            <w:pPr>
              <w:jc w:val="both"/>
              <w:rPr>
                <w:bCs/>
                <w:color w:val="000000" w:themeColor="text1"/>
                <w:lang w:bidi="th-TH"/>
              </w:rPr>
            </w:pPr>
          </w:p>
        </w:tc>
      </w:tr>
      <w:tr w:rsidR="00151397" w:rsidRPr="00847C25" w:rsidTr="00FA159B">
        <w:tc>
          <w:tcPr>
            <w:tcW w:w="720" w:type="dxa"/>
          </w:tcPr>
          <w:p w:rsidR="00151397" w:rsidRPr="00847C25" w:rsidRDefault="00177E81" w:rsidP="006E0D6C">
            <w:pPr>
              <w:jc w:val="both"/>
              <w:rPr>
                <w:bCs/>
                <w:color w:val="000000" w:themeColor="text1"/>
                <w:lang w:bidi="th-TH"/>
              </w:rPr>
            </w:pPr>
            <w:r w:rsidRPr="00847C25">
              <w:rPr>
                <w:bCs/>
                <w:color w:val="000000" w:themeColor="text1"/>
                <w:lang w:bidi="th-TH"/>
              </w:rPr>
              <w:t>1</w:t>
            </w:r>
            <w:r w:rsidR="002368B2" w:rsidRPr="00847C25">
              <w:rPr>
                <w:bCs/>
                <w:color w:val="000000" w:themeColor="text1"/>
                <w:lang w:bidi="th-TH"/>
              </w:rPr>
              <w:t>6</w:t>
            </w:r>
          </w:p>
        </w:tc>
        <w:tc>
          <w:tcPr>
            <w:tcW w:w="4039" w:type="dxa"/>
            <w:gridSpan w:val="2"/>
          </w:tcPr>
          <w:p w:rsidR="00151397" w:rsidRPr="00847C25" w:rsidRDefault="00151397" w:rsidP="006E0D6C">
            <w:pPr>
              <w:jc w:val="both"/>
              <w:rPr>
                <w:color w:val="000000" w:themeColor="text1"/>
                <w:lang w:bidi="th-TH"/>
              </w:rPr>
            </w:pPr>
            <w:r w:rsidRPr="00847C25">
              <w:rPr>
                <w:color w:val="000000" w:themeColor="text1"/>
                <w:lang w:bidi="th-TH"/>
              </w:rPr>
              <w:t xml:space="preserve">Have you ever assessed for TB or latent TB? </w:t>
            </w:r>
          </w:p>
        </w:tc>
        <w:tc>
          <w:tcPr>
            <w:tcW w:w="2891" w:type="dxa"/>
          </w:tcPr>
          <w:p w:rsidR="00151397" w:rsidRPr="00847C25" w:rsidRDefault="00151397" w:rsidP="006E0D6C">
            <w:pPr>
              <w:ind w:left="630" w:hanging="720"/>
              <w:contextualSpacing/>
              <w:jc w:val="both"/>
              <w:rPr>
                <w:color w:val="000000" w:themeColor="text1"/>
              </w:rPr>
            </w:pPr>
            <w:r w:rsidRPr="00847C25">
              <w:rPr>
                <w:color w:val="000000" w:themeColor="text1"/>
              </w:rPr>
              <w:t xml:space="preserve"> 0. No </w:t>
            </w:r>
            <w:r w:rsidRPr="00847C25">
              <w:rPr>
                <w:bCs/>
                <w:i/>
                <w:color w:val="000000" w:themeColor="text1"/>
                <w:lang w:bidi="th-TH"/>
              </w:rPr>
              <w:t>skip to 501</w:t>
            </w:r>
            <w:r w:rsidRPr="00847C25">
              <w:rPr>
                <w:color w:val="000000" w:themeColor="text1"/>
              </w:rPr>
              <w:tab/>
            </w:r>
          </w:p>
          <w:p w:rsidR="00151397" w:rsidRPr="00847C25" w:rsidRDefault="00151397" w:rsidP="006E0D6C">
            <w:pPr>
              <w:jc w:val="both"/>
              <w:rPr>
                <w:bCs/>
                <w:color w:val="000000" w:themeColor="text1"/>
                <w:lang w:bidi="th-TH"/>
              </w:rPr>
            </w:pPr>
            <w:r w:rsidRPr="00847C25">
              <w:rPr>
                <w:color w:val="000000" w:themeColor="text1"/>
                <w:lang w:bidi="th-TH"/>
              </w:rPr>
              <w:t>1. Yes</w:t>
            </w:r>
          </w:p>
        </w:tc>
        <w:tc>
          <w:tcPr>
            <w:tcW w:w="1620" w:type="dxa"/>
          </w:tcPr>
          <w:p w:rsidR="00D15F1A" w:rsidRPr="00847C25" w:rsidRDefault="00D15F1A" w:rsidP="006E0D6C">
            <w:pPr>
              <w:jc w:val="both"/>
              <w:rPr>
                <w:color w:val="000000" w:themeColor="text1"/>
              </w:rPr>
            </w:pPr>
            <w:r w:rsidRPr="00847C25">
              <w:rPr>
                <w:color w:val="000000" w:themeColor="text1"/>
              </w:rPr>
              <w:t>(               )</w:t>
            </w:r>
          </w:p>
          <w:p w:rsidR="00151397" w:rsidRPr="00847C25" w:rsidRDefault="00151397" w:rsidP="006E0D6C">
            <w:pPr>
              <w:jc w:val="both"/>
              <w:rPr>
                <w:bCs/>
                <w:color w:val="000000" w:themeColor="text1"/>
                <w:lang w:bidi="th-TH"/>
              </w:rPr>
            </w:pPr>
          </w:p>
        </w:tc>
      </w:tr>
      <w:tr w:rsidR="00151397" w:rsidRPr="00847C25" w:rsidTr="00FA159B">
        <w:tc>
          <w:tcPr>
            <w:tcW w:w="720" w:type="dxa"/>
          </w:tcPr>
          <w:p w:rsidR="00151397" w:rsidRPr="00847C25" w:rsidRDefault="00177E81" w:rsidP="006E0D6C">
            <w:pPr>
              <w:jc w:val="both"/>
              <w:rPr>
                <w:bCs/>
                <w:color w:val="000000" w:themeColor="text1"/>
                <w:lang w:bidi="th-TH"/>
              </w:rPr>
            </w:pPr>
            <w:r w:rsidRPr="00847C25">
              <w:rPr>
                <w:bCs/>
                <w:color w:val="000000" w:themeColor="text1"/>
                <w:lang w:bidi="th-TH"/>
              </w:rPr>
              <w:t>1</w:t>
            </w:r>
            <w:r w:rsidR="002368B2" w:rsidRPr="00847C25">
              <w:rPr>
                <w:bCs/>
                <w:color w:val="000000" w:themeColor="text1"/>
                <w:lang w:bidi="th-TH"/>
              </w:rPr>
              <w:t>7</w:t>
            </w:r>
          </w:p>
        </w:tc>
        <w:tc>
          <w:tcPr>
            <w:tcW w:w="4039" w:type="dxa"/>
            <w:gridSpan w:val="2"/>
          </w:tcPr>
          <w:p w:rsidR="00151397" w:rsidRPr="00847C25" w:rsidRDefault="00151397" w:rsidP="006E0D6C">
            <w:pPr>
              <w:jc w:val="both"/>
              <w:rPr>
                <w:color w:val="000000" w:themeColor="text1"/>
                <w:lang w:bidi="th-TH"/>
              </w:rPr>
            </w:pPr>
            <w:r w:rsidRPr="00847C25">
              <w:rPr>
                <w:color w:val="000000" w:themeColor="text1"/>
                <w:lang w:bidi="th-TH"/>
              </w:rPr>
              <w:t xml:space="preserve">Have you ever diagnosed with TB or latent TB? </w:t>
            </w:r>
          </w:p>
        </w:tc>
        <w:tc>
          <w:tcPr>
            <w:tcW w:w="2891" w:type="dxa"/>
          </w:tcPr>
          <w:p w:rsidR="00151397" w:rsidRPr="00847C25" w:rsidRDefault="00151397" w:rsidP="006E0D6C">
            <w:pPr>
              <w:ind w:left="630" w:hanging="720"/>
              <w:contextualSpacing/>
              <w:jc w:val="both"/>
              <w:rPr>
                <w:color w:val="000000" w:themeColor="text1"/>
              </w:rPr>
            </w:pPr>
            <w:r w:rsidRPr="00847C25">
              <w:rPr>
                <w:color w:val="000000" w:themeColor="text1"/>
              </w:rPr>
              <w:t xml:space="preserve"> 0. No </w:t>
            </w:r>
            <w:r w:rsidRPr="00847C25">
              <w:rPr>
                <w:bCs/>
                <w:i/>
                <w:color w:val="000000" w:themeColor="text1"/>
                <w:lang w:bidi="th-TH"/>
              </w:rPr>
              <w:t>skip to 501</w:t>
            </w:r>
            <w:r w:rsidRPr="00847C25">
              <w:rPr>
                <w:color w:val="000000" w:themeColor="text1"/>
              </w:rPr>
              <w:tab/>
            </w:r>
          </w:p>
          <w:p w:rsidR="00151397" w:rsidRPr="00847C25" w:rsidRDefault="00151397" w:rsidP="006E0D6C">
            <w:pPr>
              <w:ind w:left="630" w:hanging="720"/>
              <w:contextualSpacing/>
              <w:jc w:val="both"/>
              <w:rPr>
                <w:color w:val="000000" w:themeColor="text1"/>
              </w:rPr>
            </w:pPr>
            <w:r w:rsidRPr="00847C25">
              <w:rPr>
                <w:color w:val="000000" w:themeColor="text1"/>
              </w:rPr>
              <w:t xml:space="preserve"> 1. Yes</w:t>
            </w:r>
          </w:p>
        </w:tc>
        <w:tc>
          <w:tcPr>
            <w:tcW w:w="1620" w:type="dxa"/>
          </w:tcPr>
          <w:p w:rsidR="00D15F1A" w:rsidRPr="00847C25" w:rsidRDefault="00D15F1A" w:rsidP="006E0D6C">
            <w:pPr>
              <w:jc w:val="both"/>
              <w:rPr>
                <w:color w:val="000000" w:themeColor="text1"/>
              </w:rPr>
            </w:pPr>
            <w:r w:rsidRPr="00847C25">
              <w:rPr>
                <w:color w:val="000000" w:themeColor="text1"/>
              </w:rPr>
              <w:t>(               )</w:t>
            </w:r>
          </w:p>
          <w:p w:rsidR="00151397" w:rsidRPr="00847C25" w:rsidRDefault="00151397" w:rsidP="006E0D6C">
            <w:pPr>
              <w:jc w:val="both"/>
              <w:rPr>
                <w:bCs/>
                <w:color w:val="000000" w:themeColor="text1"/>
                <w:lang w:bidi="th-TH"/>
              </w:rPr>
            </w:pPr>
          </w:p>
        </w:tc>
      </w:tr>
      <w:tr w:rsidR="00151397" w:rsidRPr="00847C25" w:rsidTr="00FA159B">
        <w:tc>
          <w:tcPr>
            <w:tcW w:w="720" w:type="dxa"/>
          </w:tcPr>
          <w:p w:rsidR="00151397" w:rsidRPr="00847C25" w:rsidRDefault="002368B2" w:rsidP="006E0D6C">
            <w:pPr>
              <w:jc w:val="both"/>
              <w:rPr>
                <w:bCs/>
                <w:color w:val="000000" w:themeColor="text1"/>
                <w:lang w:bidi="th-TH"/>
              </w:rPr>
            </w:pPr>
            <w:r w:rsidRPr="00847C25">
              <w:rPr>
                <w:bCs/>
                <w:color w:val="000000" w:themeColor="text1"/>
                <w:lang w:bidi="th-TH"/>
              </w:rPr>
              <w:t>18</w:t>
            </w:r>
          </w:p>
        </w:tc>
        <w:tc>
          <w:tcPr>
            <w:tcW w:w="4039" w:type="dxa"/>
            <w:gridSpan w:val="2"/>
          </w:tcPr>
          <w:p w:rsidR="00151397" w:rsidRPr="00847C25" w:rsidRDefault="00151397" w:rsidP="006E0D6C">
            <w:pPr>
              <w:jc w:val="both"/>
              <w:rPr>
                <w:color w:val="000000" w:themeColor="text1"/>
                <w:lang w:bidi="th-TH"/>
              </w:rPr>
            </w:pPr>
            <w:r w:rsidRPr="00847C25">
              <w:rPr>
                <w:color w:val="000000" w:themeColor="text1"/>
                <w:lang w:bidi="th-TH"/>
              </w:rPr>
              <w:t xml:space="preserve">Have you ever been on TB treatment? </w:t>
            </w:r>
          </w:p>
        </w:tc>
        <w:tc>
          <w:tcPr>
            <w:tcW w:w="2891" w:type="dxa"/>
          </w:tcPr>
          <w:p w:rsidR="00151397" w:rsidRPr="00847C25" w:rsidRDefault="00151397" w:rsidP="006E0D6C">
            <w:pPr>
              <w:ind w:left="630" w:hanging="720"/>
              <w:contextualSpacing/>
              <w:jc w:val="both"/>
              <w:rPr>
                <w:color w:val="000000" w:themeColor="text1"/>
              </w:rPr>
            </w:pPr>
            <w:r w:rsidRPr="00847C25">
              <w:rPr>
                <w:color w:val="000000" w:themeColor="text1"/>
              </w:rPr>
              <w:t xml:space="preserve"> 0. No</w:t>
            </w:r>
            <w:r w:rsidRPr="00847C25">
              <w:rPr>
                <w:color w:val="000000" w:themeColor="text1"/>
              </w:rPr>
              <w:tab/>
            </w:r>
          </w:p>
          <w:p w:rsidR="00151397" w:rsidRPr="00847C25" w:rsidRDefault="00151397" w:rsidP="006E0D6C">
            <w:pPr>
              <w:ind w:left="630" w:hanging="720"/>
              <w:contextualSpacing/>
              <w:jc w:val="both"/>
              <w:rPr>
                <w:color w:val="000000" w:themeColor="text1"/>
              </w:rPr>
            </w:pPr>
            <w:r w:rsidRPr="00847C25">
              <w:rPr>
                <w:color w:val="000000" w:themeColor="text1"/>
              </w:rPr>
              <w:t xml:space="preserve"> 1. Yes</w:t>
            </w:r>
          </w:p>
        </w:tc>
        <w:tc>
          <w:tcPr>
            <w:tcW w:w="1620" w:type="dxa"/>
          </w:tcPr>
          <w:p w:rsidR="00D15F1A" w:rsidRPr="00847C25" w:rsidRDefault="00D15F1A" w:rsidP="006E0D6C">
            <w:pPr>
              <w:jc w:val="both"/>
              <w:rPr>
                <w:color w:val="000000" w:themeColor="text1"/>
              </w:rPr>
            </w:pPr>
            <w:r w:rsidRPr="00847C25">
              <w:rPr>
                <w:color w:val="000000" w:themeColor="text1"/>
              </w:rPr>
              <w:t>(               )</w:t>
            </w:r>
          </w:p>
          <w:p w:rsidR="00151397" w:rsidRPr="00847C25" w:rsidRDefault="00151397" w:rsidP="006E0D6C">
            <w:pPr>
              <w:jc w:val="both"/>
              <w:rPr>
                <w:bCs/>
                <w:color w:val="000000" w:themeColor="text1"/>
                <w:lang w:bidi="th-TH"/>
              </w:rPr>
            </w:pPr>
          </w:p>
        </w:tc>
      </w:tr>
      <w:tr w:rsidR="00151397" w:rsidRPr="00847C25" w:rsidTr="00FA159B">
        <w:tc>
          <w:tcPr>
            <w:tcW w:w="720" w:type="dxa"/>
          </w:tcPr>
          <w:p w:rsidR="00151397" w:rsidRPr="00847C25" w:rsidRDefault="002368B2" w:rsidP="006E0D6C">
            <w:pPr>
              <w:jc w:val="both"/>
              <w:rPr>
                <w:bCs/>
                <w:color w:val="000000" w:themeColor="text1"/>
                <w:lang w:bidi="th-TH"/>
              </w:rPr>
            </w:pPr>
            <w:r w:rsidRPr="00847C25">
              <w:rPr>
                <w:bCs/>
                <w:color w:val="000000" w:themeColor="text1"/>
                <w:lang w:bidi="th-TH"/>
              </w:rPr>
              <w:t>19</w:t>
            </w:r>
          </w:p>
        </w:tc>
        <w:tc>
          <w:tcPr>
            <w:tcW w:w="4039" w:type="dxa"/>
            <w:gridSpan w:val="2"/>
          </w:tcPr>
          <w:p w:rsidR="00151397" w:rsidRPr="00847C25" w:rsidRDefault="00151397" w:rsidP="006E0D6C">
            <w:pPr>
              <w:jc w:val="both"/>
              <w:rPr>
                <w:color w:val="000000" w:themeColor="text1"/>
                <w:lang w:bidi="th-TH"/>
              </w:rPr>
            </w:pPr>
            <w:r w:rsidRPr="00847C25">
              <w:rPr>
                <w:color w:val="000000" w:themeColor="text1"/>
                <w:lang w:bidi="th-TH"/>
              </w:rPr>
              <w:t xml:space="preserve">Have you ever been offered IPT? </w:t>
            </w:r>
          </w:p>
        </w:tc>
        <w:tc>
          <w:tcPr>
            <w:tcW w:w="2891" w:type="dxa"/>
          </w:tcPr>
          <w:p w:rsidR="00151397" w:rsidRPr="00847C25" w:rsidRDefault="00151397" w:rsidP="006E0D6C">
            <w:pPr>
              <w:jc w:val="both"/>
              <w:rPr>
                <w:color w:val="000000" w:themeColor="text1"/>
              </w:rPr>
            </w:pPr>
            <w:r w:rsidRPr="00847C25">
              <w:rPr>
                <w:color w:val="000000" w:themeColor="text1"/>
              </w:rPr>
              <w:t>0. No</w:t>
            </w:r>
            <w:r w:rsidRPr="00847C25">
              <w:rPr>
                <w:color w:val="000000" w:themeColor="text1"/>
              </w:rPr>
              <w:tab/>
            </w:r>
          </w:p>
          <w:p w:rsidR="00151397" w:rsidRPr="00847C25" w:rsidRDefault="00151397" w:rsidP="006E0D6C">
            <w:pPr>
              <w:jc w:val="both"/>
              <w:rPr>
                <w:color w:val="000000" w:themeColor="text1"/>
              </w:rPr>
            </w:pPr>
            <w:r w:rsidRPr="00847C25">
              <w:rPr>
                <w:color w:val="000000" w:themeColor="text1"/>
              </w:rPr>
              <w:t xml:space="preserve">1. Yes </w:t>
            </w:r>
          </w:p>
        </w:tc>
        <w:tc>
          <w:tcPr>
            <w:tcW w:w="1620" w:type="dxa"/>
          </w:tcPr>
          <w:p w:rsidR="00D15F1A" w:rsidRPr="00847C25" w:rsidRDefault="00D15F1A" w:rsidP="006E0D6C">
            <w:pPr>
              <w:jc w:val="both"/>
              <w:rPr>
                <w:color w:val="000000" w:themeColor="text1"/>
              </w:rPr>
            </w:pPr>
            <w:r w:rsidRPr="00847C25">
              <w:rPr>
                <w:color w:val="000000" w:themeColor="text1"/>
              </w:rPr>
              <w:t>(               )</w:t>
            </w:r>
          </w:p>
          <w:p w:rsidR="00151397" w:rsidRPr="00847C25" w:rsidRDefault="00151397" w:rsidP="006E0D6C">
            <w:pPr>
              <w:jc w:val="both"/>
              <w:rPr>
                <w:bCs/>
                <w:color w:val="000000" w:themeColor="text1"/>
                <w:lang w:bidi="th-TH"/>
              </w:rPr>
            </w:pPr>
          </w:p>
        </w:tc>
      </w:tr>
      <w:tr w:rsidR="00151397" w:rsidRPr="00847C25" w:rsidTr="00FA159B">
        <w:tc>
          <w:tcPr>
            <w:tcW w:w="720" w:type="dxa"/>
          </w:tcPr>
          <w:p w:rsidR="00151397" w:rsidRPr="00847C25" w:rsidRDefault="00B67CBF" w:rsidP="006E0D6C">
            <w:pPr>
              <w:jc w:val="both"/>
              <w:rPr>
                <w:bCs/>
                <w:color w:val="000000" w:themeColor="text1"/>
                <w:lang w:bidi="th-TH"/>
              </w:rPr>
            </w:pPr>
            <w:r w:rsidRPr="00847C25">
              <w:rPr>
                <w:bCs/>
                <w:color w:val="000000" w:themeColor="text1"/>
                <w:lang w:bidi="th-TH"/>
              </w:rPr>
              <w:t>2</w:t>
            </w:r>
            <w:r w:rsidR="002368B2" w:rsidRPr="00847C25">
              <w:rPr>
                <w:bCs/>
                <w:color w:val="000000" w:themeColor="text1"/>
                <w:lang w:bidi="th-TH"/>
              </w:rPr>
              <w:t>0</w:t>
            </w:r>
          </w:p>
        </w:tc>
        <w:tc>
          <w:tcPr>
            <w:tcW w:w="4039" w:type="dxa"/>
            <w:gridSpan w:val="2"/>
          </w:tcPr>
          <w:p w:rsidR="00151397" w:rsidRPr="00847C25" w:rsidRDefault="00151397" w:rsidP="006E0D6C">
            <w:pPr>
              <w:jc w:val="both"/>
              <w:rPr>
                <w:color w:val="000000" w:themeColor="text1"/>
                <w:lang w:bidi="th-TH"/>
              </w:rPr>
            </w:pPr>
            <w:r w:rsidRPr="00847C25">
              <w:rPr>
                <w:color w:val="000000" w:themeColor="text1"/>
                <w:lang w:bidi="th-TH"/>
              </w:rPr>
              <w:t xml:space="preserve">Have you ever received IPT? </w:t>
            </w:r>
          </w:p>
        </w:tc>
        <w:tc>
          <w:tcPr>
            <w:tcW w:w="2891" w:type="dxa"/>
          </w:tcPr>
          <w:p w:rsidR="00151397" w:rsidRPr="00847C25" w:rsidRDefault="00151397" w:rsidP="006E0D6C">
            <w:pPr>
              <w:jc w:val="both"/>
              <w:rPr>
                <w:color w:val="000000" w:themeColor="text1"/>
              </w:rPr>
            </w:pPr>
            <w:r w:rsidRPr="00847C25">
              <w:rPr>
                <w:color w:val="000000" w:themeColor="text1"/>
              </w:rPr>
              <w:t>0. No</w:t>
            </w:r>
            <w:r w:rsidRPr="00847C25">
              <w:rPr>
                <w:color w:val="000000" w:themeColor="text1"/>
              </w:rPr>
              <w:tab/>
            </w:r>
          </w:p>
          <w:p w:rsidR="00151397" w:rsidRPr="00847C25" w:rsidRDefault="00151397" w:rsidP="006E0D6C">
            <w:pPr>
              <w:jc w:val="both"/>
              <w:rPr>
                <w:color w:val="000000" w:themeColor="text1"/>
              </w:rPr>
            </w:pPr>
            <w:r w:rsidRPr="00847C25">
              <w:rPr>
                <w:color w:val="000000" w:themeColor="text1"/>
              </w:rPr>
              <w:t xml:space="preserve">1. Yes </w:t>
            </w:r>
          </w:p>
        </w:tc>
        <w:tc>
          <w:tcPr>
            <w:tcW w:w="1620" w:type="dxa"/>
          </w:tcPr>
          <w:p w:rsidR="00D15F1A" w:rsidRPr="00847C25" w:rsidRDefault="00D15F1A" w:rsidP="006E0D6C">
            <w:pPr>
              <w:jc w:val="both"/>
              <w:rPr>
                <w:color w:val="000000" w:themeColor="text1"/>
              </w:rPr>
            </w:pPr>
            <w:r w:rsidRPr="00847C25">
              <w:rPr>
                <w:color w:val="000000" w:themeColor="text1"/>
              </w:rPr>
              <w:t>(               )</w:t>
            </w:r>
          </w:p>
          <w:p w:rsidR="00151397" w:rsidRPr="00847C25" w:rsidRDefault="00151397" w:rsidP="006E0D6C">
            <w:pPr>
              <w:jc w:val="both"/>
              <w:rPr>
                <w:bCs/>
                <w:color w:val="000000" w:themeColor="text1"/>
                <w:lang w:bidi="th-TH"/>
              </w:rPr>
            </w:pPr>
          </w:p>
        </w:tc>
      </w:tr>
      <w:tr w:rsidR="00151397" w:rsidRPr="00847C25" w:rsidTr="00FA159B">
        <w:tc>
          <w:tcPr>
            <w:tcW w:w="720" w:type="dxa"/>
          </w:tcPr>
          <w:p w:rsidR="00151397" w:rsidRPr="00847C25" w:rsidRDefault="00B67CBF" w:rsidP="006E0D6C">
            <w:pPr>
              <w:jc w:val="both"/>
              <w:rPr>
                <w:bCs/>
                <w:color w:val="000000" w:themeColor="text1"/>
                <w:lang w:bidi="th-TH"/>
              </w:rPr>
            </w:pPr>
            <w:r w:rsidRPr="00847C25">
              <w:rPr>
                <w:bCs/>
                <w:color w:val="000000" w:themeColor="text1"/>
                <w:lang w:bidi="th-TH"/>
              </w:rPr>
              <w:t>2</w:t>
            </w:r>
            <w:r w:rsidR="002368B2" w:rsidRPr="00847C25">
              <w:rPr>
                <w:bCs/>
                <w:color w:val="000000" w:themeColor="text1"/>
                <w:lang w:bidi="th-TH"/>
              </w:rPr>
              <w:t>1</w:t>
            </w:r>
          </w:p>
        </w:tc>
        <w:tc>
          <w:tcPr>
            <w:tcW w:w="4039" w:type="dxa"/>
            <w:gridSpan w:val="2"/>
          </w:tcPr>
          <w:p w:rsidR="00151397" w:rsidRPr="00847C25" w:rsidRDefault="00151397" w:rsidP="006E0D6C">
            <w:pPr>
              <w:jc w:val="both"/>
              <w:rPr>
                <w:color w:val="000000" w:themeColor="text1"/>
                <w:lang w:bidi="th-TH"/>
              </w:rPr>
            </w:pPr>
            <w:r w:rsidRPr="00847C25">
              <w:rPr>
                <w:color w:val="000000" w:themeColor="text1"/>
                <w:lang w:bidi="th-TH"/>
              </w:rPr>
              <w:t xml:space="preserve">How many cycles did you take? </w:t>
            </w:r>
          </w:p>
          <w:p w:rsidR="00151397" w:rsidRPr="00847C25" w:rsidRDefault="00151397" w:rsidP="006E0D6C">
            <w:pPr>
              <w:jc w:val="both"/>
              <w:rPr>
                <w:i/>
                <w:color w:val="000000" w:themeColor="text1"/>
                <w:lang w:bidi="th-TH"/>
              </w:rPr>
            </w:pPr>
          </w:p>
        </w:tc>
        <w:tc>
          <w:tcPr>
            <w:tcW w:w="2891" w:type="dxa"/>
          </w:tcPr>
          <w:p w:rsidR="00151397" w:rsidRPr="00847C25" w:rsidRDefault="00151397" w:rsidP="006E0D6C">
            <w:pPr>
              <w:ind w:left="252" w:hanging="180"/>
              <w:jc w:val="both"/>
              <w:rPr>
                <w:bCs/>
                <w:color w:val="000000" w:themeColor="text1"/>
                <w:lang w:bidi="th-TH"/>
              </w:rPr>
            </w:pPr>
          </w:p>
          <w:p w:rsidR="00151397" w:rsidRPr="00847C25" w:rsidRDefault="00151397" w:rsidP="006E0D6C">
            <w:pPr>
              <w:ind w:left="630" w:hanging="720"/>
              <w:contextualSpacing/>
              <w:jc w:val="both"/>
              <w:rPr>
                <w:color w:val="000000" w:themeColor="text1"/>
              </w:rPr>
            </w:pPr>
            <w:r w:rsidRPr="00847C25">
              <w:rPr>
                <w:bCs/>
                <w:color w:val="000000" w:themeColor="text1"/>
                <w:lang w:bidi="th-TH"/>
              </w:rPr>
              <w:t>……………………</w:t>
            </w:r>
          </w:p>
        </w:tc>
        <w:tc>
          <w:tcPr>
            <w:tcW w:w="1620" w:type="dxa"/>
          </w:tcPr>
          <w:p w:rsidR="00854381" w:rsidRPr="00847C25" w:rsidRDefault="00854381" w:rsidP="006E0D6C">
            <w:pPr>
              <w:jc w:val="both"/>
              <w:rPr>
                <w:color w:val="000000" w:themeColor="text1"/>
              </w:rPr>
            </w:pPr>
            <w:r w:rsidRPr="00847C25">
              <w:rPr>
                <w:color w:val="000000" w:themeColor="text1"/>
              </w:rPr>
              <w:t>(               )</w:t>
            </w:r>
          </w:p>
          <w:p w:rsidR="00151397" w:rsidRPr="00847C25" w:rsidRDefault="00151397" w:rsidP="006E0D6C">
            <w:pPr>
              <w:jc w:val="both"/>
              <w:rPr>
                <w:bCs/>
                <w:color w:val="000000" w:themeColor="text1"/>
                <w:lang w:bidi="th-TH"/>
              </w:rPr>
            </w:pPr>
          </w:p>
        </w:tc>
      </w:tr>
      <w:tr w:rsidR="00151397" w:rsidRPr="00847C25" w:rsidTr="00FA159B">
        <w:tc>
          <w:tcPr>
            <w:tcW w:w="720" w:type="dxa"/>
          </w:tcPr>
          <w:p w:rsidR="00151397" w:rsidRPr="00847C25" w:rsidRDefault="00B67CBF" w:rsidP="006E0D6C">
            <w:pPr>
              <w:jc w:val="both"/>
              <w:rPr>
                <w:bCs/>
                <w:color w:val="000000" w:themeColor="text1"/>
                <w:lang w:bidi="th-TH"/>
              </w:rPr>
            </w:pPr>
            <w:r w:rsidRPr="00847C25">
              <w:rPr>
                <w:bCs/>
                <w:color w:val="000000" w:themeColor="text1"/>
                <w:lang w:bidi="th-TH"/>
              </w:rPr>
              <w:t>2</w:t>
            </w:r>
            <w:r w:rsidR="002368B2" w:rsidRPr="00847C25">
              <w:rPr>
                <w:bCs/>
                <w:color w:val="000000" w:themeColor="text1"/>
                <w:lang w:bidi="th-TH"/>
              </w:rPr>
              <w:t>2</w:t>
            </w:r>
          </w:p>
        </w:tc>
        <w:tc>
          <w:tcPr>
            <w:tcW w:w="4039" w:type="dxa"/>
            <w:gridSpan w:val="2"/>
          </w:tcPr>
          <w:p w:rsidR="00151397" w:rsidRPr="00847C25" w:rsidRDefault="00151397" w:rsidP="006E0D6C">
            <w:pPr>
              <w:jc w:val="both"/>
              <w:rPr>
                <w:color w:val="000000" w:themeColor="text1"/>
                <w:lang w:bidi="th-TH"/>
              </w:rPr>
            </w:pPr>
            <w:r w:rsidRPr="00847C25">
              <w:rPr>
                <w:color w:val="000000" w:themeColor="text1"/>
                <w:lang w:bidi="th-TH"/>
              </w:rPr>
              <w:t xml:space="preserve">In your last cycle, did you complete the dose? </w:t>
            </w:r>
          </w:p>
        </w:tc>
        <w:tc>
          <w:tcPr>
            <w:tcW w:w="2891" w:type="dxa"/>
          </w:tcPr>
          <w:p w:rsidR="00151397" w:rsidRPr="00847C25" w:rsidRDefault="00151397" w:rsidP="006E0D6C">
            <w:pPr>
              <w:ind w:left="630" w:hanging="720"/>
              <w:contextualSpacing/>
              <w:jc w:val="both"/>
              <w:rPr>
                <w:color w:val="000000" w:themeColor="text1"/>
              </w:rPr>
            </w:pPr>
            <w:r w:rsidRPr="00847C25">
              <w:rPr>
                <w:color w:val="000000" w:themeColor="text1"/>
              </w:rPr>
              <w:t xml:space="preserve"> 0. No</w:t>
            </w:r>
            <w:r w:rsidRPr="00847C25">
              <w:rPr>
                <w:color w:val="000000" w:themeColor="text1"/>
              </w:rPr>
              <w:tab/>
            </w:r>
          </w:p>
          <w:p w:rsidR="00151397" w:rsidRPr="00847C25" w:rsidRDefault="00151397" w:rsidP="006E0D6C">
            <w:pPr>
              <w:ind w:left="630" w:hanging="720"/>
              <w:contextualSpacing/>
              <w:jc w:val="both"/>
              <w:rPr>
                <w:color w:val="000000" w:themeColor="text1"/>
              </w:rPr>
            </w:pPr>
            <w:r w:rsidRPr="00847C25">
              <w:rPr>
                <w:color w:val="000000" w:themeColor="text1"/>
              </w:rPr>
              <w:t xml:space="preserve"> 1. Yes</w:t>
            </w:r>
          </w:p>
        </w:tc>
        <w:tc>
          <w:tcPr>
            <w:tcW w:w="1620" w:type="dxa"/>
          </w:tcPr>
          <w:p w:rsidR="00854381" w:rsidRPr="00847C25" w:rsidRDefault="00854381" w:rsidP="006E0D6C">
            <w:pPr>
              <w:jc w:val="both"/>
              <w:rPr>
                <w:color w:val="000000" w:themeColor="text1"/>
              </w:rPr>
            </w:pPr>
            <w:r w:rsidRPr="00847C25">
              <w:rPr>
                <w:color w:val="000000" w:themeColor="text1"/>
              </w:rPr>
              <w:t>(               )</w:t>
            </w:r>
          </w:p>
          <w:p w:rsidR="00151397" w:rsidRPr="00847C25" w:rsidRDefault="00151397" w:rsidP="006E0D6C">
            <w:pPr>
              <w:jc w:val="both"/>
              <w:rPr>
                <w:bCs/>
                <w:color w:val="000000" w:themeColor="text1"/>
                <w:lang w:bidi="th-TH"/>
              </w:rPr>
            </w:pPr>
          </w:p>
        </w:tc>
      </w:tr>
      <w:tr w:rsidR="00151397" w:rsidRPr="00847C25" w:rsidTr="00FA159B">
        <w:tc>
          <w:tcPr>
            <w:tcW w:w="720" w:type="dxa"/>
          </w:tcPr>
          <w:p w:rsidR="00151397" w:rsidRPr="00847C25" w:rsidRDefault="00B67CBF" w:rsidP="006E0D6C">
            <w:pPr>
              <w:jc w:val="both"/>
              <w:rPr>
                <w:bCs/>
                <w:color w:val="000000" w:themeColor="text1"/>
                <w:lang w:bidi="th-TH"/>
              </w:rPr>
            </w:pPr>
            <w:r w:rsidRPr="00847C25">
              <w:rPr>
                <w:bCs/>
                <w:color w:val="000000" w:themeColor="text1"/>
                <w:lang w:bidi="th-TH"/>
              </w:rPr>
              <w:t>2</w:t>
            </w:r>
            <w:r w:rsidR="002368B2" w:rsidRPr="00847C25">
              <w:rPr>
                <w:bCs/>
                <w:color w:val="000000" w:themeColor="text1"/>
                <w:lang w:bidi="th-TH"/>
              </w:rPr>
              <w:t>3</w:t>
            </w:r>
          </w:p>
        </w:tc>
        <w:tc>
          <w:tcPr>
            <w:tcW w:w="4039" w:type="dxa"/>
            <w:gridSpan w:val="2"/>
          </w:tcPr>
          <w:p w:rsidR="00151397" w:rsidRPr="00847C25" w:rsidRDefault="00151397" w:rsidP="006E0D6C">
            <w:pPr>
              <w:jc w:val="both"/>
              <w:rPr>
                <w:color w:val="000000" w:themeColor="text1"/>
                <w:lang w:bidi="th-TH"/>
              </w:rPr>
            </w:pPr>
            <w:r w:rsidRPr="00847C25">
              <w:rPr>
                <w:color w:val="000000" w:themeColor="text1"/>
                <w:lang w:bidi="th-TH"/>
              </w:rPr>
              <w:t>If didn’t completed, what were the reasons?</w:t>
            </w:r>
          </w:p>
          <w:p w:rsidR="00151397" w:rsidRPr="00847C25" w:rsidRDefault="00151397" w:rsidP="006E0D6C">
            <w:pPr>
              <w:jc w:val="both"/>
              <w:rPr>
                <w:color w:val="000000" w:themeColor="text1"/>
                <w:lang w:bidi="th-TH"/>
              </w:rPr>
            </w:pPr>
            <w:r w:rsidRPr="00847C25">
              <w:rPr>
                <w:color w:val="000000" w:themeColor="text1"/>
                <w:lang w:bidi="th-TH"/>
              </w:rPr>
              <w:t>(Multiple responses are possible)</w:t>
            </w:r>
          </w:p>
        </w:tc>
        <w:tc>
          <w:tcPr>
            <w:tcW w:w="2891" w:type="dxa"/>
          </w:tcPr>
          <w:p w:rsidR="00151397" w:rsidRPr="00847C25" w:rsidRDefault="00151397" w:rsidP="006E0D6C">
            <w:pPr>
              <w:pStyle w:val="ListParagraph"/>
              <w:numPr>
                <w:ilvl w:val="0"/>
                <w:numId w:val="12"/>
              </w:numPr>
              <w:jc w:val="both"/>
              <w:rPr>
                <w:color w:val="000000" w:themeColor="text1"/>
                <w:lang w:bidi="th-TH"/>
              </w:rPr>
            </w:pPr>
            <w:r w:rsidRPr="00847C25">
              <w:rPr>
                <w:color w:val="000000" w:themeColor="text1"/>
                <w:lang w:bidi="th-TH"/>
              </w:rPr>
              <w:t>Instructed to stop by a physician</w:t>
            </w:r>
          </w:p>
          <w:p w:rsidR="00151397" w:rsidRPr="00847C25" w:rsidRDefault="00151397" w:rsidP="006E0D6C">
            <w:pPr>
              <w:pStyle w:val="ListParagraph"/>
              <w:numPr>
                <w:ilvl w:val="0"/>
                <w:numId w:val="12"/>
              </w:numPr>
              <w:jc w:val="both"/>
              <w:rPr>
                <w:color w:val="000000" w:themeColor="text1"/>
                <w:lang w:bidi="th-TH"/>
              </w:rPr>
            </w:pPr>
            <w:r w:rsidRPr="00847C25">
              <w:rPr>
                <w:color w:val="000000" w:themeColor="text1"/>
                <w:lang w:bidi="th-TH"/>
              </w:rPr>
              <w:t xml:space="preserve">Decided to stop by myself </w:t>
            </w:r>
          </w:p>
          <w:p w:rsidR="00151397" w:rsidRPr="00847C25" w:rsidRDefault="00151397" w:rsidP="006E0D6C">
            <w:pPr>
              <w:pStyle w:val="ListParagraph"/>
              <w:numPr>
                <w:ilvl w:val="0"/>
                <w:numId w:val="12"/>
              </w:numPr>
              <w:jc w:val="both"/>
              <w:rPr>
                <w:color w:val="000000" w:themeColor="text1"/>
                <w:lang w:bidi="th-TH"/>
              </w:rPr>
            </w:pPr>
            <w:r w:rsidRPr="00847C25">
              <w:rPr>
                <w:color w:val="000000" w:themeColor="text1"/>
                <w:lang w:bidi="th-TH"/>
              </w:rPr>
              <w:t xml:space="preserve">Developed TB </w:t>
            </w:r>
          </w:p>
          <w:p w:rsidR="00151397" w:rsidRPr="00847C25" w:rsidRDefault="00151397" w:rsidP="006E0D6C">
            <w:pPr>
              <w:pStyle w:val="ListParagraph"/>
              <w:numPr>
                <w:ilvl w:val="0"/>
                <w:numId w:val="12"/>
              </w:numPr>
              <w:jc w:val="both"/>
              <w:rPr>
                <w:color w:val="000000" w:themeColor="text1"/>
                <w:lang w:bidi="th-TH"/>
              </w:rPr>
            </w:pPr>
            <w:r w:rsidRPr="00847C25">
              <w:rPr>
                <w:color w:val="000000" w:themeColor="text1"/>
                <w:lang w:bidi="th-TH"/>
              </w:rPr>
              <w:t xml:space="preserve">Run out of stock </w:t>
            </w:r>
          </w:p>
          <w:p w:rsidR="00151397" w:rsidRPr="00847C25" w:rsidRDefault="00151397" w:rsidP="006E0D6C">
            <w:pPr>
              <w:pStyle w:val="ListParagraph"/>
              <w:numPr>
                <w:ilvl w:val="0"/>
                <w:numId w:val="12"/>
              </w:numPr>
              <w:jc w:val="both"/>
              <w:rPr>
                <w:i/>
                <w:color w:val="000000" w:themeColor="text1"/>
                <w:lang w:bidi="th-TH"/>
              </w:rPr>
            </w:pPr>
            <w:r w:rsidRPr="00847C25">
              <w:rPr>
                <w:color w:val="000000" w:themeColor="text1"/>
              </w:rPr>
              <w:t xml:space="preserve">Side effects </w:t>
            </w:r>
          </w:p>
          <w:p w:rsidR="00151397" w:rsidRPr="00847C25" w:rsidRDefault="00151397" w:rsidP="006E0D6C">
            <w:pPr>
              <w:pStyle w:val="ListParagraph"/>
              <w:numPr>
                <w:ilvl w:val="0"/>
                <w:numId w:val="12"/>
              </w:numPr>
              <w:jc w:val="both"/>
              <w:rPr>
                <w:i/>
                <w:color w:val="000000" w:themeColor="text1"/>
                <w:lang w:bidi="th-TH"/>
              </w:rPr>
            </w:pPr>
            <w:r w:rsidRPr="00847C25">
              <w:rPr>
                <w:color w:val="000000" w:themeColor="text1"/>
                <w:lang w:bidi="th-TH"/>
              </w:rPr>
              <w:t>Too many drugs to take</w:t>
            </w:r>
            <w:r w:rsidRPr="00847C25">
              <w:rPr>
                <w:i/>
                <w:color w:val="000000" w:themeColor="text1"/>
                <w:lang w:bidi="th-TH"/>
              </w:rPr>
              <w:t xml:space="preserve"> dawa </w:t>
            </w:r>
          </w:p>
          <w:p w:rsidR="00151397" w:rsidRPr="00847C25" w:rsidRDefault="00151397" w:rsidP="006E0D6C">
            <w:pPr>
              <w:pStyle w:val="ListParagraph"/>
              <w:numPr>
                <w:ilvl w:val="0"/>
                <w:numId w:val="12"/>
              </w:numPr>
              <w:jc w:val="both"/>
              <w:rPr>
                <w:bCs/>
                <w:color w:val="000000" w:themeColor="text1"/>
                <w:lang w:bidi="th-TH"/>
              </w:rPr>
            </w:pPr>
            <w:r w:rsidRPr="00847C25">
              <w:rPr>
                <w:color w:val="000000" w:themeColor="text1"/>
                <w:lang w:bidi="th-TH"/>
              </w:rPr>
              <w:t>Others (specify)</w:t>
            </w:r>
          </w:p>
          <w:p w:rsidR="00275123" w:rsidRPr="00847C25" w:rsidRDefault="00151397" w:rsidP="00FA159B">
            <w:pPr>
              <w:pStyle w:val="ListParagraph"/>
              <w:ind w:left="360"/>
              <w:jc w:val="both"/>
              <w:rPr>
                <w:i/>
                <w:color w:val="000000" w:themeColor="text1"/>
                <w:lang w:bidi="th-TH"/>
              </w:rPr>
            </w:pPr>
            <w:r w:rsidRPr="00847C25">
              <w:rPr>
                <w:i/>
                <w:color w:val="000000" w:themeColor="text1"/>
                <w:lang w:bidi="th-TH"/>
              </w:rPr>
              <w:t>…………………………</w:t>
            </w:r>
          </w:p>
          <w:p w:rsidR="00275123" w:rsidRPr="00847C25" w:rsidRDefault="00275123" w:rsidP="006E0D6C">
            <w:pPr>
              <w:pStyle w:val="ListParagraph"/>
              <w:ind w:left="360"/>
              <w:jc w:val="both"/>
              <w:rPr>
                <w:i/>
                <w:color w:val="000000" w:themeColor="text1"/>
                <w:lang w:bidi="th-TH"/>
              </w:rPr>
            </w:pPr>
          </w:p>
          <w:p w:rsidR="00275123" w:rsidRPr="00847C25" w:rsidRDefault="00275123" w:rsidP="006E0D6C">
            <w:pPr>
              <w:pStyle w:val="ListParagraph"/>
              <w:ind w:left="360"/>
              <w:jc w:val="both"/>
              <w:rPr>
                <w:bCs/>
                <w:i/>
                <w:color w:val="000000" w:themeColor="text1"/>
                <w:lang w:bidi="th-TH"/>
              </w:rPr>
            </w:pPr>
          </w:p>
        </w:tc>
        <w:tc>
          <w:tcPr>
            <w:tcW w:w="1620" w:type="dxa"/>
          </w:tcPr>
          <w:p w:rsidR="00854381" w:rsidRPr="00847C25" w:rsidRDefault="00854381" w:rsidP="006E0D6C">
            <w:pPr>
              <w:jc w:val="both"/>
              <w:rPr>
                <w:color w:val="000000" w:themeColor="text1"/>
              </w:rPr>
            </w:pPr>
            <w:r w:rsidRPr="00847C25">
              <w:rPr>
                <w:color w:val="000000" w:themeColor="text1"/>
              </w:rPr>
              <w:t>(               )</w:t>
            </w:r>
          </w:p>
          <w:p w:rsidR="00151397" w:rsidRPr="00847C25" w:rsidRDefault="00151397" w:rsidP="006E0D6C">
            <w:pPr>
              <w:jc w:val="both"/>
              <w:rPr>
                <w:bCs/>
                <w:color w:val="000000" w:themeColor="text1"/>
                <w:lang w:bidi="th-TH"/>
              </w:rPr>
            </w:pPr>
          </w:p>
          <w:p w:rsidR="00275123" w:rsidRPr="00847C25" w:rsidRDefault="00275123" w:rsidP="006E0D6C">
            <w:pPr>
              <w:jc w:val="both"/>
              <w:rPr>
                <w:bCs/>
                <w:color w:val="000000" w:themeColor="text1"/>
                <w:lang w:bidi="th-TH"/>
              </w:rPr>
            </w:pPr>
          </w:p>
        </w:tc>
      </w:tr>
      <w:tr w:rsidR="00151397" w:rsidRPr="00847C25" w:rsidTr="00FA159B">
        <w:tc>
          <w:tcPr>
            <w:tcW w:w="720" w:type="dxa"/>
            <w:shd w:val="clear" w:color="auto" w:fill="DDD9C3"/>
          </w:tcPr>
          <w:p w:rsidR="00151397" w:rsidRPr="00847C25" w:rsidRDefault="00151397" w:rsidP="006E0D6C">
            <w:pPr>
              <w:jc w:val="both"/>
              <w:rPr>
                <w:bCs/>
                <w:color w:val="000000" w:themeColor="text1"/>
                <w:lang w:bidi="th-TH"/>
              </w:rPr>
            </w:pPr>
          </w:p>
        </w:tc>
        <w:tc>
          <w:tcPr>
            <w:tcW w:w="6930" w:type="dxa"/>
            <w:gridSpan w:val="3"/>
            <w:shd w:val="clear" w:color="auto" w:fill="DDD9C3"/>
          </w:tcPr>
          <w:p w:rsidR="00151397" w:rsidRPr="00847C25" w:rsidRDefault="00151397" w:rsidP="006E0D6C">
            <w:pPr>
              <w:ind w:left="630" w:hanging="720"/>
              <w:contextualSpacing/>
              <w:jc w:val="both"/>
              <w:rPr>
                <w:b/>
                <w:color w:val="000000" w:themeColor="text1"/>
              </w:rPr>
            </w:pPr>
          </w:p>
          <w:p w:rsidR="00151397" w:rsidRPr="00847C25" w:rsidRDefault="00151397" w:rsidP="006E0D6C">
            <w:pPr>
              <w:ind w:left="630" w:hanging="720"/>
              <w:contextualSpacing/>
              <w:jc w:val="both"/>
              <w:rPr>
                <w:b/>
                <w:color w:val="000000" w:themeColor="text1"/>
              </w:rPr>
            </w:pPr>
            <w:r w:rsidRPr="00847C25">
              <w:rPr>
                <w:b/>
                <w:color w:val="000000" w:themeColor="text1"/>
              </w:rPr>
              <w:t xml:space="preserve">TB STATUS </w:t>
            </w:r>
          </w:p>
          <w:p w:rsidR="00151397" w:rsidRPr="00847C25" w:rsidRDefault="00151397" w:rsidP="006E0D6C">
            <w:pPr>
              <w:contextualSpacing/>
              <w:jc w:val="both"/>
              <w:rPr>
                <w:color w:val="000000" w:themeColor="text1"/>
              </w:rPr>
            </w:pPr>
          </w:p>
        </w:tc>
        <w:tc>
          <w:tcPr>
            <w:tcW w:w="1620" w:type="dxa"/>
            <w:shd w:val="clear" w:color="auto" w:fill="DDD9C3"/>
          </w:tcPr>
          <w:p w:rsidR="00151397" w:rsidRPr="00847C25" w:rsidRDefault="00151397" w:rsidP="006E0D6C">
            <w:pPr>
              <w:jc w:val="both"/>
              <w:rPr>
                <w:bCs/>
                <w:color w:val="000000" w:themeColor="text1"/>
                <w:lang w:bidi="th-TH"/>
              </w:rPr>
            </w:pPr>
          </w:p>
        </w:tc>
      </w:tr>
      <w:tr w:rsidR="00151397" w:rsidRPr="00847C25" w:rsidTr="00FA159B">
        <w:tc>
          <w:tcPr>
            <w:tcW w:w="720" w:type="dxa"/>
          </w:tcPr>
          <w:p w:rsidR="00151397" w:rsidRPr="00847C25" w:rsidRDefault="002368B2" w:rsidP="006E0D6C">
            <w:pPr>
              <w:jc w:val="both"/>
              <w:rPr>
                <w:bCs/>
                <w:color w:val="000000" w:themeColor="text1"/>
                <w:lang w:bidi="th-TH"/>
              </w:rPr>
            </w:pPr>
            <w:r w:rsidRPr="00847C25">
              <w:rPr>
                <w:bCs/>
                <w:color w:val="000000" w:themeColor="text1"/>
                <w:lang w:bidi="th-TH"/>
              </w:rPr>
              <w:t>24</w:t>
            </w:r>
          </w:p>
        </w:tc>
        <w:tc>
          <w:tcPr>
            <w:tcW w:w="4039" w:type="dxa"/>
            <w:gridSpan w:val="2"/>
          </w:tcPr>
          <w:p w:rsidR="00151397" w:rsidRPr="00847C25" w:rsidRDefault="00151397" w:rsidP="006E0D6C">
            <w:pPr>
              <w:contextualSpacing/>
              <w:jc w:val="both"/>
              <w:rPr>
                <w:i/>
                <w:color w:val="000000" w:themeColor="text1"/>
              </w:rPr>
            </w:pPr>
            <w:r w:rsidRPr="00847C25">
              <w:rPr>
                <w:color w:val="000000" w:themeColor="text1"/>
              </w:rPr>
              <w:t xml:space="preserve">Do you currently have TB? </w:t>
            </w:r>
          </w:p>
        </w:tc>
        <w:tc>
          <w:tcPr>
            <w:tcW w:w="2891" w:type="dxa"/>
          </w:tcPr>
          <w:p w:rsidR="00151397" w:rsidRPr="00847C25" w:rsidRDefault="00151397" w:rsidP="006E0D6C">
            <w:pPr>
              <w:ind w:left="630" w:hanging="720"/>
              <w:contextualSpacing/>
              <w:jc w:val="both"/>
              <w:rPr>
                <w:color w:val="000000" w:themeColor="text1"/>
              </w:rPr>
            </w:pPr>
            <w:r w:rsidRPr="00847C25">
              <w:rPr>
                <w:color w:val="000000" w:themeColor="text1"/>
              </w:rPr>
              <w:t xml:space="preserve">0. No </w:t>
            </w:r>
            <w:r w:rsidRPr="00847C25">
              <w:rPr>
                <w:i/>
                <w:color w:val="000000" w:themeColor="text1"/>
              </w:rPr>
              <w:t>skip to 501</w:t>
            </w:r>
            <w:r w:rsidRPr="00847C25">
              <w:rPr>
                <w:color w:val="000000" w:themeColor="text1"/>
              </w:rPr>
              <w:tab/>
            </w:r>
          </w:p>
          <w:p w:rsidR="00151397" w:rsidRPr="00847C25" w:rsidRDefault="00151397" w:rsidP="006E0D6C">
            <w:pPr>
              <w:ind w:left="630" w:hanging="720"/>
              <w:contextualSpacing/>
              <w:jc w:val="both"/>
              <w:rPr>
                <w:i/>
                <w:color w:val="000000" w:themeColor="text1"/>
              </w:rPr>
            </w:pPr>
            <w:r w:rsidRPr="00847C25">
              <w:rPr>
                <w:color w:val="000000" w:themeColor="text1"/>
              </w:rPr>
              <w:t>1. Yes</w:t>
            </w:r>
          </w:p>
        </w:tc>
        <w:tc>
          <w:tcPr>
            <w:tcW w:w="1620" w:type="dxa"/>
          </w:tcPr>
          <w:p w:rsidR="00854381" w:rsidRPr="00847C25" w:rsidRDefault="00854381" w:rsidP="006E0D6C">
            <w:pPr>
              <w:jc w:val="both"/>
              <w:rPr>
                <w:color w:val="000000" w:themeColor="text1"/>
              </w:rPr>
            </w:pPr>
            <w:r w:rsidRPr="00847C25">
              <w:rPr>
                <w:color w:val="000000" w:themeColor="text1"/>
              </w:rPr>
              <w:t>(               )</w:t>
            </w:r>
          </w:p>
          <w:p w:rsidR="00151397" w:rsidRPr="00847C25" w:rsidRDefault="00151397" w:rsidP="006E0D6C">
            <w:pPr>
              <w:jc w:val="both"/>
              <w:rPr>
                <w:bCs/>
                <w:color w:val="000000" w:themeColor="text1"/>
                <w:lang w:bidi="th-TH"/>
              </w:rPr>
            </w:pPr>
          </w:p>
        </w:tc>
      </w:tr>
      <w:tr w:rsidR="00151397" w:rsidRPr="00847C25" w:rsidTr="00FA159B">
        <w:tc>
          <w:tcPr>
            <w:tcW w:w="720" w:type="dxa"/>
          </w:tcPr>
          <w:p w:rsidR="00151397" w:rsidRPr="00847C25" w:rsidRDefault="00177E81" w:rsidP="006E0D6C">
            <w:pPr>
              <w:jc w:val="both"/>
              <w:rPr>
                <w:bCs/>
                <w:color w:val="000000" w:themeColor="text1"/>
                <w:lang w:bidi="th-TH"/>
              </w:rPr>
            </w:pPr>
            <w:r w:rsidRPr="00847C25">
              <w:rPr>
                <w:bCs/>
                <w:color w:val="000000" w:themeColor="text1"/>
                <w:lang w:bidi="th-TH"/>
              </w:rPr>
              <w:t>2</w:t>
            </w:r>
            <w:r w:rsidR="002368B2" w:rsidRPr="00847C25">
              <w:rPr>
                <w:bCs/>
                <w:color w:val="000000" w:themeColor="text1"/>
                <w:lang w:bidi="th-TH"/>
              </w:rPr>
              <w:t>5</w:t>
            </w:r>
          </w:p>
        </w:tc>
        <w:tc>
          <w:tcPr>
            <w:tcW w:w="4039" w:type="dxa"/>
            <w:gridSpan w:val="2"/>
          </w:tcPr>
          <w:p w:rsidR="00151397" w:rsidRPr="00847C25" w:rsidRDefault="00151397" w:rsidP="006E0D6C">
            <w:pPr>
              <w:contextualSpacing/>
              <w:jc w:val="both"/>
              <w:rPr>
                <w:i/>
                <w:color w:val="000000" w:themeColor="text1"/>
              </w:rPr>
            </w:pPr>
            <w:r w:rsidRPr="00847C25">
              <w:rPr>
                <w:color w:val="000000" w:themeColor="text1"/>
              </w:rPr>
              <w:t>If Yes, when were you diagnosed?</w:t>
            </w:r>
            <w:r w:rsidRPr="00847C25">
              <w:rPr>
                <w:i/>
                <w:color w:val="000000" w:themeColor="text1"/>
              </w:rPr>
              <w:t>?</w:t>
            </w:r>
          </w:p>
        </w:tc>
        <w:tc>
          <w:tcPr>
            <w:tcW w:w="2891" w:type="dxa"/>
          </w:tcPr>
          <w:p w:rsidR="00151397" w:rsidRPr="00847C25" w:rsidRDefault="00151397" w:rsidP="006E0D6C">
            <w:pPr>
              <w:ind w:left="252" w:hanging="180"/>
              <w:jc w:val="both"/>
              <w:rPr>
                <w:bCs/>
                <w:color w:val="000000" w:themeColor="text1"/>
                <w:lang w:bidi="th-TH"/>
              </w:rPr>
            </w:pPr>
          </w:p>
          <w:p w:rsidR="00151397" w:rsidRPr="00847C25" w:rsidRDefault="00151397" w:rsidP="006E0D6C">
            <w:pPr>
              <w:ind w:left="252" w:hanging="180"/>
              <w:jc w:val="both"/>
              <w:rPr>
                <w:bCs/>
                <w:color w:val="000000" w:themeColor="text1"/>
                <w:lang w:bidi="th-TH"/>
              </w:rPr>
            </w:pPr>
            <w:r w:rsidRPr="00847C25">
              <w:rPr>
                <w:bCs/>
                <w:color w:val="000000" w:themeColor="text1"/>
                <w:lang w:bidi="th-TH"/>
              </w:rPr>
              <w:t>…………………… (Year)</w:t>
            </w:r>
          </w:p>
        </w:tc>
        <w:tc>
          <w:tcPr>
            <w:tcW w:w="1620" w:type="dxa"/>
          </w:tcPr>
          <w:p w:rsidR="00854381" w:rsidRPr="00847C25" w:rsidRDefault="00854381" w:rsidP="006E0D6C">
            <w:pPr>
              <w:jc w:val="both"/>
              <w:rPr>
                <w:color w:val="000000" w:themeColor="text1"/>
              </w:rPr>
            </w:pPr>
            <w:r w:rsidRPr="00847C25">
              <w:rPr>
                <w:color w:val="000000" w:themeColor="text1"/>
              </w:rPr>
              <w:t>(               )</w:t>
            </w:r>
          </w:p>
          <w:p w:rsidR="00151397" w:rsidRPr="00847C25" w:rsidRDefault="00151397" w:rsidP="006E0D6C">
            <w:pPr>
              <w:jc w:val="both"/>
              <w:rPr>
                <w:bCs/>
                <w:color w:val="000000" w:themeColor="text1"/>
                <w:lang w:bidi="th-TH"/>
              </w:rPr>
            </w:pPr>
          </w:p>
        </w:tc>
      </w:tr>
      <w:tr w:rsidR="00151397" w:rsidRPr="00847C25" w:rsidTr="00FA159B">
        <w:tc>
          <w:tcPr>
            <w:tcW w:w="720" w:type="dxa"/>
          </w:tcPr>
          <w:p w:rsidR="00151397" w:rsidRPr="00847C25" w:rsidRDefault="00177E81" w:rsidP="006E0D6C">
            <w:pPr>
              <w:jc w:val="both"/>
              <w:rPr>
                <w:bCs/>
                <w:color w:val="000000" w:themeColor="text1"/>
                <w:lang w:bidi="th-TH"/>
              </w:rPr>
            </w:pPr>
            <w:r w:rsidRPr="00847C25">
              <w:rPr>
                <w:bCs/>
                <w:color w:val="000000" w:themeColor="text1"/>
                <w:lang w:bidi="th-TH"/>
              </w:rPr>
              <w:t>2</w:t>
            </w:r>
            <w:r w:rsidR="002368B2" w:rsidRPr="00847C25">
              <w:rPr>
                <w:bCs/>
                <w:color w:val="000000" w:themeColor="text1"/>
                <w:lang w:bidi="th-TH"/>
              </w:rPr>
              <w:t>6</w:t>
            </w:r>
          </w:p>
        </w:tc>
        <w:tc>
          <w:tcPr>
            <w:tcW w:w="4039" w:type="dxa"/>
            <w:gridSpan w:val="2"/>
          </w:tcPr>
          <w:p w:rsidR="00151397" w:rsidRPr="00847C25" w:rsidRDefault="00151397" w:rsidP="006E0D6C">
            <w:pPr>
              <w:contextualSpacing/>
              <w:jc w:val="both"/>
              <w:rPr>
                <w:color w:val="000000" w:themeColor="text1"/>
              </w:rPr>
            </w:pPr>
            <w:r w:rsidRPr="00847C25">
              <w:rPr>
                <w:color w:val="000000" w:themeColor="text1"/>
                <w:lang w:bidi="th-TH"/>
              </w:rPr>
              <w:t xml:space="preserve">Are you currently on TB treatment? </w:t>
            </w:r>
          </w:p>
        </w:tc>
        <w:tc>
          <w:tcPr>
            <w:tcW w:w="2891" w:type="dxa"/>
          </w:tcPr>
          <w:p w:rsidR="00151397" w:rsidRPr="00847C25" w:rsidRDefault="00151397" w:rsidP="006E0D6C">
            <w:pPr>
              <w:ind w:left="630" w:hanging="720"/>
              <w:contextualSpacing/>
              <w:jc w:val="both"/>
              <w:rPr>
                <w:color w:val="000000" w:themeColor="text1"/>
              </w:rPr>
            </w:pPr>
            <w:r w:rsidRPr="00847C25">
              <w:rPr>
                <w:color w:val="000000" w:themeColor="text1"/>
              </w:rPr>
              <w:t xml:space="preserve">0.  No </w:t>
            </w:r>
            <w:r w:rsidRPr="00847C25">
              <w:rPr>
                <w:i/>
                <w:color w:val="000000" w:themeColor="text1"/>
              </w:rPr>
              <w:t>skip to 501</w:t>
            </w:r>
            <w:r w:rsidRPr="00847C25">
              <w:rPr>
                <w:color w:val="000000" w:themeColor="text1"/>
              </w:rPr>
              <w:tab/>
            </w:r>
          </w:p>
          <w:p w:rsidR="00151397" w:rsidRPr="00847C25" w:rsidRDefault="00151397" w:rsidP="006E0D6C">
            <w:pPr>
              <w:pStyle w:val="ListParagraph"/>
              <w:numPr>
                <w:ilvl w:val="0"/>
                <w:numId w:val="7"/>
              </w:numPr>
              <w:jc w:val="both"/>
              <w:rPr>
                <w:color w:val="000000" w:themeColor="text1"/>
              </w:rPr>
            </w:pPr>
            <w:r w:rsidRPr="00847C25">
              <w:rPr>
                <w:color w:val="000000" w:themeColor="text1"/>
              </w:rPr>
              <w:t>Yes</w:t>
            </w:r>
          </w:p>
        </w:tc>
        <w:tc>
          <w:tcPr>
            <w:tcW w:w="1620" w:type="dxa"/>
          </w:tcPr>
          <w:p w:rsidR="00854381" w:rsidRPr="00847C25" w:rsidRDefault="00854381" w:rsidP="006E0D6C">
            <w:pPr>
              <w:jc w:val="both"/>
              <w:rPr>
                <w:color w:val="000000" w:themeColor="text1"/>
              </w:rPr>
            </w:pPr>
            <w:r w:rsidRPr="00847C25">
              <w:rPr>
                <w:color w:val="000000" w:themeColor="text1"/>
              </w:rPr>
              <w:t>(               )</w:t>
            </w:r>
          </w:p>
          <w:p w:rsidR="00151397" w:rsidRPr="00847C25" w:rsidRDefault="00151397" w:rsidP="006E0D6C">
            <w:pPr>
              <w:jc w:val="both"/>
              <w:rPr>
                <w:bCs/>
                <w:color w:val="000000" w:themeColor="text1"/>
                <w:lang w:bidi="th-TH"/>
              </w:rPr>
            </w:pPr>
          </w:p>
        </w:tc>
      </w:tr>
      <w:tr w:rsidR="00151397" w:rsidRPr="00847C25" w:rsidTr="00FA159B">
        <w:tc>
          <w:tcPr>
            <w:tcW w:w="720" w:type="dxa"/>
          </w:tcPr>
          <w:p w:rsidR="00151397" w:rsidRPr="00847C25" w:rsidRDefault="00177E81" w:rsidP="006E0D6C">
            <w:pPr>
              <w:jc w:val="both"/>
              <w:rPr>
                <w:bCs/>
                <w:color w:val="000000" w:themeColor="text1"/>
                <w:lang w:bidi="th-TH"/>
              </w:rPr>
            </w:pPr>
            <w:r w:rsidRPr="00847C25">
              <w:rPr>
                <w:bCs/>
                <w:color w:val="000000" w:themeColor="text1"/>
                <w:lang w:bidi="th-TH"/>
              </w:rPr>
              <w:t>2</w:t>
            </w:r>
            <w:r w:rsidR="002368B2" w:rsidRPr="00847C25">
              <w:rPr>
                <w:bCs/>
                <w:color w:val="000000" w:themeColor="text1"/>
                <w:lang w:bidi="th-TH"/>
              </w:rPr>
              <w:t>7</w:t>
            </w:r>
          </w:p>
        </w:tc>
        <w:tc>
          <w:tcPr>
            <w:tcW w:w="4039" w:type="dxa"/>
            <w:gridSpan w:val="2"/>
          </w:tcPr>
          <w:p w:rsidR="00151397" w:rsidRPr="00847C25" w:rsidRDefault="00151397" w:rsidP="006E0D6C">
            <w:pPr>
              <w:contextualSpacing/>
              <w:jc w:val="both"/>
              <w:rPr>
                <w:color w:val="000000" w:themeColor="text1"/>
                <w:lang w:bidi="th-TH"/>
              </w:rPr>
            </w:pPr>
            <w:r w:rsidRPr="00847C25">
              <w:rPr>
                <w:color w:val="000000" w:themeColor="text1"/>
                <w:lang w:bidi="th-TH"/>
              </w:rPr>
              <w:t>If yes, for how long?</w:t>
            </w:r>
          </w:p>
          <w:p w:rsidR="00151397" w:rsidRPr="00847C25" w:rsidRDefault="00151397" w:rsidP="006E0D6C">
            <w:pPr>
              <w:contextualSpacing/>
              <w:jc w:val="both"/>
              <w:rPr>
                <w:i/>
                <w:color w:val="000000" w:themeColor="text1"/>
                <w:lang w:bidi="th-TH"/>
              </w:rPr>
            </w:pPr>
          </w:p>
        </w:tc>
        <w:tc>
          <w:tcPr>
            <w:tcW w:w="2891" w:type="dxa"/>
          </w:tcPr>
          <w:p w:rsidR="00151397" w:rsidRPr="00847C25" w:rsidRDefault="00151397" w:rsidP="006E0D6C">
            <w:pPr>
              <w:ind w:left="252" w:hanging="180"/>
              <w:jc w:val="both"/>
              <w:rPr>
                <w:bCs/>
                <w:color w:val="000000" w:themeColor="text1"/>
                <w:lang w:bidi="th-TH"/>
              </w:rPr>
            </w:pPr>
          </w:p>
          <w:p w:rsidR="00151397" w:rsidRPr="00847C25" w:rsidRDefault="00151397" w:rsidP="006E0D6C">
            <w:pPr>
              <w:ind w:left="252" w:hanging="180"/>
              <w:jc w:val="both"/>
              <w:rPr>
                <w:bCs/>
                <w:color w:val="000000" w:themeColor="text1"/>
                <w:lang w:bidi="th-TH"/>
              </w:rPr>
            </w:pPr>
            <w:r w:rsidRPr="00847C25">
              <w:rPr>
                <w:bCs/>
                <w:color w:val="000000" w:themeColor="text1"/>
                <w:lang w:bidi="th-TH"/>
              </w:rPr>
              <w:t>…………………… (days)</w:t>
            </w:r>
          </w:p>
        </w:tc>
        <w:tc>
          <w:tcPr>
            <w:tcW w:w="1620" w:type="dxa"/>
          </w:tcPr>
          <w:p w:rsidR="00854381" w:rsidRPr="00847C25" w:rsidRDefault="00854381" w:rsidP="006E0D6C">
            <w:pPr>
              <w:jc w:val="both"/>
              <w:rPr>
                <w:color w:val="000000" w:themeColor="text1"/>
              </w:rPr>
            </w:pPr>
            <w:r w:rsidRPr="00847C25">
              <w:rPr>
                <w:color w:val="000000" w:themeColor="text1"/>
              </w:rPr>
              <w:t>(               )</w:t>
            </w:r>
          </w:p>
          <w:p w:rsidR="00151397" w:rsidRPr="00847C25" w:rsidRDefault="00151397" w:rsidP="006E0D6C">
            <w:pPr>
              <w:jc w:val="both"/>
              <w:rPr>
                <w:bCs/>
                <w:color w:val="000000" w:themeColor="text1"/>
                <w:lang w:bidi="th-TH"/>
              </w:rPr>
            </w:pPr>
          </w:p>
        </w:tc>
      </w:tr>
      <w:tr w:rsidR="00151397" w:rsidRPr="00847C25" w:rsidTr="00FA159B">
        <w:trPr>
          <w:trHeight w:val="535"/>
        </w:trPr>
        <w:tc>
          <w:tcPr>
            <w:tcW w:w="720" w:type="dxa"/>
            <w:shd w:val="clear" w:color="auto" w:fill="DDD9C3"/>
          </w:tcPr>
          <w:p w:rsidR="00151397" w:rsidRPr="00847C25" w:rsidRDefault="00151397" w:rsidP="006E0D6C">
            <w:pPr>
              <w:jc w:val="both"/>
              <w:rPr>
                <w:bCs/>
                <w:color w:val="000000" w:themeColor="text1"/>
                <w:lang w:bidi="th-TH"/>
              </w:rPr>
            </w:pPr>
          </w:p>
        </w:tc>
        <w:tc>
          <w:tcPr>
            <w:tcW w:w="6930" w:type="dxa"/>
            <w:gridSpan w:val="3"/>
            <w:shd w:val="clear" w:color="auto" w:fill="DDD9C3"/>
          </w:tcPr>
          <w:p w:rsidR="00151397" w:rsidRPr="00847C25" w:rsidRDefault="00151397" w:rsidP="006E0D6C">
            <w:pPr>
              <w:ind w:left="630" w:hanging="720"/>
              <w:contextualSpacing/>
              <w:jc w:val="both"/>
              <w:rPr>
                <w:b/>
                <w:color w:val="000000" w:themeColor="text1"/>
              </w:rPr>
            </w:pPr>
          </w:p>
          <w:p w:rsidR="00151397" w:rsidRPr="00847C25" w:rsidRDefault="00151397" w:rsidP="006E0D6C">
            <w:pPr>
              <w:ind w:left="630" w:hanging="720"/>
              <w:contextualSpacing/>
              <w:jc w:val="both"/>
              <w:rPr>
                <w:b/>
                <w:color w:val="000000" w:themeColor="text1"/>
              </w:rPr>
            </w:pPr>
            <w:r w:rsidRPr="00847C25">
              <w:rPr>
                <w:b/>
                <w:color w:val="000000" w:themeColor="text1"/>
              </w:rPr>
              <w:t>CHALLENGES AND SUGGESTIONS</w:t>
            </w:r>
          </w:p>
          <w:p w:rsidR="00151397" w:rsidRPr="00847C25" w:rsidRDefault="00151397" w:rsidP="006E0D6C">
            <w:pPr>
              <w:ind w:left="630" w:hanging="720"/>
              <w:contextualSpacing/>
              <w:jc w:val="both"/>
              <w:rPr>
                <w:b/>
                <w:color w:val="000000" w:themeColor="text1"/>
              </w:rPr>
            </w:pPr>
          </w:p>
        </w:tc>
        <w:tc>
          <w:tcPr>
            <w:tcW w:w="1620" w:type="dxa"/>
            <w:shd w:val="clear" w:color="auto" w:fill="DDD9C3"/>
          </w:tcPr>
          <w:p w:rsidR="00151397" w:rsidRPr="00847C25" w:rsidRDefault="00151397" w:rsidP="006E0D6C">
            <w:pPr>
              <w:jc w:val="both"/>
              <w:rPr>
                <w:bCs/>
                <w:color w:val="000000" w:themeColor="text1"/>
                <w:lang w:bidi="th-TH"/>
              </w:rPr>
            </w:pPr>
          </w:p>
        </w:tc>
      </w:tr>
      <w:tr w:rsidR="00151397" w:rsidRPr="00847C25" w:rsidTr="00FA159B">
        <w:tc>
          <w:tcPr>
            <w:tcW w:w="720" w:type="dxa"/>
          </w:tcPr>
          <w:p w:rsidR="00151397" w:rsidRPr="00847C25" w:rsidRDefault="002368B2" w:rsidP="006E0D6C">
            <w:pPr>
              <w:jc w:val="both"/>
              <w:rPr>
                <w:bCs/>
                <w:color w:val="000000" w:themeColor="text1"/>
                <w:lang w:bidi="th-TH"/>
              </w:rPr>
            </w:pPr>
            <w:r w:rsidRPr="00847C25">
              <w:rPr>
                <w:bCs/>
                <w:color w:val="000000" w:themeColor="text1"/>
                <w:lang w:bidi="th-TH"/>
              </w:rPr>
              <w:t>28</w:t>
            </w:r>
          </w:p>
        </w:tc>
        <w:tc>
          <w:tcPr>
            <w:tcW w:w="4039" w:type="dxa"/>
            <w:gridSpan w:val="2"/>
          </w:tcPr>
          <w:p w:rsidR="00151397" w:rsidRPr="00847C25" w:rsidRDefault="00151397" w:rsidP="006E0D6C">
            <w:pPr>
              <w:contextualSpacing/>
              <w:jc w:val="both"/>
              <w:rPr>
                <w:i/>
                <w:color w:val="000000" w:themeColor="text1"/>
              </w:rPr>
            </w:pPr>
            <w:r w:rsidRPr="00847C25">
              <w:rPr>
                <w:color w:val="000000" w:themeColor="text1"/>
              </w:rPr>
              <w:t xml:space="preserve">What are the major </w:t>
            </w:r>
            <w:r w:rsidRPr="00847C25">
              <w:rPr>
                <w:i/>
                <w:color w:val="000000" w:themeColor="text1"/>
              </w:rPr>
              <w:t>challenges</w:t>
            </w:r>
            <w:r w:rsidRPr="00847C25">
              <w:rPr>
                <w:color w:val="000000" w:themeColor="text1"/>
              </w:rPr>
              <w:t xml:space="preserve"> in receiving IPT sevices? </w:t>
            </w:r>
          </w:p>
        </w:tc>
        <w:tc>
          <w:tcPr>
            <w:tcW w:w="2891" w:type="dxa"/>
          </w:tcPr>
          <w:p w:rsidR="00151397" w:rsidRPr="00847C25" w:rsidRDefault="00151397" w:rsidP="006E0D6C">
            <w:pPr>
              <w:pStyle w:val="ListParagraph"/>
              <w:numPr>
                <w:ilvl w:val="0"/>
                <w:numId w:val="8"/>
              </w:numPr>
              <w:jc w:val="both"/>
              <w:rPr>
                <w:color w:val="000000" w:themeColor="text1"/>
              </w:rPr>
            </w:pPr>
            <w:r w:rsidRPr="00847C25">
              <w:rPr>
                <w:color w:val="000000" w:themeColor="text1"/>
              </w:rPr>
              <w:t xml:space="preserve">Out of stock </w:t>
            </w:r>
          </w:p>
          <w:p w:rsidR="00151397" w:rsidRPr="00847C25" w:rsidRDefault="00151397" w:rsidP="006E0D6C">
            <w:pPr>
              <w:pStyle w:val="ListParagraph"/>
              <w:numPr>
                <w:ilvl w:val="0"/>
                <w:numId w:val="8"/>
              </w:numPr>
              <w:jc w:val="both"/>
              <w:rPr>
                <w:color w:val="000000" w:themeColor="text1"/>
              </w:rPr>
            </w:pPr>
            <w:r w:rsidRPr="00847C25">
              <w:rPr>
                <w:color w:val="000000" w:themeColor="text1"/>
              </w:rPr>
              <w:t xml:space="preserve">Shortage of human resource </w:t>
            </w:r>
          </w:p>
          <w:p w:rsidR="00151397" w:rsidRPr="00847C25" w:rsidRDefault="00151397" w:rsidP="006E0D6C">
            <w:pPr>
              <w:pStyle w:val="ListParagraph"/>
              <w:numPr>
                <w:ilvl w:val="0"/>
                <w:numId w:val="8"/>
              </w:numPr>
              <w:jc w:val="both"/>
              <w:rPr>
                <w:i/>
                <w:color w:val="000000" w:themeColor="text1"/>
              </w:rPr>
            </w:pPr>
            <w:r w:rsidRPr="00847C25">
              <w:rPr>
                <w:color w:val="000000" w:themeColor="text1"/>
              </w:rPr>
              <w:t xml:space="preserve">Lack of confidentiality </w:t>
            </w:r>
          </w:p>
          <w:p w:rsidR="00151397" w:rsidRPr="00847C25" w:rsidRDefault="00151397" w:rsidP="006E0D6C">
            <w:pPr>
              <w:pStyle w:val="ListParagraph"/>
              <w:numPr>
                <w:ilvl w:val="0"/>
                <w:numId w:val="8"/>
              </w:numPr>
              <w:jc w:val="both"/>
              <w:rPr>
                <w:color w:val="000000" w:themeColor="text1"/>
              </w:rPr>
            </w:pPr>
            <w:r w:rsidRPr="00847C25">
              <w:rPr>
                <w:color w:val="000000" w:themeColor="text1"/>
              </w:rPr>
              <w:t xml:space="preserve">Unfriendly providers </w:t>
            </w:r>
          </w:p>
          <w:p w:rsidR="00151397" w:rsidRPr="00847C25" w:rsidRDefault="00151397" w:rsidP="006E0D6C">
            <w:pPr>
              <w:pStyle w:val="ListParagraph"/>
              <w:numPr>
                <w:ilvl w:val="0"/>
                <w:numId w:val="8"/>
              </w:numPr>
              <w:jc w:val="both"/>
              <w:rPr>
                <w:i/>
                <w:color w:val="000000" w:themeColor="text1"/>
              </w:rPr>
            </w:pPr>
            <w:r w:rsidRPr="00847C25">
              <w:rPr>
                <w:color w:val="000000" w:themeColor="text1"/>
              </w:rPr>
              <w:t xml:space="preserve">Long waiting hours </w:t>
            </w:r>
          </w:p>
          <w:p w:rsidR="00151397" w:rsidRPr="00847C25" w:rsidRDefault="00151397" w:rsidP="006E0D6C">
            <w:pPr>
              <w:pStyle w:val="ListParagraph"/>
              <w:numPr>
                <w:ilvl w:val="0"/>
                <w:numId w:val="8"/>
              </w:numPr>
              <w:jc w:val="both"/>
              <w:rPr>
                <w:color w:val="000000" w:themeColor="text1"/>
              </w:rPr>
            </w:pPr>
            <w:r w:rsidRPr="00847C25">
              <w:rPr>
                <w:color w:val="000000" w:themeColor="text1"/>
              </w:rPr>
              <w:t xml:space="preserve">Others </w:t>
            </w:r>
          </w:p>
          <w:p w:rsidR="00151397" w:rsidRPr="00847C25" w:rsidRDefault="00151397" w:rsidP="00FA159B">
            <w:pPr>
              <w:pStyle w:val="ListParagraph"/>
              <w:ind w:left="270"/>
              <w:jc w:val="both"/>
              <w:rPr>
                <w:color w:val="000000" w:themeColor="text1"/>
              </w:rPr>
            </w:pPr>
            <w:r w:rsidRPr="00847C25">
              <w:rPr>
                <w:color w:val="000000" w:themeColor="text1"/>
              </w:rPr>
              <w:t>…………………………</w:t>
            </w:r>
          </w:p>
        </w:tc>
        <w:tc>
          <w:tcPr>
            <w:tcW w:w="1620" w:type="dxa"/>
          </w:tcPr>
          <w:p w:rsidR="00854381" w:rsidRPr="00847C25" w:rsidRDefault="00854381" w:rsidP="006E0D6C">
            <w:pPr>
              <w:jc w:val="both"/>
              <w:rPr>
                <w:color w:val="000000" w:themeColor="text1"/>
              </w:rPr>
            </w:pPr>
            <w:r w:rsidRPr="00847C25">
              <w:rPr>
                <w:color w:val="000000" w:themeColor="text1"/>
              </w:rPr>
              <w:t>(               )</w:t>
            </w:r>
          </w:p>
          <w:p w:rsidR="00151397" w:rsidRPr="00847C25" w:rsidRDefault="00151397" w:rsidP="006E0D6C">
            <w:pPr>
              <w:jc w:val="both"/>
              <w:rPr>
                <w:bCs/>
                <w:color w:val="000000" w:themeColor="text1"/>
                <w:lang w:bidi="th-TH"/>
              </w:rPr>
            </w:pPr>
          </w:p>
        </w:tc>
      </w:tr>
      <w:tr w:rsidR="00151397" w:rsidRPr="00847C25" w:rsidTr="00FA159B">
        <w:tc>
          <w:tcPr>
            <w:tcW w:w="720" w:type="dxa"/>
          </w:tcPr>
          <w:p w:rsidR="00151397" w:rsidRPr="00847C25" w:rsidRDefault="002368B2" w:rsidP="006E0D6C">
            <w:pPr>
              <w:jc w:val="both"/>
              <w:rPr>
                <w:bCs/>
                <w:color w:val="000000" w:themeColor="text1"/>
                <w:lang w:bidi="th-TH"/>
              </w:rPr>
            </w:pPr>
            <w:r w:rsidRPr="00847C25">
              <w:rPr>
                <w:bCs/>
                <w:color w:val="000000" w:themeColor="text1"/>
                <w:lang w:bidi="th-TH"/>
              </w:rPr>
              <w:t>29</w:t>
            </w:r>
          </w:p>
        </w:tc>
        <w:tc>
          <w:tcPr>
            <w:tcW w:w="4039" w:type="dxa"/>
            <w:gridSpan w:val="2"/>
          </w:tcPr>
          <w:p w:rsidR="00151397" w:rsidRPr="00847C25" w:rsidRDefault="00151397" w:rsidP="006E0D6C">
            <w:pPr>
              <w:contextualSpacing/>
              <w:jc w:val="both"/>
              <w:rPr>
                <w:color w:val="000000" w:themeColor="text1"/>
              </w:rPr>
            </w:pPr>
            <w:r w:rsidRPr="00847C25">
              <w:rPr>
                <w:color w:val="000000" w:themeColor="text1"/>
              </w:rPr>
              <w:t>What do you suggest in addressing t</w:t>
            </w:r>
            <w:r w:rsidR="00F4798C" w:rsidRPr="00847C25">
              <w:rPr>
                <w:color w:val="000000" w:themeColor="text1"/>
              </w:rPr>
              <w:t>he challenges mentioned in Q 28</w:t>
            </w:r>
            <w:r w:rsidRPr="00847C25">
              <w:rPr>
                <w:color w:val="000000" w:themeColor="text1"/>
              </w:rPr>
              <w:t>?</w:t>
            </w:r>
          </w:p>
          <w:p w:rsidR="00151397" w:rsidRPr="00847C25" w:rsidRDefault="00151397" w:rsidP="006E0D6C">
            <w:pPr>
              <w:contextualSpacing/>
              <w:jc w:val="both"/>
              <w:rPr>
                <w:color w:val="000000" w:themeColor="text1"/>
              </w:rPr>
            </w:pPr>
          </w:p>
        </w:tc>
        <w:tc>
          <w:tcPr>
            <w:tcW w:w="2891" w:type="dxa"/>
          </w:tcPr>
          <w:p w:rsidR="00151397" w:rsidRPr="00847C25" w:rsidRDefault="00151397" w:rsidP="006E0D6C">
            <w:pPr>
              <w:ind w:left="630" w:hanging="720"/>
              <w:contextualSpacing/>
              <w:jc w:val="both"/>
              <w:rPr>
                <w:color w:val="000000" w:themeColor="text1"/>
              </w:rPr>
            </w:pPr>
          </w:p>
        </w:tc>
        <w:tc>
          <w:tcPr>
            <w:tcW w:w="1620" w:type="dxa"/>
          </w:tcPr>
          <w:p w:rsidR="00854381" w:rsidRPr="00847C25" w:rsidRDefault="00854381" w:rsidP="006E0D6C">
            <w:pPr>
              <w:jc w:val="both"/>
              <w:rPr>
                <w:color w:val="000000" w:themeColor="text1"/>
              </w:rPr>
            </w:pPr>
            <w:r w:rsidRPr="00847C25">
              <w:rPr>
                <w:color w:val="000000" w:themeColor="text1"/>
              </w:rPr>
              <w:t>(               )</w:t>
            </w:r>
          </w:p>
          <w:p w:rsidR="00151397" w:rsidRPr="00847C25" w:rsidRDefault="00151397" w:rsidP="006E0D6C">
            <w:pPr>
              <w:jc w:val="both"/>
              <w:rPr>
                <w:bCs/>
                <w:color w:val="000000" w:themeColor="text1"/>
                <w:lang w:bidi="th-TH"/>
              </w:rPr>
            </w:pPr>
          </w:p>
        </w:tc>
      </w:tr>
    </w:tbl>
    <w:p w:rsidR="00BE74EF" w:rsidRPr="00847C25" w:rsidRDefault="00BE74EF" w:rsidP="006E0D6C">
      <w:pPr>
        <w:pStyle w:val="Caption"/>
        <w:jc w:val="both"/>
        <w:rPr>
          <w:color w:val="000000" w:themeColor="text1"/>
          <w:sz w:val="24"/>
          <w:szCs w:val="24"/>
        </w:rPr>
      </w:pPr>
    </w:p>
    <w:p w:rsidR="00151397" w:rsidRPr="00847C25" w:rsidRDefault="00151397" w:rsidP="00FA159B">
      <w:pPr>
        <w:pStyle w:val="Caption"/>
        <w:jc w:val="center"/>
        <w:rPr>
          <w:color w:val="000000" w:themeColor="text1"/>
          <w:sz w:val="24"/>
          <w:szCs w:val="24"/>
        </w:rPr>
      </w:pPr>
      <w:r w:rsidRPr="00847C25">
        <w:rPr>
          <w:color w:val="000000" w:themeColor="text1"/>
          <w:sz w:val="24"/>
          <w:szCs w:val="24"/>
        </w:rPr>
        <w:t>THANK YOU FOR PARTICIPATING IN THIS STUDY.</w:t>
      </w:r>
    </w:p>
    <w:p w:rsidR="001B5C47" w:rsidRPr="00847C25" w:rsidRDefault="00FA159B" w:rsidP="00FA159B">
      <w:pPr>
        <w:pStyle w:val="Heading2"/>
        <w:spacing w:after="240"/>
        <w:rPr>
          <w:rStyle w:val="Heading1Char"/>
          <w:rFonts w:eastAsia="Calibri"/>
          <w:b/>
          <w:color w:val="000000" w:themeColor="text1"/>
          <w:szCs w:val="24"/>
        </w:rPr>
      </w:pPr>
      <w:bookmarkStart w:id="195" w:name="_Toc22110856"/>
      <w:bookmarkStart w:id="196" w:name="_Toc22111439"/>
      <w:bookmarkStart w:id="197" w:name="_Toc23595460"/>
      <w:r w:rsidRPr="00847C25">
        <w:rPr>
          <w:rStyle w:val="Heading1Char"/>
          <w:rFonts w:eastAsia="Calibri"/>
          <w:b/>
          <w:color w:val="000000" w:themeColor="text1"/>
          <w:szCs w:val="24"/>
        </w:rPr>
        <w:lastRenderedPageBreak/>
        <w:t>Appendix 1b:</w:t>
      </w:r>
      <w:bookmarkEnd w:id="195"/>
      <w:bookmarkEnd w:id="196"/>
      <w:r w:rsidRPr="00847C25">
        <w:rPr>
          <w:b w:val="0"/>
          <w:color w:val="000000" w:themeColor="text1"/>
          <w:lang w:val="fr-FR" w:bidi="th-TH"/>
        </w:rPr>
        <w:t xml:space="preserve">  </w:t>
      </w:r>
      <w:r w:rsidRPr="00847C25">
        <w:rPr>
          <w:color w:val="000000" w:themeColor="text1"/>
          <w:lang w:val="fr-FR" w:bidi="th-TH"/>
        </w:rPr>
        <w:t>Investigation Tools</w:t>
      </w:r>
      <w:bookmarkEnd w:id="197"/>
    </w:p>
    <w:p w:rsidR="001B5C47" w:rsidRPr="00847C25" w:rsidRDefault="001B5C47" w:rsidP="00FA159B">
      <w:pPr>
        <w:spacing w:before="100" w:beforeAutospacing="1" w:after="240"/>
        <w:jc w:val="both"/>
        <w:rPr>
          <w:b/>
          <w:color w:val="000000" w:themeColor="text1"/>
          <w:lang w:val="fr-FR" w:bidi="th-TH"/>
        </w:rPr>
      </w:pPr>
      <w:r w:rsidRPr="00847C25">
        <w:rPr>
          <w:b/>
          <w:color w:val="000000" w:themeColor="text1"/>
          <w:lang w:val="fr-FR" w:bidi="th-TH"/>
        </w:rPr>
        <w:t>DODOSO KWA WAGONJWA WA UKIMWI  CLIENT’S KWA LUGHA YA KISWAHILI.</w:t>
      </w:r>
    </w:p>
    <w:p w:rsidR="001B5C47" w:rsidRPr="00847C25" w:rsidRDefault="001B5C47" w:rsidP="00FA159B">
      <w:pPr>
        <w:spacing w:before="100" w:beforeAutospacing="1"/>
        <w:jc w:val="center"/>
        <w:rPr>
          <w:b/>
          <w:color w:val="000000" w:themeColor="text1"/>
          <w:lang w:val="fr-FR" w:bidi="th-TH"/>
        </w:rPr>
      </w:pPr>
      <w:r w:rsidRPr="00847C25">
        <w:rPr>
          <w:b/>
          <w:bCs/>
          <w:color w:val="000000" w:themeColor="text1"/>
          <w:lang w:bidi="th-TH"/>
        </w:rPr>
        <w:t>CHUO KIKUU CHA AFYA NA SAYANSI SHIRIKISHI CHA MUHIMBILI.</w:t>
      </w:r>
    </w:p>
    <w:p w:rsidR="001B5C47" w:rsidRPr="00847C25" w:rsidRDefault="00712D5B" w:rsidP="00FA159B">
      <w:pPr>
        <w:jc w:val="center"/>
        <w:rPr>
          <w:rFonts w:eastAsia="Calibri"/>
          <w:bCs/>
          <w:color w:val="000000" w:themeColor="text1"/>
          <w:kern w:val="1"/>
        </w:rPr>
      </w:pPr>
      <w:r w:rsidRPr="00847C25">
        <w:rPr>
          <w:noProof/>
          <w:color w:val="000000" w:themeColor="text1"/>
          <w:lang w:val="en-GB" w:eastAsia="en-GB"/>
        </w:rPr>
        <w:drawing>
          <wp:inline distT="0" distB="0" distL="0" distR="0">
            <wp:extent cx="1287425" cy="1049451"/>
            <wp:effectExtent l="19050" t="0" r="7975" b="0"/>
            <wp:docPr id="2"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
                    <pic:cNvPicPr>
                      <a:picLocks noChangeAspect="1" noChangeArrowheads="1"/>
                    </pic:cNvPicPr>
                  </pic:nvPicPr>
                  <pic:blipFill>
                    <a:blip r:embed="rId1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90791" cy="1052195"/>
                    </a:xfrm>
                    <a:prstGeom prst="rect">
                      <a:avLst/>
                    </a:prstGeom>
                    <a:noFill/>
                    <a:ln>
                      <a:noFill/>
                    </a:ln>
                  </pic:spPr>
                </pic:pic>
              </a:graphicData>
            </a:graphic>
          </wp:inline>
        </w:drawing>
      </w:r>
    </w:p>
    <w:p w:rsidR="001B5C47" w:rsidRPr="00847C25" w:rsidRDefault="001B5C47" w:rsidP="00FA159B">
      <w:pPr>
        <w:spacing w:after="100" w:afterAutospacing="1"/>
        <w:jc w:val="center"/>
        <w:rPr>
          <w:rFonts w:eastAsia="Calibri"/>
          <w:b/>
          <w:bCs/>
          <w:color w:val="000000" w:themeColor="text1"/>
          <w:kern w:val="1"/>
        </w:rPr>
      </w:pPr>
      <w:r w:rsidRPr="00847C25">
        <w:rPr>
          <w:rFonts w:eastAsia="Calibri"/>
          <w:b/>
          <w:bCs/>
          <w:color w:val="000000" w:themeColor="text1"/>
          <w:kern w:val="1"/>
        </w:rPr>
        <w:t>SHULE YA AFYA YA UMMA NA SAYANSI YA JAMII</w:t>
      </w:r>
    </w:p>
    <w:p w:rsidR="001B5C47" w:rsidRPr="00847C25" w:rsidRDefault="001B5C47" w:rsidP="006E0D6C">
      <w:pPr>
        <w:jc w:val="both"/>
        <w:rPr>
          <w:rFonts w:eastAsia="Calibri"/>
          <w:b/>
          <w:bCs/>
          <w:color w:val="000000" w:themeColor="text1"/>
          <w:kern w:val="1"/>
        </w:rPr>
      </w:pPr>
      <w:r w:rsidRPr="00847C25">
        <w:rPr>
          <w:rFonts w:eastAsia="Calibri"/>
          <w:b/>
          <w:bCs/>
          <w:color w:val="000000" w:themeColor="text1"/>
          <w:kern w:val="1"/>
        </w:rPr>
        <w:t xml:space="preserve">DODOSO KWA AJILI YA WAGONJWA </w:t>
      </w:r>
    </w:p>
    <w:p w:rsidR="001B5C47" w:rsidRPr="00847C25" w:rsidRDefault="001B5C47" w:rsidP="006E0D6C">
      <w:pPr>
        <w:autoSpaceDE w:val="0"/>
        <w:autoSpaceDN w:val="0"/>
        <w:adjustRightInd w:val="0"/>
        <w:jc w:val="both"/>
        <w:rPr>
          <w:bCs/>
          <w:color w:val="000000" w:themeColor="text1"/>
          <w:lang w:val="af-ZA" w:eastAsia="af-ZA"/>
        </w:rPr>
      </w:pPr>
      <w:r w:rsidRPr="00847C25">
        <w:rPr>
          <w:i/>
          <w:color w:val="000000" w:themeColor="text1"/>
          <w:lang w:bidi="th-TH"/>
        </w:rPr>
        <w:t>DODOSO</w:t>
      </w:r>
    </w:p>
    <w:p w:rsidR="001B5C47" w:rsidRPr="00847C25" w:rsidRDefault="001B5C47" w:rsidP="006E0D6C">
      <w:pPr>
        <w:autoSpaceDE w:val="0"/>
        <w:autoSpaceDN w:val="0"/>
        <w:adjustRightInd w:val="0"/>
        <w:jc w:val="both"/>
        <w:rPr>
          <w:color w:val="000000" w:themeColor="text1"/>
          <w:lang w:val="af-ZA" w:eastAsia="af-ZA"/>
        </w:rPr>
      </w:pPr>
      <w:r w:rsidRPr="00847C25">
        <w:rPr>
          <w:bCs/>
          <w:color w:val="000000" w:themeColor="text1"/>
          <w:lang w:val="af-ZA" w:eastAsia="af-ZA"/>
        </w:rPr>
        <w:t xml:space="preserve">Nambari  </w:t>
      </w:r>
      <w:r w:rsidRPr="00847C25">
        <w:rPr>
          <w:b/>
          <w:bCs/>
          <w:color w:val="000000" w:themeColor="text1"/>
          <w:lang w:val="af-ZA" w:eastAsia="af-ZA"/>
        </w:rPr>
        <w:t>[__|__|__|__]</w:t>
      </w:r>
    </w:p>
    <w:p w:rsidR="001B5C47" w:rsidRPr="00847C25" w:rsidRDefault="001B5C47" w:rsidP="006E0D6C">
      <w:pPr>
        <w:jc w:val="both"/>
        <w:rPr>
          <w:b/>
          <w:i/>
          <w:color w:val="000000" w:themeColor="text1"/>
          <w:lang w:val="af-ZA" w:bidi="th-TH"/>
        </w:rPr>
      </w:pPr>
      <w:r w:rsidRPr="00847C25">
        <w:rPr>
          <w:b/>
          <w:i/>
          <w:color w:val="000000" w:themeColor="text1"/>
          <w:lang w:val="af-ZA" w:bidi="th-TH"/>
        </w:rPr>
        <w:t>UTAFITI WA KUANGALIAUBORA  WA  UTOLEWAJI WA HUDUMA ZA IPT KWA WAGONJWA WA UKIMWI ZANZIBAR.</w:t>
      </w:r>
    </w:p>
    <w:p w:rsidR="001B5C47" w:rsidRPr="00847C25" w:rsidRDefault="001B5C47" w:rsidP="006E0D6C">
      <w:pPr>
        <w:jc w:val="both"/>
        <w:rPr>
          <w:i/>
          <w:color w:val="000000" w:themeColor="text1"/>
          <w:lang w:val="af-ZA" w:bidi="th-TH"/>
        </w:rPr>
      </w:pPr>
    </w:p>
    <w:tbl>
      <w:tblPr>
        <w:tblW w:w="927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610"/>
        <w:gridCol w:w="3474"/>
        <w:gridCol w:w="3186"/>
      </w:tblGrid>
      <w:tr w:rsidR="001B5C47" w:rsidRPr="00847C25" w:rsidTr="00FA159B">
        <w:trPr>
          <w:trHeight w:val="481"/>
        </w:trPr>
        <w:tc>
          <w:tcPr>
            <w:tcW w:w="9270" w:type="dxa"/>
            <w:gridSpan w:val="3"/>
            <w:tcBorders>
              <w:top w:val="single" w:sz="4" w:space="0" w:color="000000"/>
              <w:left w:val="single" w:sz="4" w:space="0" w:color="000000"/>
              <w:bottom w:val="single" w:sz="4" w:space="0" w:color="000000"/>
              <w:right w:val="single" w:sz="4" w:space="0" w:color="000000"/>
            </w:tcBorders>
            <w:shd w:val="clear" w:color="auto" w:fill="FABF8F"/>
          </w:tcPr>
          <w:p w:rsidR="001B5C47" w:rsidRPr="00847C25" w:rsidRDefault="001B5C47" w:rsidP="006E0D6C">
            <w:pPr>
              <w:jc w:val="both"/>
              <w:rPr>
                <w:b/>
                <w:color w:val="000000" w:themeColor="text1"/>
                <w:lang w:bidi="th-TH"/>
              </w:rPr>
            </w:pPr>
            <w:r w:rsidRPr="00847C25">
              <w:rPr>
                <w:b/>
                <w:color w:val="000000" w:themeColor="text1"/>
                <w:lang w:bidi="th-TH"/>
              </w:rPr>
              <w:t>TAARIFA ZA JUMLA ZA MSHIRIKI</w:t>
            </w:r>
          </w:p>
        </w:tc>
      </w:tr>
      <w:tr w:rsidR="001B5C47" w:rsidRPr="00847C25" w:rsidTr="00FA159B">
        <w:trPr>
          <w:trHeight w:val="895"/>
        </w:trPr>
        <w:tc>
          <w:tcPr>
            <w:tcW w:w="2610" w:type="dxa"/>
            <w:tcBorders>
              <w:top w:val="single" w:sz="4" w:space="0" w:color="000000"/>
              <w:left w:val="single" w:sz="4" w:space="0" w:color="000000"/>
              <w:bottom w:val="single" w:sz="4" w:space="0" w:color="000000"/>
              <w:right w:val="single" w:sz="4" w:space="0" w:color="000000"/>
            </w:tcBorders>
          </w:tcPr>
          <w:p w:rsidR="001B5C47" w:rsidRPr="00847C25" w:rsidRDefault="001B5C47" w:rsidP="006E0D6C">
            <w:pPr>
              <w:jc w:val="both"/>
              <w:rPr>
                <w:b/>
                <w:i/>
                <w:color w:val="000000" w:themeColor="text1"/>
                <w:lang w:bidi="th-TH"/>
              </w:rPr>
            </w:pPr>
            <w:r w:rsidRPr="00847C25">
              <w:rPr>
                <w:b/>
                <w:i/>
                <w:color w:val="000000" w:themeColor="text1"/>
                <w:lang w:bidi="th-TH"/>
              </w:rPr>
              <w:t>Namba ya mshiriki</w:t>
            </w:r>
          </w:p>
          <w:p w:rsidR="001B5C47" w:rsidRPr="00847C25" w:rsidRDefault="001B5C47" w:rsidP="006E0D6C">
            <w:pPr>
              <w:jc w:val="both"/>
              <w:rPr>
                <w:i/>
                <w:color w:val="000000" w:themeColor="text1"/>
                <w:lang w:bidi="th-TH"/>
              </w:rPr>
            </w:pPr>
          </w:p>
          <w:p w:rsidR="001B5C47" w:rsidRPr="00847C25" w:rsidRDefault="001B5C47" w:rsidP="00FA159B">
            <w:pPr>
              <w:jc w:val="both"/>
              <w:rPr>
                <w:b/>
                <w:color w:val="000000" w:themeColor="text1"/>
                <w:lang w:bidi="th-TH"/>
              </w:rPr>
            </w:pPr>
            <w:r w:rsidRPr="00847C25">
              <w:rPr>
                <w:color w:val="000000" w:themeColor="text1"/>
                <w:lang w:bidi="th-TH"/>
              </w:rPr>
              <w:t>………………………</w:t>
            </w:r>
          </w:p>
        </w:tc>
        <w:tc>
          <w:tcPr>
            <w:tcW w:w="3474" w:type="dxa"/>
            <w:tcBorders>
              <w:top w:val="single" w:sz="4" w:space="0" w:color="000000"/>
              <w:left w:val="single" w:sz="4" w:space="0" w:color="000000"/>
              <w:bottom w:val="single" w:sz="4" w:space="0" w:color="000000"/>
              <w:right w:val="single" w:sz="4" w:space="0" w:color="000000"/>
            </w:tcBorders>
          </w:tcPr>
          <w:p w:rsidR="001B5C47" w:rsidRPr="00847C25" w:rsidRDefault="001B5C47" w:rsidP="006E0D6C">
            <w:pPr>
              <w:jc w:val="both"/>
              <w:rPr>
                <w:b/>
                <w:i/>
                <w:color w:val="000000" w:themeColor="text1"/>
                <w:lang w:bidi="th-TH"/>
              </w:rPr>
            </w:pPr>
            <w:r w:rsidRPr="00847C25">
              <w:rPr>
                <w:b/>
                <w:i/>
                <w:color w:val="000000" w:themeColor="text1"/>
                <w:lang w:bidi="th-TH"/>
              </w:rPr>
              <w:t>Tarehe ya mahojiano</w:t>
            </w:r>
          </w:p>
          <w:p w:rsidR="001B5C47" w:rsidRPr="00847C25" w:rsidRDefault="001B5C47" w:rsidP="006E0D6C">
            <w:pPr>
              <w:jc w:val="both"/>
              <w:rPr>
                <w:i/>
                <w:color w:val="000000" w:themeColor="text1"/>
                <w:lang w:bidi="th-TH"/>
              </w:rPr>
            </w:pPr>
          </w:p>
          <w:p w:rsidR="001B5C47" w:rsidRPr="00847C25" w:rsidRDefault="001B5C47" w:rsidP="006E0D6C">
            <w:pPr>
              <w:jc w:val="both"/>
              <w:rPr>
                <w:i/>
                <w:color w:val="000000" w:themeColor="text1"/>
                <w:lang w:bidi="th-TH"/>
              </w:rPr>
            </w:pPr>
            <w:r w:rsidRPr="00847C25">
              <w:rPr>
                <w:color w:val="000000" w:themeColor="text1"/>
                <w:lang w:bidi="th-TH"/>
              </w:rPr>
              <w:t>…………………………………</w:t>
            </w:r>
          </w:p>
        </w:tc>
        <w:tc>
          <w:tcPr>
            <w:tcW w:w="3186" w:type="dxa"/>
            <w:tcBorders>
              <w:top w:val="single" w:sz="4" w:space="0" w:color="000000"/>
              <w:left w:val="single" w:sz="4" w:space="0" w:color="000000"/>
              <w:bottom w:val="single" w:sz="4" w:space="0" w:color="000000"/>
              <w:right w:val="single" w:sz="4" w:space="0" w:color="000000"/>
            </w:tcBorders>
          </w:tcPr>
          <w:p w:rsidR="001B5C47" w:rsidRPr="00847C25" w:rsidRDefault="001B5C47" w:rsidP="006E0D6C">
            <w:pPr>
              <w:jc w:val="both"/>
              <w:rPr>
                <w:b/>
                <w:i/>
                <w:color w:val="000000" w:themeColor="text1"/>
                <w:lang w:bidi="th-TH"/>
              </w:rPr>
            </w:pPr>
            <w:r w:rsidRPr="00847C25">
              <w:rPr>
                <w:b/>
                <w:i/>
                <w:color w:val="000000" w:themeColor="text1"/>
                <w:lang w:bidi="th-TH"/>
              </w:rPr>
              <w:t>Jina la anayehoji</w:t>
            </w:r>
          </w:p>
          <w:p w:rsidR="001B5C47" w:rsidRPr="00847C25" w:rsidRDefault="001B5C47" w:rsidP="006E0D6C">
            <w:pPr>
              <w:jc w:val="both"/>
              <w:rPr>
                <w:i/>
                <w:color w:val="000000" w:themeColor="text1"/>
                <w:lang w:bidi="th-TH"/>
              </w:rPr>
            </w:pPr>
          </w:p>
          <w:p w:rsidR="001B5C47" w:rsidRPr="00847C25" w:rsidRDefault="001B5C47" w:rsidP="00FA159B">
            <w:pPr>
              <w:jc w:val="both"/>
              <w:rPr>
                <w:i/>
                <w:color w:val="000000" w:themeColor="text1"/>
                <w:lang w:bidi="th-TH"/>
              </w:rPr>
            </w:pPr>
            <w:r w:rsidRPr="00847C25">
              <w:rPr>
                <w:color w:val="000000" w:themeColor="text1"/>
                <w:lang w:bidi="th-TH"/>
              </w:rPr>
              <w:t>………………………………</w:t>
            </w:r>
          </w:p>
        </w:tc>
      </w:tr>
      <w:tr w:rsidR="001B5C47" w:rsidRPr="00847C25" w:rsidTr="00FA159B">
        <w:tc>
          <w:tcPr>
            <w:tcW w:w="2610" w:type="dxa"/>
            <w:tcBorders>
              <w:top w:val="single" w:sz="4" w:space="0" w:color="000000"/>
              <w:left w:val="single" w:sz="4" w:space="0" w:color="000000"/>
              <w:bottom w:val="single" w:sz="4" w:space="0" w:color="000000"/>
              <w:right w:val="single" w:sz="4" w:space="0" w:color="000000"/>
            </w:tcBorders>
          </w:tcPr>
          <w:p w:rsidR="001B5C47" w:rsidRPr="00847C25" w:rsidRDefault="001B5C47" w:rsidP="006E0D6C">
            <w:pPr>
              <w:jc w:val="both"/>
              <w:rPr>
                <w:b/>
                <w:i/>
                <w:color w:val="000000" w:themeColor="text1"/>
                <w:lang w:bidi="th-TH"/>
              </w:rPr>
            </w:pPr>
            <w:r w:rsidRPr="00847C25">
              <w:rPr>
                <w:b/>
                <w:i/>
                <w:color w:val="000000" w:themeColor="text1"/>
                <w:lang w:bidi="th-TH"/>
              </w:rPr>
              <w:t xml:space="preserve">Jina la kituo cha afya </w:t>
            </w:r>
          </w:p>
          <w:p w:rsidR="001B5C47" w:rsidRPr="00847C25" w:rsidRDefault="001B5C47" w:rsidP="006E0D6C">
            <w:pPr>
              <w:jc w:val="both"/>
              <w:rPr>
                <w:b/>
                <w:color w:val="000000" w:themeColor="text1"/>
                <w:lang w:bidi="th-TH"/>
              </w:rPr>
            </w:pPr>
          </w:p>
          <w:p w:rsidR="001B5C47" w:rsidRPr="00847C25" w:rsidRDefault="001B5C47" w:rsidP="00FA159B">
            <w:pPr>
              <w:jc w:val="both"/>
              <w:rPr>
                <w:b/>
                <w:color w:val="000000" w:themeColor="text1"/>
                <w:lang w:bidi="th-TH"/>
              </w:rPr>
            </w:pPr>
            <w:r w:rsidRPr="00847C25">
              <w:rPr>
                <w:b/>
                <w:color w:val="000000" w:themeColor="text1"/>
                <w:lang w:bidi="th-TH"/>
              </w:rPr>
              <w:t>………………………</w:t>
            </w:r>
          </w:p>
        </w:tc>
        <w:tc>
          <w:tcPr>
            <w:tcW w:w="3474" w:type="dxa"/>
            <w:tcBorders>
              <w:top w:val="single" w:sz="4" w:space="0" w:color="000000"/>
              <w:left w:val="single" w:sz="4" w:space="0" w:color="000000"/>
              <w:bottom w:val="single" w:sz="4" w:space="0" w:color="000000"/>
              <w:right w:val="single" w:sz="4" w:space="0" w:color="000000"/>
            </w:tcBorders>
          </w:tcPr>
          <w:p w:rsidR="001B5C47" w:rsidRPr="00847C25" w:rsidRDefault="001B5C47" w:rsidP="006E0D6C">
            <w:pPr>
              <w:jc w:val="both"/>
              <w:rPr>
                <w:b/>
                <w:i/>
                <w:color w:val="000000" w:themeColor="text1"/>
                <w:lang w:bidi="th-TH"/>
              </w:rPr>
            </w:pPr>
          </w:p>
          <w:p w:rsidR="001B5C47" w:rsidRPr="00847C25" w:rsidRDefault="001B5C47" w:rsidP="006E0D6C">
            <w:pPr>
              <w:jc w:val="both"/>
              <w:rPr>
                <w:b/>
                <w:i/>
                <w:color w:val="000000" w:themeColor="text1"/>
                <w:lang w:bidi="th-TH"/>
              </w:rPr>
            </w:pPr>
          </w:p>
          <w:p w:rsidR="001B5C47" w:rsidRPr="00847C25" w:rsidRDefault="001B5C47" w:rsidP="006E0D6C">
            <w:pPr>
              <w:jc w:val="both"/>
              <w:rPr>
                <w:b/>
                <w:color w:val="000000" w:themeColor="text1"/>
                <w:lang w:bidi="th-TH"/>
              </w:rPr>
            </w:pPr>
          </w:p>
        </w:tc>
        <w:tc>
          <w:tcPr>
            <w:tcW w:w="3186" w:type="dxa"/>
            <w:tcBorders>
              <w:top w:val="single" w:sz="4" w:space="0" w:color="000000"/>
              <w:left w:val="single" w:sz="4" w:space="0" w:color="000000"/>
              <w:bottom w:val="single" w:sz="4" w:space="0" w:color="000000"/>
              <w:right w:val="single" w:sz="4" w:space="0" w:color="000000"/>
            </w:tcBorders>
          </w:tcPr>
          <w:p w:rsidR="001B5C47" w:rsidRPr="00847C25" w:rsidRDefault="001B5C47" w:rsidP="006E0D6C">
            <w:pPr>
              <w:jc w:val="both"/>
              <w:rPr>
                <w:color w:val="000000" w:themeColor="text1"/>
                <w:lang w:bidi="th-TH"/>
              </w:rPr>
            </w:pPr>
          </w:p>
        </w:tc>
      </w:tr>
    </w:tbl>
    <w:p w:rsidR="001B5C47" w:rsidRPr="00847C25" w:rsidRDefault="001B5C47" w:rsidP="006E0D6C">
      <w:pPr>
        <w:jc w:val="both"/>
        <w:rPr>
          <w:color w:val="000000" w:themeColor="text1"/>
          <w:lang w:bidi="th-TH"/>
        </w:rPr>
      </w:pPr>
    </w:p>
    <w:p w:rsidR="00275123" w:rsidRPr="00847C25" w:rsidRDefault="00275123" w:rsidP="006E0D6C">
      <w:pPr>
        <w:jc w:val="both"/>
        <w:rPr>
          <w:color w:val="000000" w:themeColor="text1"/>
          <w:lang w:bidi="th-TH"/>
        </w:rPr>
      </w:pPr>
    </w:p>
    <w:p w:rsidR="00275123" w:rsidRPr="00847C25" w:rsidRDefault="00275123" w:rsidP="006E0D6C">
      <w:pPr>
        <w:jc w:val="both"/>
        <w:rPr>
          <w:color w:val="000000" w:themeColor="text1"/>
          <w:lang w:bidi="th-TH"/>
        </w:rPr>
      </w:pPr>
    </w:p>
    <w:p w:rsidR="00FA159B" w:rsidRPr="00847C25" w:rsidRDefault="00FA159B" w:rsidP="006E0D6C">
      <w:pPr>
        <w:jc w:val="both"/>
        <w:rPr>
          <w:color w:val="000000" w:themeColor="text1"/>
          <w:lang w:bidi="th-TH"/>
        </w:rPr>
      </w:pPr>
    </w:p>
    <w:tbl>
      <w:tblPr>
        <w:tblW w:w="92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0"/>
        <w:gridCol w:w="3108"/>
        <w:gridCol w:w="42"/>
        <w:gridCol w:w="666"/>
        <w:gridCol w:w="2754"/>
        <w:gridCol w:w="1980"/>
      </w:tblGrid>
      <w:tr w:rsidR="001B5C47" w:rsidRPr="00847C25" w:rsidTr="00FA159B">
        <w:tc>
          <w:tcPr>
            <w:tcW w:w="720" w:type="dxa"/>
            <w:shd w:val="clear" w:color="auto" w:fill="FABF8F"/>
          </w:tcPr>
          <w:p w:rsidR="001B5C47" w:rsidRPr="00847C25" w:rsidRDefault="001B5C47" w:rsidP="006E0D6C">
            <w:pPr>
              <w:jc w:val="both"/>
              <w:rPr>
                <w:b/>
                <w:color w:val="000000" w:themeColor="text1"/>
                <w:lang w:bidi="th-TH"/>
              </w:rPr>
            </w:pPr>
            <w:r w:rsidRPr="00847C25">
              <w:rPr>
                <w:b/>
                <w:color w:val="000000" w:themeColor="text1"/>
                <w:lang w:bidi="th-TH"/>
              </w:rPr>
              <w:lastRenderedPageBreak/>
              <w:t>SN</w:t>
            </w:r>
          </w:p>
        </w:tc>
        <w:tc>
          <w:tcPr>
            <w:tcW w:w="3150" w:type="dxa"/>
            <w:gridSpan w:val="2"/>
            <w:shd w:val="clear" w:color="auto" w:fill="FABF8F"/>
          </w:tcPr>
          <w:p w:rsidR="001B5C47" w:rsidRPr="00847C25" w:rsidRDefault="001B5C47" w:rsidP="006E0D6C">
            <w:pPr>
              <w:jc w:val="both"/>
              <w:rPr>
                <w:b/>
                <w:color w:val="000000" w:themeColor="text1"/>
                <w:lang w:bidi="th-TH"/>
              </w:rPr>
            </w:pPr>
            <w:r w:rsidRPr="00847C25">
              <w:rPr>
                <w:b/>
                <w:color w:val="000000" w:themeColor="text1"/>
                <w:lang w:bidi="th-TH"/>
              </w:rPr>
              <w:t>SWALI</w:t>
            </w:r>
          </w:p>
        </w:tc>
        <w:tc>
          <w:tcPr>
            <w:tcW w:w="3420" w:type="dxa"/>
            <w:gridSpan w:val="2"/>
            <w:shd w:val="clear" w:color="auto" w:fill="FABF8F"/>
          </w:tcPr>
          <w:p w:rsidR="001B5C47" w:rsidRPr="00847C25" w:rsidRDefault="001B5C47" w:rsidP="006E0D6C">
            <w:pPr>
              <w:jc w:val="both"/>
              <w:rPr>
                <w:b/>
                <w:color w:val="000000" w:themeColor="text1"/>
                <w:lang w:bidi="th-TH"/>
              </w:rPr>
            </w:pPr>
            <w:r w:rsidRPr="00847C25">
              <w:rPr>
                <w:b/>
                <w:color w:val="000000" w:themeColor="text1"/>
                <w:lang w:bidi="th-TH"/>
              </w:rPr>
              <w:t>MAJIBU</w:t>
            </w:r>
          </w:p>
        </w:tc>
        <w:tc>
          <w:tcPr>
            <w:tcW w:w="1980" w:type="dxa"/>
            <w:shd w:val="clear" w:color="auto" w:fill="FABF8F"/>
          </w:tcPr>
          <w:p w:rsidR="001B5C47" w:rsidRPr="00847C25" w:rsidRDefault="001B5C47" w:rsidP="006E0D6C">
            <w:pPr>
              <w:jc w:val="both"/>
              <w:rPr>
                <w:b/>
                <w:color w:val="000000" w:themeColor="text1"/>
                <w:lang w:bidi="th-TH"/>
              </w:rPr>
            </w:pPr>
            <w:r w:rsidRPr="00847C25">
              <w:rPr>
                <w:b/>
                <w:color w:val="000000" w:themeColor="text1"/>
                <w:lang w:bidi="th-TH"/>
              </w:rPr>
              <w:t>BOX LA JIBU SAHIHI</w:t>
            </w:r>
          </w:p>
        </w:tc>
      </w:tr>
      <w:tr w:rsidR="001B5C47" w:rsidRPr="00847C25" w:rsidTr="00FA159B">
        <w:tc>
          <w:tcPr>
            <w:tcW w:w="720" w:type="dxa"/>
            <w:shd w:val="clear" w:color="auto" w:fill="DDD9C3"/>
          </w:tcPr>
          <w:p w:rsidR="001B5C47" w:rsidRPr="00847C25" w:rsidRDefault="001B5C47" w:rsidP="006E0D6C">
            <w:pPr>
              <w:jc w:val="both"/>
              <w:rPr>
                <w:b/>
                <w:color w:val="000000" w:themeColor="text1"/>
                <w:lang w:bidi="th-TH"/>
              </w:rPr>
            </w:pPr>
          </w:p>
        </w:tc>
        <w:tc>
          <w:tcPr>
            <w:tcW w:w="6570" w:type="dxa"/>
            <w:gridSpan w:val="4"/>
            <w:shd w:val="clear" w:color="auto" w:fill="DDD9C3"/>
          </w:tcPr>
          <w:p w:rsidR="001B5C47" w:rsidRPr="00847C25" w:rsidRDefault="001B5C47" w:rsidP="006E0D6C">
            <w:pPr>
              <w:ind w:left="1080"/>
              <w:jc w:val="both"/>
              <w:rPr>
                <w:b/>
                <w:color w:val="000000" w:themeColor="text1"/>
                <w:lang w:bidi="th-TH"/>
              </w:rPr>
            </w:pPr>
            <w:r w:rsidRPr="00847C25">
              <w:rPr>
                <w:b/>
                <w:color w:val="000000" w:themeColor="text1"/>
                <w:lang w:bidi="th-TH"/>
              </w:rPr>
              <w:t>TAARIFA BINAFSI ZA MSHIRIKI</w:t>
            </w:r>
          </w:p>
        </w:tc>
        <w:tc>
          <w:tcPr>
            <w:tcW w:w="1980" w:type="dxa"/>
            <w:shd w:val="clear" w:color="auto" w:fill="DDD9C3"/>
          </w:tcPr>
          <w:p w:rsidR="001B5C47" w:rsidRPr="00847C25" w:rsidRDefault="001B5C47" w:rsidP="006E0D6C">
            <w:pPr>
              <w:jc w:val="both"/>
              <w:rPr>
                <w:b/>
                <w:color w:val="000000" w:themeColor="text1"/>
                <w:lang w:bidi="th-TH"/>
              </w:rPr>
            </w:pPr>
          </w:p>
        </w:tc>
      </w:tr>
      <w:tr w:rsidR="001B5C47" w:rsidRPr="00847C25" w:rsidTr="00FA159B">
        <w:tc>
          <w:tcPr>
            <w:tcW w:w="720" w:type="dxa"/>
          </w:tcPr>
          <w:p w:rsidR="001B5C47" w:rsidRPr="00847C25" w:rsidRDefault="001B5C47" w:rsidP="006E0D6C">
            <w:pPr>
              <w:numPr>
                <w:ilvl w:val="0"/>
                <w:numId w:val="29"/>
              </w:numPr>
              <w:jc w:val="both"/>
              <w:rPr>
                <w:bCs/>
                <w:color w:val="000000" w:themeColor="text1"/>
                <w:lang w:bidi="th-TH"/>
              </w:rPr>
            </w:pPr>
          </w:p>
        </w:tc>
        <w:tc>
          <w:tcPr>
            <w:tcW w:w="3108" w:type="dxa"/>
          </w:tcPr>
          <w:p w:rsidR="001B5C47" w:rsidRPr="00847C25" w:rsidRDefault="001B5C47" w:rsidP="006E0D6C">
            <w:pPr>
              <w:jc w:val="both"/>
              <w:rPr>
                <w:color w:val="000000" w:themeColor="text1"/>
                <w:lang w:bidi="th-TH"/>
              </w:rPr>
            </w:pPr>
            <w:r w:rsidRPr="00847C25">
              <w:rPr>
                <w:color w:val="000000" w:themeColor="text1"/>
                <w:lang w:bidi="th-TH"/>
              </w:rPr>
              <w:t>Jinsia</w:t>
            </w:r>
          </w:p>
          <w:p w:rsidR="001B5C47" w:rsidRPr="00847C25" w:rsidRDefault="001B5C47" w:rsidP="006E0D6C">
            <w:pPr>
              <w:jc w:val="both"/>
              <w:rPr>
                <w:color w:val="000000" w:themeColor="text1"/>
                <w:lang w:bidi="th-TH"/>
              </w:rPr>
            </w:pPr>
          </w:p>
          <w:p w:rsidR="001B5C47" w:rsidRPr="00847C25" w:rsidRDefault="001B5C47" w:rsidP="006E0D6C">
            <w:pPr>
              <w:jc w:val="both"/>
              <w:rPr>
                <w:bCs/>
                <w:color w:val="000000" w:themeColor="text1"/>
                <w:lang w:bidi="th-TH"/>
              </w:rPr>
            </w:pPr>
          </w:p>
        </w:tc>
        <w:tc>
          <w:tcPr>
            <w:tcW w:w="3462" w:type="dxa"/>
            <w:gridSpan w:val="3"/>
          </w:tcPr>
          <w:p w:rsidR="001B5C47" w:rsidRPr="00847C25" w:rsidRDefault="001B5C47" w:rsidP="006E0D6C">
            <w:pPr>
              <w:jc w:val="both"/>
              <w:rPr>
                <w:bCs/>
                <w:color w:val="000000" w:themeColor="text1"/>
                <w:lang w:bidi="th-TH"/>
              </w:rPr>
            </w:pPr>
            <w:r w:rsidRPr="00847C25">
              <w:rPr>
                <w:bCs/>
                <w:color w:val="000000" w:themeColor="text1"/>
                <w:lang w:bidi="th-TH"/>
              </w:rPr>
              <w:t>1.Kike</w:t>
            </w:r>
          </w:p>
          <w:p w:rsidR="001B5C47" w:rsidRPr="00847C25" w:rsidRDefault="001B5C47" w:rsidP="006E0D6C">
            <w:pPr>
              <w:jc w:val="both"/>
              <w:rPr>
                <w:bCs/>
                <w:color w:val="000000" w:themeColor="text1"/>
                <w:lang w:bidi="th-TH"/>
              </w:rPr>
            </w:pPr>
            <w:r w:rsidRPr="00847C25">
              <w:rPr>
                <w:bCs/>
                <w:color w:val="000000" w:themeColor="text1"/>
                <w:lang w:bidi="th-TH"/>
              </w:rPr>
              <w:t>2.Kiume</w:t>
            </w:r>
          </w:p>
        </w:tc>
        <w:tc>
          <w:tcPr>
            <w:tcW w:w="1980" w:type="dxa"/>
          </w:tcPr>
          <w:p w:rsidR="001B5C47" w:rsidRPr="00847C25" w:rsidRDefault="001B5C47" w:rsidP="006E0D6C">
            <w:pPr>
              <w:jc w:val="both"/>
              <w:rPr>
                <w:color w:val="000000" w:themeColor="text1"/>
              </w:rPr>
            </w:pPr>
          </w:p>
          <w:p w:rsidR="001B5C47" w:rsidRPr="00847C25" w:rsidRDefault="001B5C47" w:rsidP="006E0D6C">
            <w:pPr>
              <w:jc w:val="both"/>
              <w:rPr>
                <w:color w:val="000000" w:themeColor="text1"/>
              </w:rPr>
            </w:pPr>
            <w:r w:rsidRPr="00847C25">
              <w:rPr>
                <w:color w:val="000000" w:themeColor="text1"/>
              </w:rPr>
              <w:t>(               )</w:t>
            </w:r>
          </w:p>
        </w:tc>
      </w:tr>
      <w:tr w:rsidR="001B5C47" w:rsidRPr="00847C25" w:rsidTr="00FA159B">
        <w:tc>
          <w:tcPr>
            <w:tcW w:w="720" w:type="dxa"/>
          </w:tcPr>
          <w:p w:rsidR="001B5C47" w:rsidRPr="00847C25" w:rsidRDefault="001B5C47" w:rsidP="006E0D6C">
            <w:pPr>
              <w:jc w:val="both"/>
              <w:rPr>
                <w:bCs/>
                <w:color w:val="000000" w:themeColor="text1"/>
                <w:lang w:bidi="th-TH"/>
              </w:rPr>
            </w:pPr>
            <w:r w:rsidRPr="00847C25">
              <w:rPr>
                <w:bCs/>
                <w:color w:val="000000" w:themeColor="text1"/>
                <w:lang w:bidi="th-TH"/>
              </w:rPr>
              <w:t>2</w:t>
            </w:r>
          </w:p>
        </w:tc>
        <w:tc>
          <w:tcPr>
            <w:tcW w:w="3108" w:type="dxa"/>
          </w:tcPr>
          <w:p w:rsidR="001B5C47" w:rsidRPr="00847C25" w:rsidRDefault="001B5C47" w:rsidP="006E0D6C">
            <w:pPr>
              <w:jc w:val="both"/>
              <w:rPr>
                <w:bCs/>
                <w:color w:val="000000" w:themeColor="text1"/>
                <w:lang w:bidi="th-TH"/>
              </w:rPr>
            </w:pPr>
            <w:r w:rsidRPr="00847C25">
              <w:rPr>
                <w:bCs/>
                <w:color w:val="000000" w:themeColor="text1"/>
                <w:lang w:bidi="th-TH"/>
              </w:rPr>
              <w:t>Umri kwa miaka</w:t>
            </w:r>
          </w:p>
        </w:tc>
        <w:tc>
          <w:tcPr>
            <w:tcW w:w="3462" w:type="dxa"/>
            <w:gridSpan w:val="3"/>
          </w:tcPr>
          <w:p w:rsidR="001B5C47" w:rsidRPr="00847C25" w:rsidRDefault="001B5C47" w:rsidP="006E0D6C">
            <w:pPr>
              <w:jc w:val="both"/>
              <w:rPr>
                <w:bCs/>
                <w:color w:val="000000" w:themeColor="text1"/>
                <w:lang w:bidi="th-TH"/>
              </w:rPr>
            </w:pPr>
          </w:p>
          <w:p w:rsidR="001B5C47" w:rsidRPr="00847C25" w:rsidRDefault="001B5C47" w:rsidP="006E0D6C">
            <w:pPr>
              <w:jc w:val="both"/>
              <w:rPr>
                <w:bCs/>
                <w:color w:val="000000" w:themeColor="text1"/>
                <w:lang w:bidi="th-TH"/>
              </w:rPr>
            </w:pPr>
          </w:p>
        </w:tc>
        <w:tc>
          <w:tcPr>
            <w:tcW w:w="1980" w:type="dxa"/>
          </w:tcPr>
          <w:p w:rsidR="001B5C47" w:rsidRPr="00847C25" w:rsidRDefault="001B5C47" w:rsidP="006E0D6C">
            <w:pPr>
              <w:jc w:val="both"/>
              <w:rPr>
                <w:color w:val="000000" w:themeColor="text1"/>
              </w:rPr>
            </w:pPr>
            <w:r w:rsidRPr="00847C25">
              <w:rPr>
                <w:color w:val="000000" w:themeColor="text1"/>
              </w:rPr>
              <w:t>(               )</w:t>
            </w:r>
          </w:p>
          <w:p w:rsidR="001B5C47" w:rsidRPr="00847C25" w:rsidRDefault="001B5C47" w:rsidP="006E0D6C">
            <w:pPr>
              <w:jc w:val="both"/>
              <w:rPr>
                <w:bCs/>
                <w:color w:val="000000" w:themeColor="text1"/>
                <w:lang w:bidi="th-TH"/>
              </w:rPr>
            </w:pPr>
          </w:p>
        </w:tc>
      </w:tr>
      <w:tr w:rsidR="001B5C47" w:rsidRPr="00847C25" w:rsidTr="00FA159B">
        <w:tc>
          <w:tcPr>
            <w:tcW w:w="720" w:type="dxa"/>
          </w:tcPr>
          <w:p w:rsidR="001B5C47" w:rsidRPr="00847C25" w:rsidRDefault="001B5C47" w:rsidP="006E0D6C">
            <w:pPr>
              <w:ind w:left="360"/>
              <w:jc w:val="both"/>
              <w:rPr>
                <w:bCs/>
                <w:color w:val="000000" w:themeColor="text1"/>
                <w:lang w:bidi="th-TH"/>
              </w:rPr>
            </w:pPr>
            <w:r w:rsidRPr="00847C25">
              <w:rPr>
                <w:bCs/>
                <w:color w:val="000000" w:themeColor="text1"/>
                <w:lang w:bidi="th-TH"/>
              </w:rPr>
              <w:t>3</w:t>
            </w:r>
          </w:p>
        </w:tc>
        <w:tc>
          <w:tcPr>
            <w:tcW w:w="3108" w:type="dxa"/>
          </w:tcPr>
          <w:p w:rsidR="001B5C47" w:rsidRPr="00847C25" w:rsidRDefault="001B5C47" w:rsidP="006E0D6C">
            <w:pPr>
              <w:jc w:val="both"/>
              <w:rPr>
                <w:bCs/>
                <w:color w:val="000000" w:themeColor="text1"/>
                <w:lang w:bidi="th-TH"/>
              </w:rPr>
            </w:pPr>
            <w:r w:rsidRPr="00847C25">
              <w:rPr>
                <w:i/>
                <w:color w:val="000000" w:themeColor="text1"/>
                <w:lang w:bidi="th-TH"/>
              </w:rPr>
              <w:t>Kiwango cha elimu</w:t>
            </w:r>
          </w:p>
        </w:tc>
        <w:tc>
          <w:tcPr>
            <w:tcW w:w="3462" w:type="dxa"/>
            <w:gridSpan w:val="3"/>
          </w:tcPr>
          <w:p w:rsidR="001B5C47" w:rsidRPr="00847C25" w:rsidRDefault="001B5C47" w:rsidP="006E0D6C">
            <w:pPr>
              <w:jc w:val="both"/>
              <w:rPr>
                <w:bCs/>
                <w:color w:val="000000" w:themeColor="text1"/>
                <w:lang w:bidi="th-TH"/>
              </w:rPr>
            </w:pPr>
            <w:r w:rsidRPr="00847C25">
              <w:rPr>
                <w:bCs/>
                <w:color w:val="000000" w:themeColor="text1"/>
                <w:lang w:bidi="th-TH"/>
              </w:rPr>
              <w:t>1. Madrasa</w:t>
            </w:r>
          </w:p>
          <w:p w:rsidR="001B5C47" w:rsidRPr="00847C25" w:rsidRDefault="001B5C47" w:rsidP="006E0D6C">
            <w:pPr>
              <w:jc w:val="both"/>
              <w:rPr>
                <w:bCs/>
                <w:i/>
                <w:color w:val="000000" w:themeColor="text1"/>
                <w:lang w:bidi="th-TH"/>
              </w:rPr>
            </w:pPr>
            <w:r w:rsidRPr="00847C25">
              <w:rPr>
                <w:bCs/>
                <w:color w:val="000000" w:themeColor="text1"/>
                <w:lang w:bidi="th-TH"/>
              </w:rPr>
              <w:t>2.</w:t>
            </w:r>
            <w:r w:rsidRPr="00847C25">
              <w:rPr>
                <w:bCs/>
                <w:i/>
                <w:color w:val="000000" w:themeColor="text1"/>
                <w:lang w:bidi="th-TH"/>
              </w:rPr>
              <w:t>Hakusoma</w:t>
            </w:r>
          </w:p>
          <w:p w:rsidR="001B5C47" w:rsidRPr="00847C25" w:rsidRDefault="001B5C47" w:rsidP="006E0D6C">
            <w:pPr>
              <w:jc w:val="both"/>
              <w:rPr>
                <w:bCs/>
                <w:i/>
                <w:color w:val="000000" w:themeColor="text1"/>
                <w:lang w:bidi="th-TH"/>
              </w:rPr>
            </w:pPr>
            <w:r w:rsidRPr="00847C25">
              <w:rPr>
                <w:bCs/>
                <w:color w:val="000000" w:themeColor="text1"/>
                <w:lang w:bidi="th-TH"/>
              </w:rPr>
              <w:t xml:space="preserve">3. </w:t>
            </w:r>
            <w:r w:rsidRPr="00847C25">
              <w:rPr>
                <w:bCs/>
                <w:i/>
                <w:color w:val="000000" w:themeColor="text1"/>
                <w:lang w:bidi="th-TH"/>
              </w:rPr>
              <w:t>Elimu ya msingi</w:t>
            </w:r>
          </w:p>
          <w:p w:rsidR="001B5C47" w:rsidRPr="00847C25" w:rsidRDefault="001B5C47" w:rsidP="006E0D6C">
            <w:pPr>
              <w:jc w:val="both"/>
              <w:rPr>
                <w:bCs/>
                <w:i/>
                <w:color w:val="000000" w:themeColor="text1"/>
                <w:lang w:bidi="th-TH"/>
              </w:rPr>
            </w:pPr>
            <w:r w:rsidRPr="00847C25">
              <w:rPr>
                <w:bCs/>
                <w:color w:val="000000" w:themeColor="text1"/>
                <w:lang w:bidi="th-TH"/>
              </w:rPr>
              <w:t xml:space="preserve">4.  </w:t>
            </w:r>
            <w:r w:rsidRPr="00847C25">
              <w:rPr>
                <w:bCs/>
                <w:i/>
                <w:color w:val="000000" w:themeColor="text1"/>
                <w:lang w:bidi="th-TH"/>
              </w:rPr>
              <w:t>Elimu ya sekondari</w:t>
            </w:r>
          </w:p>
          <w:p w:rsidR="001B5C47" w:rsidRPr="00847C25" w:rsidRDefault="001B5C47" w:rsidP="006E0D6C">
            <w:pPr>
              <w:jc w:val="both"/>
              <w:rPr>
                <w:bCs/>
                <w:color w:val="000000" w:themeColor="text1"/>
                <w:lang w:bidi="th-TH"/>
              </w:rPr>
            </w:pPr>
            <w:r w:rsidRPr="00847C25">
              <w:rPr>
                <w:bCs/>
                <w:color w:val="000000" w:themeColor="text1"/>
                <w:lang w:bidi="th-TH"/>
              </w:rPr>
              <w:t xml:space="preserve">5.  </w:t>
            </w:r>
            <w:r w:rsidRPr="00847C25">
              <w:rPr>
                <w:bCs/>
                <w:i/>
                <w:color w:val="000000" w:themeColor="text1"/>
                <w:lang w:bidi="th-TH"/>
              </w:rPr>
              <w:t>Elimu ya juu</w:t>
            </w:r>
          </w:p>
        </w:tc>
        <w:tc>
          <w:tcPr>
            <w:tcW w:w="1980" w:type="dxa"/>
          </w:tcPr>
          <w:p w:rsidR="001B5C47" w:rsidRPr="00847C25" w:rsidRDefault="001B5C47" w:rsidP="006E0D6C">
            <w:pPr>
              <w:jc w:val="both"/>
              <w:rPr>
                <w:color w:val="000000" w:themeColor="text1"/>
              </w:rPr>
            </w:pPr>
          </w:p>
          <w:p w:rsidR="001B5C47" w:rsidRPr="00847C25" w:rsidRDefault="001B5C47" w:rsidP="006E0D6C">
            <w:pPr>
              <w:jc w:val="both"/>
              <w:rPr>
                <w:color w:val="000000" w:themeColor="text1"/>
              </w:rPr>
            </w:pPr>
            <w:r w:rsidRPr="00847C25">
              <w:rPr>
                <w:color w:val="000000" w:themeColor="text1"/>
              </w:rPr>
              <w:t>(               )</w:t>
            </w:r>
          </w:p>
          <w:p w:rsidR="001B5C47" w:rsidRPr="00847C25" w:rsidRDefault="001B5C47" w:rsidP="006E0D6C">
            <w:pPr>
              <w:jc w:val="both"/>
              <w:rPr>
                <w:bCs/>
                <w:color w:val="000000" w:themeColor="text1"/>
                <w:lang w:bidi="th-TH"/>
              </w:rPr>
            </w:pPr>
          </w:p>
        </w:tc>
      </w:tr>
      <w:tr w:rsidR="001B5C47" w:rsidRPr="00847C25" w:rsidTr="00FA159B">
        <w:tc>
          <w:tcPr>
            <w:tcW w:w="720" w:type="dxa"/>
          </w:tcPr>
          <w:p w:rsidR="001B5C47" w:rsidRPr="00847C25" w:rsidRDefault="001B5C47" w:rsidP="006E0D6C">
            <w:pPr>
              <w:ind w:left="360"/>
              <w:jc w:val="both"/>
              <w:rPr>
                <w:bCs/>
                <w:color w:val="000000" w:themeColor="text1"/>
                <w:lang w:bidi="th-TH"/>
              </w:rPr>
            </w:pPr>
            <w:r w:rsidRPr="00847C25">
              <w:rPr>
                <w:bCs/>
                <w:color w:val="000000" w:themeColor="text1"/>
                <w:lang w:bidi="th-TH"/>
              </w:rPr>
              <w:t>4</w:t>
            </w:r>
          </w:p>
        </w:tc>
        <w:tc>
          <w:tcPr>
            <w:tcW w:w="3108" w:type="dxa"/>
          </w:tcPr>
          <w:p w:rsidR="001B5C47" w:rsidRPr="00847C25" w:rsidRDefault="001B5C47" w:rsidP="006E0D6C">
            <w:pPr>
              <w:jc w:val="both"/>
              <w:rPr>
                <w:bCs/>
                <w:i/>
                <w:color w:val="000000" w:themeColor="text1"/>
                <w:lang w:bidi="th-TH"/>
              </w:rPr>
            </w:pPr>
            <w:r w:rsidRPr="00847C25">
              <w:rPr>
                <w:bCs/>
                <w:i/>
                <w:color w:val="000000" w:themeColor="text1"/>
                <w:lang w:bidi="th-TH"/>
              </w:rPr>
              <w:t>Hali ya ndoa</w:t>
            </w:r>
          </w:p>
        </w:tc>
        <w:tc>
          <w:tcPr>
            <w:tcW w:w="3462" w:type="dxa"/>
            <w:gridSpan w:val="3"/>
          </w:tcPr>
          <w:p w:rsidR="001B5C47" w:rsidRPr="00847C25" w:rsidRDefault="001B5C47" w:rsidP="006E0D6C">
            <w:pPr>
              <w:ind w:left="2160" w:hanging="2165"/>
              <w:jc w:val="both"/>
              <w:rPr>
                <w:i/>
                <w:color w:val="000000" w:themeColor="text1"/>
                <w:lang w:bidi="th-TH"/>
              </w:rPr>
            </w:pPr>
            <w:r w:rsidRPr="00847C25">
              <w:rPr>
                <w:color w:val="000000" w:themeColor="text1"/>
                <w:lang w:bidi="th-TH"/>
              </w:rPr>
              <w:t xml:space="preserve">1. </w:t>
            </w:r>
            <w:r w:rsidRPr="00847C25">
              <w:rPr>
                <w:i/>
                <w:color w:val="000000" w:themeColor="text1"/>
                <w:lang w:bidi="th-TH"/>
              </w:rPr>
              <w:t>Nimeolewa</w:t>
            </w:r>
          </w:p>
          <w:p w:rsidR="001B5C47" w:rsidRPr="00847C25" w:rsidRDefault="001B5C47" w:rsidP="006E0D6C">
            <w:pPr>
              <w:ind w:left="342" w:hanging="342"/>
              <w:jc w:val="both"/>
              <w:rPr>
                <w:i/>
                <w:color w:val="000000" w:themeColor="text1"/>
                <w:lang w:bidi="th-TH"/>
              </w:rPr>
            </w:pPr>
            <w:r w:rsidRPr="00847C25">
              <w:rPr>
                <w:color w:val="000000" w:themeColor="text1"/>
                <w:lang w:bidi="th-TH"/>
              </w:rPr>
              <w:t xml:space="preserve">2. </w:t>
            </w:r>
            <w:r w:rsidRPr="00847C25">
              <w:rPr>
                <w:i/>
                <w:color w:val="000000" w:themeColor="text1"/>
                <w:lang w:bidi="th-TH"/>
              </w:rPr>
              <w:t>Tunaishi bila ndoa</w:t>
            </w:r>
          </w:p>
          <w:p w:rsidR="001B5C47" w:rsidRPr="00847C25" w:rsidRDefault="001B5C47" w:rsidP="006E0D6C">
            <w:pPr>
              <w:ind w:right="252" w:hanging="720"/>
              <w:jc w:val="both"/>
              <w:rPr>
                <w:i/>
                <w:color w:val="000000" w:themeColor="text1"/>
                <w:lang w:bidi="th-TH"/>
              </w:rPr>
            </w:pPr>
            <w:r w:rsidRPr="00847C25">
              <w:rPr>
                <w:color w:val="000000" w:themeColor="text1"/>
                <w:lang w:bidi="th-TH"/>
              </w:rPr>
              <w:tab/>
              <w:t xml:space="preserve">3. </w:t>
            </w:r>
            <w:r w:rsidRPr="00847C25">
              <w:rPr>
                <w:i/>
                <w:color w:val="000000" w:themeColor="text1"/>
                <w:lang w:bidi="th-TH"/>
              </w:rPr>
              <w:t>Sijawahi kuolewa</w:t>
            </w:r>
          </w:p>
          <w:p w:rsidR="001B5C47" w:rsidRPr="00847C25" w:rsidRDefault="001B5C47" w:rsidP="006E0D6C">
            <w:pPr>
              <w:ind w:hanging="720"/>
              <w:jc w:val="both"/>
              <w:rPr>
                <w:i/>
                <w:color w:val="000000" w:themeColor="text1"/>
                <w:lang w:bidi="th-TH"/>
              </w:rPr>
            </w:pPr>
            <w:r w:rsidRPr="00847C25">
              <w:rPr>
                <w:color w:val="000000" w:themeColor="text1"/>
                <w:lang w:bidi="th-TH"/>
              </w:rPr>
              <w:tab/>
              <w:t>4.</w:t>
            </w:r>
            <w:r w:rsidRPr="00847C25">
              <w:rPr>
                <w:i/>
                <w:color w:val="000000" w:themeColor="text1"/>
                <w:lang w:bidi="th-TH"/>
              </w:rPr>
              <w:t>Talaka/Tumetengana</w:t>
            </w:r>
          </w:p>
          <w:p w:rsidR="001B5C47" w:rsidRPr="00847C25" w:rsidRDefault="001B5C47" w:rsidP="006E0D6C">
            <w:pPr>
              <w:ind w:hanging="720"/>
              <w:jc w:val="both"/>
              <w:rPr>
                <w:bCs/>
                <w:color w:val="000000" w:themeColor="text1"/>
                <w:lang w:bidi="th-TH"/>
              </w:rPr>
            </w:pPr>
            <w:r w:rsidRPr="00847C25">
              <w:rPr>
                <w:color w:val="000000" w:themeColor="text1"/>
                <w:lang w:bidi="th-TH"/>
              </w:rPr>
              <w:tab/>
              <w:t xml:space="preserve">5.  </w:t>
            </w:r>
            <w:r w:rsidRPr="00847C25">
              <w:rPr>
                <w:i/>
                <w:color w:val="000000" w:themeColor="text1"/>
                <w:lang w:bidi="th-TH"/>
              </w:rPr>
              <w:t>Mjane</w:t>
            </w:r>
          </w:p>
        </w:tc>
        <w:tc>
          <w:tcPr>
            <w:tcW w:w="1980" w:type="dxa"/>
          </w:tcPr>
          <w:p w:rsidR="001B5C47" w:rsidRPr="00847C25" w:rsidRDefault="001B5C47" w:rsidP="006E0D6C">
            <w:pPr>
              <w:jc w:val="both"/>
              <w:rPr>
                <w:color w:val="000000" w:themeColor="text1"/>
              </w:rPr>
            </w:pPr>
          </w:p>
          <w:p w:rsidR="001B5C47" w:rsidRPr="00847C25" w:rsidRDefault="001B5C47" w:rsidP="006E0D6C">
            <w:pPr>
              <w:jc w:val="both"/>
              <w:rPr>
                <w:color w:val="000000" w:themeColor="text1"/>
              </w:rPr>
            </w:pPr>
            <w:r w:rsidRPr="00847C25">
              <w:rPr>
                <w:color w:val="000000" w:themeColor="text1"/>
              </w:rPr>
              <w:t>(               )</w:t>
            </w:r>
          </w:p>
          <w:p w:rsidR="001B5C47" w:rsidRPr="00847C25" w:rsidRDefault="001B5C47" w:rsidP="006E0D6C">
            <w:pPr>
              <w:jc w:val="both"/>
              <w:rPr>
                <w:bCs/>
                <w:color w:val="000000" w:themeColor="text1"/>
                <w:lang w:bidi="th-TH"/>
              </w:rPr>
            </w:pPr>
          </w:p>
        </w:tc>
      </w:tr>
      <w:tr w:rsidR="001B5C47" w:rsidRPr="00847C25" w:rsidTr="00FA159B">
        <w:tc>
          <w:tcPr>
            <w:tcW w:w="720" w:type="dxa"/>
          </w:tcPr>
          <w:p w:rsidR="001B5C47" w:rsidRPr="00847C25" w:rsidRDefault="001B5C47" w:rsidP="006E0D6C">
            <w:pPr>
              <w:jc w:val="both"/>
              <w:rPr>
                <w:bCs/>
                <w:color w:val="000000" w:themeColor="text1"/>
                <w:lang w:bidi="th-TH"/>
              </w:rPr>
            </w:pPr>
            <w:r w:rsidRPr="00847C25">
              <w:rPr>
                <w:bCs/>
                <w:color w:val="000000" w:themeColor="text1"/>
                <w:lang w:bidi="th-TH"/>
              </w:rPr>
              <w:t>5</w:t>
            </w:r>
          </w:p>
        </w:tc>
        <w:tc>
          <w:tcPr>
            <w:tcW w:w="3108" w:type="dxa"/>
          </w:tcPr>
          <w:p w:rsidR="001B5C47" w:rsidRPr="00847C25" w:rsidRDefault="001B5C47" w:rsidP="006E0D6C">
            <w:pPr>
              <w:jc w:val="both"/>
              <w:rPr>
                <w:bCs/>
                <w:color w:val="000000" w:themeColor="text1"/>
                <w:lang w:bidi="th-TH"/>
              </w:rPr>
            </w:pPr>
            <w:r w:rsidRPr="00847C25">
              <w:rPr>
                <w:i/>
                <w:color w:val="000000" w:themeColor="text1"/>
                <w:lang w:bidi="th-TH"/>
              </w:rPr>
              <w:t>Kazi</w:t>
            </w:r>
          </w:p>
        </w:tc>
        <w:tc>
          <w:tcPr>
            <w:tcW w:w="3462" w:type="dxa"/>
            <w:gridSpan w:val="3"/>
          </w:tcPr>
          <w:p w:rsidR="001B5C47" w:rsidRPr="00847C25" w:rsidRDefault="001B5C47" w:rsidP="006E0D6C">
            <w:pPr>
              <w:pStyle w:val="ListParagraph"/>
              <w:numPr>
                <w:ilvl w:val="0"/>
                <w:numId w:val="9"/>
              </w:numPr>
              <w:jc w:val="both"/>
              <w:rPr>
                <w:color w:val="000000" w:themeColor="text1"/>
                <w:lang w:bidi="th-TH"/>
              </w:rPr>
            </w:pPr>
            <w:r w:rsidRPr="00847C25">
              <w:rPr>
                <w:i/>
                <w:color w:val="000000" w:themeColor="text1"/>
                <w:lang w:bidi="th-TH"/>
              </w:rPr>
              <w:t>Ameajiriwa</w:t>
            </w:r>
          </w:p>
          <w:p w:rsidR="001B5C47" w:rsidRPr="00847C25" w:rsidRDefault="001B5C47" w:rsidP="006E0D6C">
            <w:pPr>
              <w:pStyle w:val="ListParagraph"/>
              <w:numPr>
                <w:ilvl w:val="0"/>
                <w:numId w:val="9"/>
              </w:numPr>
              <w:jc w:val="both"/>
              <w:rPr>
                <w:i/>
                <w:color w:val="000000" w:themeColor="text1"/>
                <w:lang w:bidi="th-TH"/>
              </w:rPr>
            </w:pPr>
            <w:r w:rsidRPr="00847C25">
              <w:rPr>
                <w:i/>
                <w:color w:val="000000" w:themeColor="text1"/>
                <w:lang w:bidi="th-TH"/>
              </w:rPr>
              <w:t>Ameajiriwa sekta isiyo rasmi</w:t>
            </w:r>
          </w:p>
          <w:p w:rsidR="001B5C47" w:rsidRPr="00847C25" w:rsidRDefault="001B5C47" w:rsidP="006E0D6C">
            <w:pPr>
              <w:pStyle w:val="ListParagraph"/>
              <w:numPr>
                <w:ilvl w:val="0"/>
                <w:numId w:val="9"/>
              </w:numPr>
              <w:jc w:val="both"/>
              <w:rPr>
                <w:color w:val="000000" w:themeColor="text1"/>
                <w:lang w:bidi="th-TH"/>
              </w:rPr>
            </w:pPr>
            <w:r w:rsidRPr="00847C25">
              <w:rPr>
                <w:i/>
                <w:color w:val="000000" w:themeColor="text1"/>
                <w:lang w:bidi="th-TH"/>
              </w:rPr>
              <w:t>Hana ajira</w:t>
            </w:r>
          </w:p>
          <w:p w:rsidR="001B5C47" w:rsidRPr="00847C25" w:rsidRDefault="001B5C47" w:rsidP="006E0D6C">
            <w:pPr>
              <w:pStyle w:val="ListParagraph"/>
              <w:numPr>
                <w:ilvl w:val="0"/>
                <w:numId w:val="9"/>
              </w:numPr>
              <w:jc w:val="both"/>
              <w:rPr>
                <w:color w:val="000000" w:themeColor="text1"/>
                <w:lang w:bidi="th-TH"/>
              </w:rPr>
            </w:pPr>
            <w:r w:rsidRPr="00847C25">
              <w:rPr>
                <w:i/>
                <w:color w:val="000000" w:themeColor="text1"/>
                <w:lang w:bidi="th-TH"/>
              </w:rPr>
              <w:t>Mwanafunzi</w:t>
            </w:r>
          </w:p>
          <w:p w:rsidR="001B5C47" w:rsidRPr="00847C25" w:rsidRDefault="001B5C47" w:rsidP="006E0D6C">
            <w:pPr>
              <w:pStyle w:val="ListParagraph"/>
              <w:numPr>
                <w:ilvl w:val="0"/>
                <w:numId w:val="9"/>
              </w:numPr>
              <w:jc w:val="both"/>
              <w:rPr>
                <w:bCs/>
                <w:color w:val="000000" w:themeColor="text1"/>
                <w:lang w:bidi="th-TH"/>
              </w:rPr>
            </w:pPr>
            <w:r w:rsidRPr="00847C25">
              <w:rPr>
                <w:i/>
                <w:color w:val="000000" w:themeColor="text1"/>
                <w:lang w:bidi="th-TH"/>
              </w:rPr>
              <w:t>Nyingine</w:t>
            </w:r>
          </w:p>
        </w:tc>
        <w:tc>
          <w:tcPr>
            <w:tcW w:w="1980" w:type="dxa"/>
          </w:tcPr>
          <w:p w:rsidR="001B5C47" w:rsidRPr="00847C25" w:rsidRDefault="001B5C47" w:rsidP="006E0D6C">
            <w:pPr>
              <w:jc w:val="both"/>
              <w:rPr>
                <w:color w:val="000000" w:themeColor="text1"/>
              </w:rPr>
            </w:pPr>
          </w:p>
          <w:p w:rsidR="001B5C47" w:rsidRPr="00847C25" w:rsidRDefault="001B5C47" w:rsidP="006E0D6C">
            <w:pPr>
              <w:jc w:val="both"/>
              <w:rPr>
                <w:color w:val="000000" w:themeColor="text1"/>
              </w:rPr>
            </w:pPr>
            <w:r w:rsidRPr="00847C25">
              <w:rPr>
                <w:color w:val="000000" w:themeColor="text1"/>
              </w:rPr>
              <w:t>(               )</w:t>
            </w:r>
          </w:p>
          <w:p w:rsidR="001B5C47" w:rsidRPr="00847C25" w:rsidRDefault="001B5C47" w:rsidP="006E0D6C">
            <w:pPr>
              <w:jc w:val="both"/>
              <w:rPr>
                <w:bCs/>
                <w:color w:val="000000" w:themeColor="text1"/>
                <w:lang w:bidi="th-TH"/>
              </w:rPr>
            </w:pPr>
          </w:p>
        </w:tc>
      </w:tr>
      <w:tr w:rsidR="001B5C47" w:rsidRPr="00847C25" w:rsidTr="00FA159B">
        <w:tc>
          <w:tcPr>
            <w:tcW w:w="720" w:type="dxa"/>
            <w:shd w:val="clear" w:color="auto" w:fill="DDD9C3"/>
          </w:tcPr>
          <w:p w:rsidR="001B5C47" w:rsidRPr="00847C25" w:rsidRDefault="001B5C47" w:rsidP="006E0D6C">
            <w:pPr>
              <w:jc w:val="both"/>
              <w:rPr>
                <w:bCs/>
                <w:color w:val="000000" w:themeColor="text1"/>
                <w:lang w:bidi="th-TH"/>
              </w:rPr>
            </w:pPr>
          </w:p>
        </w:tc>
        <w:tc>
          <w:tcPr>
            <w:tcW w:w="6570" w:type="dxa"/>
            <w:gridSpan w:val="4"/>
            <w:shd w:val="clear" w:color="auto" w:fill="DDD9C3"/>
          </w:tcPr>
          <w:p w:rsidR="001B5C47" w:rsidRPr="00847C25" w:rsidRDefault="001B5C47" w:rsidP="006E0D6C">
            <w:pPr>
              <w:jc w:val="both"/>
              <w:rPr>
                <w:b/>
                <w:color w:val="000000" w:themeColor="text1"/>
                <w:lang w:bidi="th-TH"/>
              </w:rPr>
            </w:pPr>
          </w:p>
          <w:p w:rsidR="001B5C47" w:rsidRPr="00847C25" w:rsidRDefault="001B5C47" w:rsidP="006E0D6C">
            <w:pPr>
              <w:jc w:val="both"/>
              <w:rPr>
                <w:b/>
                <w:color w:val="000000" w:themeColor="text1"/>
                <w:lang w:bidi="th-TH"/>
              </w:rPr>
            </w:pPr>
            <w:r w:rsidRPr="00847C25">
              <w:rPr>
                <w:b/>
                <w:color w:val="000000" w:themeColor="text1"/>
                <w:lang w:bidi="th-TH"/>
              </w:rPr>
              <w:t>TABIA ZA KITABIBU NA HISTORIA YA MATIBABU</w:t>
            </w:r>
          </w:p>
          <w:p w:rsidR="001B5C47" w:rsidRPr="00847C25" w:rsidRDefault="001B5C47" w:rsidP="006E0D6C">
            <w:pPr>
              <w:jc w:val="both"/>
              <w:rPr>
                <w:bCs/>
                <w:color w:val="000000" w:themeColor="text1"/>
                <w:lang w:bidi="th-TH"/>
              </w:rPr>
            </w:pPr>
          </w:p>
        </w:tc>
        <w:tc>
          <w:tcPr>
            <w:tcW w:w="1980" w:type="dxa"/>
            <w:shd w:val="clear" w:color="auto" w:fill="DDD9C3"/>
          </w:tcPr>
          <w:p w:rsidR="001B5C47" w:rsidRPr="00847C25" w:rsidRDefault="001B5C47" w:rsidP="006E0D6C">
            <w:pPr>
              <w:jc w:val="both"/>
              <w:rPr>
                <w:bCs/>
                <w:color w:val="000000" w:themeColor="text1"/>
                <w:lang w:bidi="th-TH"/>
              </w:rPr>
            </w:pPr>
          </w:p>
        </w:tc>
      </w:tr>
      <w:tr w:rsidR="001B5C47" w:rsidRPr="00847C25" w:rsidTr="00FA159B">
        <w:tc>
          <w:tcPr>
            <w:tcW w:w="720" w:type="dxa"/>
          </w:tcPr>
          <w:p w:rsidR="001B5C47" w:rsidRPr="00847C25" w:rsidRDefault="001B5C47" w:rsidP="006E0D6C">
            <w:pPr>
              <w:jc w:val="both"/>
              <w:rPr>
                <w:bCs/>
                <w:color w:val="000000" w:themeColor="text1"/>
                <w:lang w:bidi="th-TH"/>
              </w:rPr>
            </w:pPr>
            <w:r w:rsidRPr="00847C25">
              <w:rPr>
                <w:bCs/>
                <w:color w:val="000000" w:themeColor="text1"/>
                <w:lang w:bidi="th-TH"/>
              </w:rPr>
              <w:t>6</w:t>
            </w:r>
          </w:p>
        </w:tc>
        <w:tc>
          <w:tcPr>
            <w:tcW w:w="3150" w:type="dxa"/>
            <w:gridSpan w:val="2"/>
          </w:tcPr>
          <w:p w:rsidR="001B5C47" w:rsidRPr="00847C25" w:rsidRDefault="001B5C47" w:rsidP="006E0D6C">
            <w:pPr>
              <w:jc w:val="both"/>
              <w:rPr>
                <w:color w:val="000000" w:themeColor="text1"/>
                <w:lang w:bidi="th-TH"/>
              </w:rPr>
            </w:pPr>
            <w:r w:rsidRPr="00847C25">
              <w:rPr>
                <w:i/>
                <w:color w:val="000000" w:themeColor="text1"/>
                <w:lang w:bidi="th-TH"/>
              </w:rPr>
              <w:t>Ni lini umejiunga na kituo cha kutolea huduma za VVU</w:t>
            </w:r>
          </w:p>
        </w:tc>
        <w:tc>
          <w:tcPr>
            <w:tcW w:w="3420" w:type="dxa"/>
            <w:gridSpan w:val="2"/>
          </w:tcPr>
          <w:p w:rsidR="001B5C47" w:rsidRPr="00847C25" w:rsidRDefault="001B5C47" w:rsidP="006E0D6C">
            <w:pPr>
              <w:ind w:left="252" w:hanging="180"/>
              <w:jc w:val="both"/>
              <w:rPr>
                <w:bCs/>
                <w:color w:val="000000" w:themeColor="text1"/>
                <w:lang w:bidi="th-TH"/>
              </w:rPr>
            </w:pPr>
          </w:p>
          <w:p w:rsidR="001B5C47" w:rsidRPr="00847C25" w:rsidRDefault="001B5C47" w:rsidP="006E0D6C">
            <w:pPr>
              <w:ind w:left="252" w:hanging="180"/>
              <w:jc w:val="both"/>
              <w:rPr>
                <w:bCs/>
                <w:color w:val="000000" w:themeColor="text1"/>
                <w:lang w:bidi="th-TH"/>
              </w:rPr>
            </w:pPr>
            <w:r w:rsidRPr="00847C25">
              <w:rPr>
                <w:bCs/>
                <w:color w:val="000000" w:themeColor="text1"/>
                <w:lang w:bidi="th-TH"/>
              </w:rPr>
              <w:t>…………………… (</w:t>
            </w:r>
            <w:r w:rsidRPr="00847C25">
              <w:rPr>
                <w:bCs/>
                <w:i/>
                <w:color w:val="000000" w:themeColor="text1"/>
                <w:lang w:bidi="th-TH"/>
              </w:rPr>
              <w:t>miaka</w:t>
            </w:r>
            <w:r w:rsidRPr="00847C25">
              <w:rPr>
                <w:bCs/>
                <w:color w:val="000000" w:themeColor="text1"/>
                <w:lang w:bidi="th-TH"/>
              </w:rPr>
              <w:t>)</w:t>
            </w:r>
          </w:p>
        </w:tc>
        <w:tc>
          <w:tcPr>
            <w:tcW w:w="1980" w:type="dxa"/>
          </w:tcPr>
          <w:p w:rsidR="001B5C47" w:rsidRPr="00847C25" w:rsidRDefault="001B5C47" w:rsidP="006E0D6C">
            <w:pPr>
              <w:jc w:val="both"/>
              <w:rPr>
                <w:color w:val="000000" w:themeColor="text1"/>
              </w:rPr>
            </w:pPr>
            <w:r w:rsidRPr="00847C25">
              <w:rPr>
                <w:color w:val="000000" w:themeColor="text1"/>
              </w:rPr>
              <w:t>(               )</w:t>
            </w:r>
          </w:p>
          <w:p w:rsidR="001B5C47" w:rsidRPr="00847C25" w:rsidRDefault="001B5C47" w:rsidP="006E0D6C">
            <w:pPr>
              <w:jc w:val="both"/>
              <w:rPr>
                <w:bCs/>
                <w:color w:val="000000" w:themeColor="text1"/>
                <w:lang w:bidi="th-TH"/>
              </w:rPr>
            </w:pPr>
          </w:p>
        </w:tc>
      </w:tr>
      <w:tr w:rsidR="001B5C47" w:rsidRPr="00847C25" w:rsidTr="00FA159B">
        <w:tc>
          <w:tcPr>
            <w:tcW w:w="720" w:type="dxa"/>
          </w:tcPr>
          <w:p w:rsidR="001B5C47" w:rsidRPr="00847C25" w:rsidRDefault="001B5C47" w:rsidP="006E0D6C">
            <w:pPr>
              <w:jc w:val="both"/>
              <w:rPr>
                <w:bCs/>
                <w:color w:val="000000" w:themeColor="text1"/>
                <w:lang w:bidi="th-TH"/>
              </w:rPr>
            </w:pPr>
            <w:r w:rsidRPr="00847C25">
              <w:rPr>
                <w:bCs/>
                <w:color w:val="000000" w:themeColor="text1"/>
                <w:lang w:bidi="th-TH"/>
              </w:rPr>
              <w:lastRenderedPageBreak/>
              <w:t>7</w:t>
            </w:r>
          </w:p>
        </w:tc>
        <w:tc>
          <w:tcPr>
            <w:tcW w:w="3150" w:type="dxa"/>
            <w:gridSpan w:val="2"/>
          </w:tcPr>
          <w:p w:rsidR="001B5C47" w:rsidRPr="00847C25" w:rsidRDefault="001B5C47" w:rsidP="006E0D6C">
            <w:pPr>
              <w:jc w:val="both"/>
              <w:rPr>
                <w:i/>
                <w:color w:val="000000" w:themeColor="text1"/>
                <w:lang w:bidi="th-TH"/>
              </w:rPr>
            </w:pPr>
            <w:r w:rsidRPr="00847C25">
              <w:rPr>
                <w:i/>
                <w:color w:val="000000" w:themeColor="text1"/>
                <w:lang w:bidi="th-TH"/>
              </w:rPr>
              <w:t>Lini umeanza kutumia ARVs?</w:t>
            </w:r>
          </w:p>
        </w:tc>
        <w:tc>
          <w:tcPr>
            <w:tcW w:w="3420" w:type="dxa"/>
            <w:gridSpan w:val="2"/>
          </w:tcPr>
          <w:p w:rsidR="001B5C47" w:rsidRPr="00847C25" w:rsidRDefault="001B5C47" w:rsidP="006E0D6C">
            <w:pPr>
              <w:ind w:left="252" w:hanging="180"/>
              <w:jc w:val="both"/>
              <w:rPr>
                <w:bCs/>
                <w:color w:val="000000" w:themeColor="text1"/>
                <w:lang w:bidi="th-TH"/>
              </w:rPr>
            </w:pPr>
          </w:p>
          <w:p w:rsidR="001B5C47" w:rsidRPr="00847C25" w:rsidRDefault="001B5C47" w:rsidP="006E0D6C">
            <w:pPr>
              <w:ind w:left="630" w:hanging="720"/>
              <w:contextualSpacing/>
              <w:jc w:val="both"/>
              <w:rPr>
                <w:color w:val="000000" w:themeColor="text1"/>
              </w:rPr>
            </w:pPr>
            <w:r w:rsidRPr="00847C25">
              <w:rPr>
                <w:bCs/>
                <w:color w:val="000000" w:themeColor="text1"/>
                <w:lang w:bidi="th-TH"/>
              </w:rPr>
              <w:t xml:space="preserve">…………………… ( </w:t>
            </w:r>
            <w:r w:rsidRPr="00847C25">
              <w:rPr>
                <w:bCs/>
                <w:i/>
                <w:color w:val="000000" w:themeColor="text1"/>
                <w:lang w:bidi="th-TH"/>
              </w:rPr>
              <w:t>miaka</w:t>
            </w:r>
            <w:r w:rsidRPr="00847C25">
              <w:rPr>
                <w:bCs/>
                <w:color w:val="000000" w:themeColor="text1"/>
                <w:lang w:bidi="th-TH"/>
              </w:rPr>
              <w:t>)</w:t>
            </w:r>
          </w:p>
        </w:tc>
        <w:tc>
          <w:tcPr>
            <w:tcW w:w="1980" w:type="dxa"/>
          </w:tcPr>
          <w:p w:rsidR="001B5C47" w:rsidRPr="00847C25" w:rsidRDefault="001B5C47" w:rsidP="006E0D6C">
            <w:pPr>
              <w:jc w:val="both"/>
              <w:rPr>
                <w:color w:val="000000" w:themeColor="text1"/>
              </w:rPr>
            </w:pPr>
            <w:r w:rsidRPr="00847C25">
              <w:rPr>
                <w:color w:val="000000" w:themeColor="text1"/>
              </w:rPr>
              <w:t>(               )</w:t>
            </w:r>
          </w:p>
          <w:p w:rsidR="001B5C47" w:rsidRPr="00847C25" w:rsidRDefault="001B5C47" w:rsidP="006E0D6C">
            <w:pPr>
              <w:jc w:val="both"/>
              <w:rPr>
                <w:bCs/>
                <w:color w:val="000000" w:themeColor="text1"/>
                <w:lang w:bidi="th-TH"/>
              </w:rPr>
            </w:pPr>
          </w:p>
        </w:tc>
      </w:tr>
      <w:tr w:rsidR="001B5C47" w:rsidRPr="00847C25" w:rsidTr="00FA159B">
        <w:tc>
          <w:tcPr>
            <w:tcW w:w="720" w:type="dxa"/>
          </w:tcPr>
          <w:p w:rsidR="001B5C47" w:rsidRPr="00847C25" w:rsidRDefault="001B5C47" w:rsidP="006E0D6C">
            <w:pPr>
              <w:jc w:val="both"/>
              <w:rPr>
                <w:bCs/>
                <w:color w:val="000000" w:themeColor="text1"/>
                <w:lang w:bidi="th-TH"/>
              </w:rPr>
            </w:pPr>
            <w:r w:rsidRPr="00847C25">
              <w:rPr>
                <w:bCs/>
                <w:color w:val="000000" w:themeColor="text1"/>
                <w:lang w:bidi="th-TH"/>
              </w:rPr>
              <w:t>8</w:t>
            </w:r>
          </w:p>
        </w:tc>
        <w:tc>
          <w:tcPr>
            <w:tcW w:w="3150" w:type="dxa"/>
            <w:gridSpan w:val="2"/>
          </w:tcPr>
          <w:p w:rsidR="001B5C47" w:rsidRPr="00847C25" w:rsidRDefault="001B5C47" w:rsidP="006E0D6C">
            <w:pPr>
              <w:jc w:val="both"/>
              <w:rPr>
                <w:color w:val="000000" w:themeColor="text1"/>
                <w:lang w:bidi="th-TH"/>
              </w:rPr>
            </w:pPr>
            <w:r w:rsidRPr="00847C25">
              <w:rPr>
                <w:i/>
                <w:color w:val="000000" w:themeColor="text1"/>
                <w:lang w:bidi="th-TH"/>
              </w:rPr>
              <w:t>Je, una ugonjwa wa ini?</w:t>
            </w:r>
          </w:p>
        </w:tc>
        <w:tc>
          <w:tcPr>
            <w:tcW w:w="3420" w:type="dxa"/>
            <w:gridSpan w:val="2"/>
          </w:tcPr>
          <w:p w:rsidR="001B5C47" w:rsidRPr="00847C25" w:rsidRDefault="001B5C47" w:rsidP="006E0D6C">
            <w:pPr>
              <w:jc w:val="both"/>
              <w:rPr>
                <w:color w:val="000000" w:themeColor="text1"/>
              </w:rPr>
            </w:pPr>
            <w:r w:rsidRPr="00847C25">
              <w:rPr>
                <w:color w:val="000000" w:themeColor="text1"/>
              </w:rPr>
              <w:t>0.  Hapana</w:t>
            </w:r>
            <w:r w:rsidRPr="00847C25">
              <w:rPr>
                <w:color w:val="000000" w:themeColor="text1"/>
              </w:rPr>
              <w:tab/>
            </w:r>
            <w:r w:rsidRPr="00847C25">
              <w:rPr>
                <w:color w:val="000000" w:themeColor="text1"/>
              </w:rPr>
              <w:tab/>
            </w:r>
          </w:p>
          <w:p w:rsidR="001B5C47" w:rsidRPr="00847C25" w:rsidRDefault="001B5C47" w:rsidP="006E0D6C">
            <w:pPr>
              <w:jc w:val="both"/>
              <w:rPr>
                <w:color w:val="000000" w:themeColor="text1"/>
              </w:rPr>
            </w:pPr>
            <w:r w:rsidRPr="00847C25">
              <w:rPr>
                <w:color w:val="000000" w:themeColor="text1"/>
              </w:rPr>
              <w:t>1.  Ndiyo</w:t>
            </w:r>
          </w:p>
          <w:p w:rsidR="001B5C47" w:rsidRPr="00847C25" w:rsidRDefault="001B5C47" w:rsidP="006E0D6C">
            <w:pPr>
              <w:jc w:val="both"/>
              <w:rPr>
                <w:color w:val="000000" w:themeColor="text1"/>
              </w:rPr>
            </w:pPr>
          </w:p>
        </w:tc>
        <w:tc>
          <w:tcPr>
            <w:tcW w:w="1980" w:type="dxa"/>
          </w:tcPr>
          <w:p w:rsidR="001B5C47" w:rsidRPr="00847C25" w:rsidRDefault="001B5C47" w:rsidP="006E0D6C">
            <w:pPr>
              <w:jc w:val="both"/>
              <w:rPr>
                <w:color w:val="000000" w:themeColor="text1"/>
              </w:rPr>
            </w:pPr>
            <w:r w:rsidRPr="00847C25">
              <w:rPr>
                <w:color w:val="000000" w:themeColor="text1"/>
              </w:rPr>
              <w:t>(               )</w:t>
            </w:r>
          </w:p>
          <w:p w:rsidR="001B5C47" w:rsidRPr="00847C25" w:rsidRDefault="001B5C47" w:rsidP="006E0D6C">
            <w:pPr>
              <w:jc w:val="both"/>
              <w:rPr>
                <w:bCs/>
                <w:color w:val="000000" w:themeColor="text1"/>
                <w:lang w:bidi="th-TH"/>
              </w:rPr>
            </w:pPr>
          </w:p>
        </w:tc>
      </w:tr>
      <w:tr w:rsidR="001B5C47" w:rsidRPr="00847C25" w:rsidTr="00FA159B">
        <w:tc>
          <w:tcPr>
            <w:tcW w:w="720" w:type="dxa"/>
          </w:tcPr>
          <w:p w:rsidR="001B5C47" w:rsidRPr="00847C25" w:rsidRDefault="001B5C47" w:rsidP="006E0D6C">
            <w:pPr>
              <w:jc w:val="both"/>
              <w:rPr>
                <w:bCs/>
                <w:color w:val="000000" w:themeColor="text1"/>
                <w:lang w:bidi="th-TH"/>
              </w:rPr>
            </w:pPr>
            <w:r w:rsidRPr="00847C25">
              <w:rPr>
                <w:bCs/>
                <w:color w:val="000000" w:themeColor="text1"/>
                <w:lang w:bidi="th-TH"/>
              </w:rPr>
              <w:t>9</w:t>
            </w:r>
          </w:p>
        </w:tc>
        <w:tc>
          <w:tcPr>
            <w:tcW w:w="3150" w:type="dxa"/>
            <w:gridSpan w:val="2"/>
          </w:tcPr>
          <w:p w:rsidR="001B5C47" w:rsidRPr="00847C25" w:rsidRDefault="001B5C47" w:rsidP="006E0D6C">
            <w:pPr>
              <w:jc w:val="both"/>
              <w:rPr>
                <w:i/>
                <w:color w:val="000000" w:themeColor="text1"/>
                <w:lang w:bidi="th-TH"/>
              </w:rPr>
            </w:pPr>
            <w:r w:rsidRPr="00847C25">
              <w:rPr>
                <w:i/>
                <w:color w:val="000000" w:themeColor="text1"/>
                <w:lang w:bidi="th-TH"/>
              </w:rPr>
              <w:t xml:space="preserve">Hatua ya ugonjwa wako kadiri ya makundi ya WHO </w:t>
            </w:r>
          </w:p>
        </w:tc>
        <w:tc>
          <w:tcPr>
            <w:tcW w:w="3420" w:type="dxa"/>
            <w:gridSpan w:val="2"/>
          </w:tcPr>
          <w:p w:rsidR="001B5C47" w:rsidRPr="00847C25" w:rsidRDefault="001B5C47" w:rsidP="006E0D6C">
            <w:pPr>
              <w:pStyle w:val="ListParagraph"/>
              <w:numPr>
                <w:ilvl w:val="0"/>
                <w:numId w:val="10"/>
              </w:numPr>
              <w:jc w:val="both"/>
              <w:rPr>
                <w:bCs/>
                <w:color w:val="000000" w:themeColor="text1"/>
                <w:lang w:bidi="th-TH"/>
              </w:rPr>
            </w:pPr>
            <w:r w:rsidRPr="00847C25">
              <w:rPr>
                <w:bCs/>
                <w:color w:val="000000" w:themeColor="text1"/>
                <w:lang w:bidi="th-TH"/>
              </w:rPr>
              <w:t>WHO hatua ya I</w:t>
            </w:r>
          </w:p>
          <w:p w:rsidR="001B5C47" w:rsidRPr="00847C25" w:rsidRDefault="001B5C47" w:rsidP="006E0D6C">
            <w:pPr>
              <w:pStyle w:val="ListParagraph"/>
              <w:numPr>
                <w:ilvl w:val="0"/>
                <w:numId w:val="10"/>
              </w:numPr>
              <w:jc w:val="both"/>
              <w:rPr>
                <w:bCs/>
                <w:color w:val="000000" w:themeColor="text1"/>
                <w:lang w:bidi="th-TH"/>
              </w:rPr>
            </w:pPr>
            <w:r w:rsidRPr="00847C25">
              <w:rPr>
                <w:bCs/>
                <w:color w:val="000000" w:themeColor="text1"/>
                <w:lang w:bidi="th-TH"/>
              </w:rPr>
              <w:t>WHO hatua ya  II</w:t>
            </w:r>
          </w:p>
          <w:p w:rsidR="001B5C47" w:rsidRPr="00847C25" w:rsidRDefault="001B5C47" w:rsidP="006E0D6C">
            <w:pPr>
              <w:pStyle w:val="ListParagraph"/>
              <w:numPr>
                <w:ilvl w:val="0"/>
                <w:numId w:val="10"/>
              </w:numPr>
              <w:jc w:val="both"/>
              <w:rPr>
                <w:bCs/>
                <w:color w:val="000000" w:themeColor="text1"/>
                <w:lang w:bidi="th-TH"/>
              </w:rPr>
            </w:pPr>
            <w:r w:rsidRPr="00847C25">
              <w:rPr>
                <w:bCs/>
                <w:color w:val="000000" w:themeColor="text1"/>
                <w:lang w:bidi="th-TH"/>
              </w:rPr>
              <w:t>WHO hatua ya III</w:t>
            </w:r>
          </w:p>
          <w:p w:rsidR="001B5C47" w:rsidRPr="00847C25" w:rsidRDefault="001B5C47" w:rsidP="006E0D6C">
            <w:pPr>
              <w:pStyle w:val="ListParagraph"/>
              <w:numPr>
                <w:ilvl w:val="0"/>
                <w:numId w:val="10"/>
              </w:numPr>
              <w:jc w:val="both"/>
              <w:rPr>
                <w:bCs/>
                <w:color w:val="000000" w:themeColor="text1"/>
                <w:lang w:bidi="th-TH"/>
              </w:rPr>
            </w:pPr>
            <w:r w:rsidRPr="00847C25">
              <w:rPr>
                <w:bCs/>
                <w:color w:val="000000" w:themeColor="text1"/>
                <w:lang w:bidi="th-TH"/>
              </w:rPr>
              <w:t>WHO hatua yaIV</w:t>
            </w:r>
          </w:p>
        </w:tc>
        <w:tc>
          <w:tcPr>
            <w:tcW w:w="1980" w:type="dxa"/>
          </w:tcPr>
          <w:p w:rsidR="001B5C47" w:rsidRPr="00847C25" w:rsidRDefault="001B5C47" w:rsidP="006E0D6C">
            <w:pPr>
              <w:jc w:val="both"/>
              <w:rPr>
                <w:color w:val="000000" w:themeColor="text1"/>
              </w:rPr>
            </w:pPr>
            <w:r w:rsidRPr="00847C25">
              <w:rPr>
                <w:color w:val="000000" w:themeColor="text1"/>
              </w:rPr>
              <w:t>(               )</w:t>
            </w:r>
          </w:p>
          <w:p w:rsidR="001B5C47" w:rsidRPr="00847C25" w:rsidRDefault="001B5C47" w:rsidP="006E0D6C">
            <w:pPr>
              <w:jc w:val="both"/>
              <w:rPr>
                <w:bCs/>
                <w:color w:val="000000" w:themeColor="text1"/>
                <w:lang w:bidi="th-TH"/>
              </w:rPr>
            </w:pPr>
          </w:p>
        </w:tc>
      </w:tr>
      <w:tr w:rsidR="001B5C47" w:rsidRPr="00847C25" w:rsidTr="00FA159B">
        <w:tc>
          <w:tcPr>
            <w:tcW w:w="720" w:type="dxa"/>
          </w:tcPr>
          <w:p w:rsidR="001B5C47" w:rsidRPr="00847C25" w:rsidRDefault="001B5C47" w:rsidP="006E0D6C">
            <w:pPr>
              <w:jc w:val="both"/>
              <w:rPr>
                <w:bCs/>
                <w:color w:val="000000" w:themeColor="text1"/>
                <w:lang w:bidi="th-TH"/>
              </w:rPr>
            </w:pPr>
            <w:r w:rsidRPr="00847C25">
              <w:rPr>
                <w:bCs/>
                <w:color w:val="000000" w:themeColor="text1"/>
                <w:lang w:bidi="th-TH"/>
              </w:rPr>
              <w:t>10</w:t>
            </w:r>
          </w:p>
        </w:tc>
        <w:tc>
          <w:tcPr>
            <w:tcW w:w="3150" w:type="dxa"/>
            <w:gridSpan w:val="2"/>
          </w:tcPr>
          <w:p w:rsidR="001B5C47" w:rsidRPr="00847C25" w:rsidRDefault="001B5C47" w:rsidP="006E0D6C">
            <w:pPr>
              <w:jc w:val="both"/>
              <w:rPr>
                <w:i/>
                <w:color w:val="000000" w:themeColor="text1"/>
                <w:lang w:bidi="th-TH"/>
              </w:rPr>
            </w:pPr>
            <w:r w:rsidRPr="00847C25">
              <w:rPr>
                <w:i/>
                <w:color w:val="000000" w:themeColor="text1"/>
                <w:lang w:bidi="th-TH"/>
              </w:rPr>
              <w:t>Je, una dalili zifuatazo?</w:t>
            </w:r>
          </w:p>
          <w:p w:rsidR="001B5C47" w:rsidRPr="00847C25" w:rsidRDefault="001B5C47" w:rsidP="006E0D6C">
            <w:pPr>
              <w:jc w:val="both"/>
              <w:rPr>
                <w:color w:val="000000" w:themeColor="text1"/>
                <w:lang w:bidi="th-TH"/>
              </w:rPr>
            </w:pPr>
          </w:p>
        </w:tc>
        <w:tc>
          <w:tcPr>
            <w:tcW w:w="3420" w:type="dxa"/>
            <w:gridSpan w:val="2"/>
          </w:tcPr>
          <w:p w:rsidR="001B5C47" w:rsidRPr="00847C25" w:rsidRDefault="001B5C47" w:rsidP="006E0D6C">
            <w:pPr>
              <w:pStyle w:val="ListParagraph"/>
              <w:numPr>
                <w:ilvl w:val="0"/>
                <w:numId w:val="11"/>
              </w:numPr>
              <w:jc w:val="both"/>
              <w:rPr>
                <w:bCs/>
                <w:color w:val="000000" w:themeColor="text1"/>
                <w:lang w:bidi="th-TH"/>
              </w:rPr>
            </w:pPr>
            <w:r w:rsidRPr="00847C25">
              <w:rPr>
                <w:bCs/>
                <w:color w:val="000000" w:themeColor="text1"/>
                <w:lang w:bidi="th-TH"/>
              </w:rPr>
              <w:t>Kikohozi</w:t>
            </w:r>
          </w:p>
          <w:p w:rsidR="001B5C47" w:rsidRPr="00847C25" w:rsidRDefault="001B5C47" w:rsidP="006E0D6C">
            <w:pPr>
              <w:pStyle w:val="ListParagraph"/>
              <w:numPr>
                <w:ilvl w:val="0"/>
                <w:numId w:val="11"/>
              </w:numPr>
              <w:jc w:val="both"/>
              <w:rPr>
                <w:bCs/>
                <w:color w:val="000000" w:themeColor="text1"/>
                <w:lang w:bidi="th-TH"/>
              </w:rPr>
            </w:pPr>
            <w:r w:rsidRPr="00847C25">
              <w:rPr>
                <w:bCs/>
                <w:color w:val="000000" w:themeColor="text1"/>
                <w:lang w:bidi="th-TH"/>
              </w:rPr>
              <w:t>Homa</w:t>
            </w:r>
          </w:p>
          <w:p w:rsidR="001B5C47" w:rsidRPr="00847C25" w:rsidRDefault="001B5C47" w:rsidP="006E0D6C">
            <w:pPr>
              <w:pStyle w:val="ListParagraph"/>
              <w:numPr>
                <w:ilvl w:val="0"/>
                <w:numId w:val="11"/>
              </w:numPr>
              <w:jc w:val="both"/>
              <w:rPr>
                <w:bCs/>
                <w:color w:val="000000" w:themeColor="text1"/>
                <w:lang w:bidi="th-TH"/>
              </w:rPr>
            </w:pPr>
            <w:r w:rsidRPr="00847C25">
              <w:rPr>
                <w:bCs/>
                <w:color w:val="000000" w:themeColor="text1"/>
                <w:lang w:bidi="th-TH"/>
              </w:rPr>
              <w:t>Homa za usiku</w:t>
            </w:r>
          </w:p>
          <w:p w:rsidR="001B5C47" w:rsidRPr="00847C25" w:rsidRDefault="001B5C47" w:rsidP="006E0D6C">
            <w:pPr>
              <w:pStyle w:val="ListParagraph"/>
              <w:numPr>
                <w:ilvl w:val="0"/>
                <w:numId w:val="11"/>
              </w:numPr>
              <w:jc w:val="both"/>
              <w:rPr>
                <w:bCs/>
                <w:color w:val="000000" w:themeColor="text1"/>
                <w:lang w:bidi="th-TH"/>
              </w:rPr>
            </w:pPr>
            <w:r w:rsidRPr="00847C25">
              <w:rPr>
                <w:bCs/>
                <w:color w:val="000000" w:themeColor="text1"/>
                <w:lang w:bidi="th-TH"/>
              </w:rPr>
              <w:t xml:space="preserve">Kupoteza hamu ya kula </w:t>
            </w:r>
          </w:p>
          <w:p w:rsidR="001B5C47" w:rsidRPr="00847C25" w:rsidRDefault="001B5C47" w:rsidP="006E0D6C">
            <w:pPr>
              <w:pStyle w:val="ListParagraph"/>
              <w:numPr>
                <w:ilvl w:val="0"/>
                <w:numId w:val="11"/>
              </w:numPr>
              <w:jc w:val="both"/>
              <w:rPr>
                <w:bCs/>
                <w:color w:val="000000" w:themeColor="text1"/>
                <w:lang w:bidi="th-TH"/>
              </w:rPr>
            </w:pPr>
            <w:r w:rsidRPr="00847C25">
              <w:rPr>
                <w:bCs/>
                <w:color w:val="000000" w:themeColor="text1"/>
                <w:lang w:bidi="th-TH"/>
              </w:rPr>
              <w:t>Maumivu ya ifua</w:t>
            </w:r>
          </w:p>
          <w:p w:rsidR="006A431F" w:rsidRPr="00847C25" w:rsidRDefault="001B5C47" w:rsidP="006E0D6C">
            <w:pPr>
              <w:pStyle w:val="ListParagraph"/>
              <w:numPr>
                <w:ilvl w:val="0"/>
                <w:numId w:val="11"/>
              </w:numPr>
              <w:jc w:val="both"/>
              <w:rPr>
                <w:bCs/>
                <w:color w:val="000000" w:themeColor="text1"/>
                <w:lang w:bidi="th-TH"/>
              </w:rPr>
            </w:pPr>
            <w:r w:rsidRPr="00847C25">
              <w:rPr>
                <w:bCs/>
                <w:color w:val="000000" w:themeColor="text1"/>
                <w:lang w:bidi="th-TH"/>
              </w:rPr>
              <w:t>Kupoteza uzito</w:t>
            </w:r>
          </w:p>
        </w:tc>
        <w:tc>
          <w:tcPr>
            <w:tcW w:w="1980" w:type="dxa"/>
          </w:tcPr>
          <w:p w:rsidR="001B5C47" w:rsidRPr="00847C25" w:rsidRDefault="001B5C47" w:rsidP="006E0D6C">
            <w:pPr>
              <w:jc w:val="both"/>
              <w:rPr>
                <w:color w:val="000000" w:themeColor="text1"/>
              </w:rPr>
            </w:pPr>
          </w:p>
          <w:p w:rsidR="001B5C47" w:rsidRPr="00847C25" w:rsidRDefault="001B5C47" w:rsidP="006E0D6C">
            <w:pPr>
              <w:jc w:val="both"/>
              <w:rPr>
                <w:color w:val="000000" w:themeColor="text1"/>
              </w:rPr>
            </w:pPr>
            <w:r w:rsidRPr="00847C25">
              <w:rPr>
                <w:color w:val="000000" w:themeColor="text1"/>
              </w:rPr>
              <w:t>(               )</w:t>
            </w:r>
          </w:p>
          <w:p w:rsidR="001B5C47" w:rsidRPr="00847C25" w:rsidRDefault="001B5C47" w:rsidP="006E0D6C">
            <w:pPr>
              <w:jc w:val="both"/>
              <w:rPr>
                <w:bCs/>
                <w:color w:val="000000" w:themeColor="text1"/>
                <w:lang w:bidi="th-TH"/>
              </w:rPr>
            </w:pPr>
          </w:p>
        </w:tc>
      </w:tr>
      <w:tr w:rsidR="001B5C47" w:rsidRPr="00847C25" w:rsidTr="00FA159B">
        <w:trPr>
          <w:trHeight w:val="588"/>
        </w:trPr>
        <w:tc>
          <w:tcPr>
            <w:tcW w:w="720" w:type="dxa"/>
            <w:shd w:val="clear" w:color="auto" w:fill="DDD9C3"/>
          </w:tcPr>
          <w:p w:rsidR="001B5C47" w:rsidRPr="00847C25" w:rsidRDefault="001B5C47" w:rsidP="006E0D6C">
            <w:pPr>
              <w:jc w:val="both"/>
              <w:rPr>
                <w:bCs/>
                <w:color w:val="000000" w:themeColor="text1"/>
                <w:lang w:bidi="th-TH"/>
              </w:rPr>
            </w:pPr>
          </w:p>
        </w:tc>
        <w:tc>
          <w:tcPr>
            <w:tcW w:w="6570" w:type="dxa"/>
            <w:gridSpan w:val="4"/>
            <w:shd w:val="clear" w:color="auto" w:fill="DDD9C3"/>
          </w:tcPr>
          <w:p w:rsidR="001B5C47" w:rsidRPr="00847C25" w:rsidRDefault="001B5C47" w:rsidP="006E0D6C">
            <w:pPr>
              <w:ind w:left="630" w:hanging="720"/>
              <w:contextualSpacing/>
              <w:jc w:val="both"/>
              <w:rPr>
                <w:b/>
                <w:color w:val="000000" w:themeColor="text1"/>
              </w:rPr>
            </w:pPr>
          </w:p>
          <w:p w:rsidR="001B5C47" w:rsidRPr="00847C25" w:rsidRDefault="001B5C47" w:rsidP="006E0D6C">
            <w:pPr>
              <w:ind w:left="630" w:hanging="720"/>
              <w:contextualSpacing/>
              <w:jc w:val="both"/>
              <w:rPr>
                <w:b/>
                <w:color w:val="000000" w:themeColor="text1"/>
              </w:rPr>
            </w:pPr>
            <w:r w:rsidRPr="00847C25">
              <w:rPr>
                <w:b/>
                <w:color w:val="000000" w:themeColor="text1"/>
              </w:rPr>
              <w:t>UFAHAMU KUHUSU KINGA YA KIFUA KIKUU</w:t>
            </w:r>
          </w:p>
          <w:p w:rsidR="001B5C47" w:rsidRPr="00847C25" w:rsidRDefault="001B5C47" w:rsidP="006E0D6C">
            <w:pPr>
              <w:ind w:left="630" w:hanging="720"/>
              <w:contextualSpacing/>
              <w:jc w:val="both"/>
              <w:rPr>
                <w:b/>
                <w:color w:val="000000" w:themeColor="text1"/>
              </w:rPr>
            </w:pPr>
          </w:p>
        </w:tc>
        <w:tc>
          <w:tcPr>
            <w:tcW w:w="1980" w:type="dxa"/>
            <w:shd w:val="clear" w:color="auto" w:fill="DDD9C3"/>
          </w:tcPr>
          <w:p w:rsidR="001B5C47" w:rsidRPr="00847C25" w:rsidRDefault="001B5C47" w:rsidP="006E0D6C">
            <w:pPr>
              <w:jc w:val="both"/>
              <w:rPr>
                <w:bCs/>
                <w:color w:val="000000" w:themeColor="text1"/>
                <w:lang w:bidi="th-TH"/>
              </w:rPr>
            </w:pPr>
          </w:p>
        </w:tc>
      </w:tr>
      <w:tr w:rsidR="001B5C47" w:rsidRPr="00847C25" w:rsidTr="00FA159B">
        <w:tc>
          <w:tcPr>
            <w:tcW w:w="720" w:type="dxa"/>
          </w:tcPr>
          <w:p w:rsidR="001B5C47" w:rsidRPr="00847C25" w:rsidRDefault="001B5C47" w:rsidP="006E0D6C">
            <w:pPr>
              <w:jc w:val="both"/>
              <w:rPr>
                <w:bCs/>
                <w:color w:val="000000" w:themeColor="text1"/>
                <w:lang w:bidi="th-TH"/>
              </w:rPr>
            </w:pPr>
            <w:r w:rsidRPr="00847C25">
              <w:rPr>
                <w:bCs/>
                <w:color w:val="000000" w:themeColor="text1"/>
                <w:lang w:bidi="th-TH"/>
              </w:rPr>
              <w:t>11</w:t>
            </w:r>
          </w:p>
        </w:tc>
        <w:tc>
          <w:tcPr>
            <w:tcW w:w="3150" w:type="dxa"/>
            <w:gridSpan w:val="2"/>
          </w:tcPr>
          <w:p w:rsidR="001B5C47" w:rsidRPr="00847C25" w:rsidRDefault="001B5C47" w:rsidP="006E0D6C">
            <w:pPr>
              <w:jc w:val="both"/>
              <w:rPr>
                <w:color w:val="000000" w:themeColor="text1"/>
                <w:lang w:bidi="th-TH"/>
              </w:rPr>
            </w:pPr>
            <w:r w:rsidRPr="00847C25">
              <w:rPr>
                <w:i/>
                <w:color w:val="000000" w:themeColor="text1"/>
                <w:lang w:bidi="th-TH"/>
              </w:rPr>
              <w:t>IPT ni nini?</w:t>
            </w:r>
          </w:p>
        </w:tc>
        <w:tc>
          <w:tcPr>
            <w:tcW w:w="3420" w:type="dxa"/>
            <w:gridSpan w:val="2"/>
          </w:tcPr>
          <w:p w:rsidR="001B5C47" w:rsidRPr="00847C25" w:rsidRDefault="001B5C47" w:rsidP="006E0D6C">
            <w:pPr>
              <w:ind w:left="630" w:hanging="720"/>
              <w:contextualSpacing/>
              <w:jc w:val="both"/>
              <w:rPr>
                <w:color w:val="000000" w:themeColor="text1"/>
              </w:rPr>
            </w:pPr>
          </w:p>
          <w:p w:rsidR="001B5C47" w:rsidRPr="00847C25" w:rsidRDefault="001B5C47" w:rsidP="006E0D6C">
            <w:pPr>
              <w:ind w:left="630" w:hanging="720"/>
              <w:contextualSpacing/>
              <w:jc w:val="both"/>
              <w:rPr>
                <w:bCs/>
                <w:color w:val="000000" w:themeColor="text1"/>
                <w:lang w:bidi="th-TH"/>
              </w:rPr>
            </w:pPr>
            <w:r w:rsidRPr="00847C25">
              <w:rPr>
                <w:color w:val="000000" w:themeColor="text1"/>
              </w:rPr>
              <w:t>………………………</w:t>
            </w:r>
          </w:p>
        </w:tc>
        <w:tc>
          <w:tcPr>
            <w:tcW w:w="1980" w:type="dxa"/>
          </w:tcPr>
          <w:p w:rsidR="001B5C47" w:rsidRPr="00847C25" w:rsidRDefault="001B5C47" w:rsidP="006E0D6C">
            <w:pPr>
              <w:jc w:val="both"/>
              <w:rPr>
                <w:color w:val="000000" w:themeColor="text1"/>
              </w:rPr>
            </w:pPr>
          </w:p>
          <w:p w:rsidR="001B5C47" w:rsidRPr="00847C25" w:rsidRDefault="001B5C47" w:rsidP="006E0D6C">
            <w:pPr>
              <w:jc w:val="both"/>
              <w:rPr>
                <w:color w:val="000000" w:themeColor="text1"/>
              </w:rPr>
            </w:pPr>
            <w:r w:rsidRPr="00847C25">
              <w:rPr>
                <w:color w:val="000000" w:themeColor="text1"/>
              </w:rPr>
              <w:t>(               )</w:t>
            </w:r>
          </w:p>
        </w:tc>
      </w:tr>
      <w:tr w:rsidR="001B5C47" w:rsidRPr="00847C25" w:rsidTr="00FA159B">
        <w:tc>
          <w:tcPr>
            <w:tcW w:w="720" w:type="dxa"/>
          </w:tcPr>
          <w:p w:rsidR="001B5C47" w:rsidRPr="00847C25" w:rsidRDefault="001B5C47" w:rsidP="006E0D6C">
            <w:pPr>
              <w:jc w:val="both"/>
              <w:rPr>
                <w:bCs/>
                <w:color w:val="000000" w:themeColor="text1"/>
                <w:lang w:bidi="th-TH"/>
              </w:rPr>
            </w:pPr>
            <w:r w:rsidRPr="00847C25">
              <w:rPr>
                <w:bCs/>
                <w:color w:val="000000" w:themeColor="text1"/>
                <w:lang w:bidi="th-TH"/>
              </w:rPr>
              <w:t>12</w:t>
            </w:r>
          </w:p>
        </w:tc>
        <w:tc>
          <w:tcPr>
            <w:tcW w:w="3150" w:type="dxa"/>
            <w:gridSpan w:val="2"/>
          </w:tcPr>
          <w:p w:rsidR="001B5C47" w:rsidRPr="00847C25" w:rsidRDefault="001B5C47" w:rsidP="006E0D6C">
            <w:pPr>
              <w:jc w:val="both"/>
              <w:rPr>
                <w:color w:val="000000" w:themeColor="text1"/>
                <w:lang w:bidi="th-TH"/>
              </w:rPr>
            </w:pPr>
            <w:r w:rsidRPr="00847C25">
              <w:rPr>
                <w:i/>
                <w:color w:val="000000" w:themeColor="text1"/>
                <w:lang w:bidi="th-TH"/>
              </w:rPr>
              <w:t>Ni nani anastahili kupatiwa IPT?</w:t>
            </w:r>
          </w:p>
        </w:tc>
        <w:tc>
          <w:tcPr>
            <w:tcW w:w="3420" w:type="dxa"/>
            <w:gridSpan w:val="2"/>
          </w:tcPr>
          <w:p w:rsidR="001B5C47" w:rsidRPr="00847C25" w:rsidRDefault="001B5C47" w:rsidP="006E0D6C">
            <w:pPr>
              <w:ind w:left="630" w:hanging="720"/>
              <w:contextualSpacing/>
              <w:jc w:val="both"/>
              <w:rPr>
                <w:color w:val="000000" w:themeColor="text1"/>
              </w:rPr>
            </w:pPr>
          </w:p>
          <w:p w:rsidR="001B5C47" w:rsidRPr="00847C25" w:rsidRDefault="001B5C47" w:rsidP="006E0D6C">
            <w:pPr>
              <w:ind w:left="630" w:hanging="720"/>
              <w:contextualSpacing/>
              <w:jc w:val="both"/>
              <w:rPr>
                <w:color w:val="000000" w:themeColor="text1"/>
              </w:rPr>
            </w:pPr>
            <w:r w:rsidRPr="00847C25">
              <w:rPr>
                <w:color w:val="000000" w:themeColor="text1"/>
              </w:rPr>
              <w:t>………………………</w:t>
            </w:r>
          </w:p>
        </w:tc>
        <w:tc>
          <w:tcPr>
            <w:tcW w:w="1980" w:type="dxa"/>
          </w:tcPr>
          <w:p w:rsidR="001B5C47" w:rsidRPr="00847C25" w:rsidRDefault="001B5C47" w:rsidP="006E0D6C">
            <w:pPr>
              <w:jc w:val="both"/>
              <w:rPr>
                <w:color w:val="000000" w:themeColor="text1"/>
              </w:rPr>
            </w:pPr>
            <w:r w:rsidRPr="00847C25">
              <w:rPr>
                <w:color w:val="000000" w:themeColor="text1"/>
              </w:rPr>
              <w:t>(               )</w:t>
            </w:r>
          </w:p>
          <w:p w:rsidR="001B5C47" w:rsidRPr="00847C25" w:rsidRDefault="001B5C47" w:rsidP="006E0D6C">
            <w:pPr>
              <w:jc w:val="both"/>
              <w:rPr>
                <w:bCs/>
                <w:color w:val="000000" w:themeColor="text1"/>
                <w:lang w:bidi="th-TH"/>
              </w:rPr>
            </w:pPr>
          </w:p>
        </w:tc>
      </w:tr>
      <w:tr w:rsidR="001B5C47" w:rsidRPr="00847C25" w:rsidTr="00FA159B">
        <w:tc>
          <w:tcPr>
            <w:tcW w:w="720" w:type="dxa"/>
          </w:tcPr>
          <w:p w:rsidR="001B5C47" w:rsidRPr="00847C25" w:rsidRDefault="001B5C47" w:rsidP="006E0D6C">
            <w:pPr>
              <w:jc w:val="both"/>
              <w:rPr>
                <w:bCs/>
                <w:color w:val="000000" w:themeColor="text1"/>
                <w:lang w:bidi="th-TH"/>
              </w:rPr>
            </w:pPr>
            <w:r w:rsidRPr="00847C25">
              <w:rPr>
                <w:bCs/>
                <w:color w:val="000000" w:themeColor="text1"/>
                <w:lang w:bidi="th-TH"/>
              </w:rPr>
              <w:t>13</w:t>
            </w:r>
          </w:p>
        </w:tc>
        <w:tc>
          <w:tcPr>
            <w:tcW w:w="3150" w:type="dxa"/>
            <w:gridSpan w:val="2"/>
          </w:tcPr>
          <w:p w:rsidR="001B5C47" w:rsidRPr="00847C25" w:rsidRDefault="001B5C47" w:rsidP="006E0D6C">
            <w:pPr>
              <w:jc w:val="both"/>
              <w:rPr>
                <w:color w:val="000000" w:themeColor="text1"/>
                <w:lang w:bidi="th-TH"/>
              </w:rPr>
            </w:pPr>
            <w:r w:rsidRPr="00847C25">
              <w:rPr>
                <w:i/>
                <w:color w:val="000000" w:themeColor="text1"/>
                <w:lang w:bidi="th-TH"/>
              </w:rPr>
              <w:t>Dose ya IPT ni ya muda gani?</w:t>
            </w:r>
          </w:p>
        </w:tc>
        <w:tc>
          <w:tcPr>
            <w:tcW w:w="3420" w:type="dxa"/>
            <w:gridSpan w:val="2"/>
          </w:tcPr>
          <w:p w:rsidR="001B5C47" w:rsidRPr="00847C25" w:rsidRDefault="001B5C47" w:rsidP="006E0D6C">
            <w:pPr>
              <w:ind w:left="630" w:hanging="720"/>
              <w:contextualSpacing/>
              <w:jc w:val="both"/>
              <w:rPr>
                <w:color w:val="000000" w:themeColor="text1"/>
              </w:rPr>
            </w:pPr>
          </w:p>
          <w:p w:rsidR="001B5C47" w:rsidRPr="00847C25" w:rsidRDefault="001B5C47" w:rsidP="006E0D6C">
            <w:pPr>
              <w:ind w:left="630" w:hanging="720"/>
              <w:contextualSpacing/>
              <w:jc w:val="both"/>
              <w:rPr>
                <w:color w:val="000000" w:themeColor="text1"/>
              </w:rPr>
            </w:pPr>
            <w:r w:rsidRPr="00847C25">
              <w:rPr>
                <w:color w:val="000000" w:themeColor="text1"/>
              </w:rPr>
              <w:t>………………………</w:t>
            </w:r>
          </w:p>
        </w:tc>
        <w:tc>
          <w:tcPr>
            <w:tcW w:w="1980" w:type="dxa"/>
          </w:tcPr>
          <w:p w:rsidR="001B5C47" w:rsidRPr="00847C25" w:rsidRDefault="001B5C47" w:rsidP="006E0D6C">
            <w:pPr>
              <w:jc w:val="both"/>
              <w:rPr>
                <w:color w:val="000000" w:themeColor="text1"/>
              </w:rPr>
            </w:pPr>
            <w:r w:rsidRPr="00847C25">
              <w:rPr>
                <w:color w:val="000000" w:themeColor="text1"/>
              </w:rPr>
              <w:t>(               )</w:t>
            </w:r>
          </w:p>
          <w:p w:rsidR="001B5C47" w:rsidRPr="00847C25" w:rsidRDefault="001B5C47" w:rsidP="006E0D6C">
            <w:pPr>
              <w:jc w:val="both"/>
              <w:rPr>
                <w:bCs/>
                <w:color w:val="000000" w:themeColor="text1"/>
                <w:lang w:bidi="th-TH"/>
              </w:rPr>
            </w:pPr>
          </w:p>
        </w:tc>
      </w:tr>
      <w:tr w:rsidR="001B5C47" w:rsidRPr="00847C25" w:rsidTr="00FA159B">
        <w:tc>
          <w:tcPr>
            <w:tcW w:w="720" w:type="dxa"/>
          </w:tcPr>
          <w:p w:rsidR="001B5C47" w:rsidRPr="00847C25" w:rsidRDefault="001B5C47" w:rsidP="006E0D6C">
            <w:pPr>
              <w:jc w:val="both"/>
              <w:rPr>
                <w:bCs/>
                <w:color w:val="000000" w:themeColor="text1"/>
                <w:lang w:bidi="th-TH"/>
              </w:rPr>
            </w:pPr>
            <w:r w:rsidRPr="00847C25">
              <w:rPr>
                <w:bCs/>
                <w:color w:val="000000" w:themeColor="text1"/>
                <w:lang w:bidi="th-TH"/>
              </w:rPr>
              <w:t>14</w:t>
            </w:r>
          </w:p>
        </w:tc>
        <w:tc>
          <w:tcPr>
            <w:tcW w:w="3150" w:type="dxa"/>
            <w:gridSpan w:val="2"/>
          </w:tcPr>
          <w:p w:rsidR="001B5C47" w:rsidRPr="00847C25" w:rsidRDefault="001B5C47" w:rsidP="006E0D6C">
            <w:pPr>
              <w:jc w:val="both"/>
              <w:rPr>
                <w:color w:val="000000" w:themeColor="text1"/>
                <w:lang w:bidi="th-TH"/>
              </w:rPr>
            </w:pPr>
            <w:r w:rsidRPr="00847C25">
              <w:rPr>
                <w:i/>
                <w:color w:val="000000" w:themeColor="text1"/>
                <w:lang w:bidi="th-TH"/>
              </w:rPr>
              <w:t>Je mgonjwa wa kifua kikuu anaweza kupatiwa IPT?</w:t>
            </w:r>
          </w:p>
        </w:tc>
        <w:tc>
          <w:tcPr>
            <w:tcW w:w="3420" w:type="dxa"/>
            <w:gridSpan w:val="2"/>
          </w:tcPr>
          <w:p w:rsidR="001B5C47" w:rsidRPr="00847C25" w:rsidRDefault="001B5C47" w:rsidP="006E0D6C">
            <w:pPr>
              <w:jc w:val="both"/>
              <w:rPr>
                <w:color w:val="000000" w:themeColor="text1"/>
              </w:rPr>
            </w:pPr>
            <w:r w:rsidRPr="00847C25">
              <w:rPr>
                <w:color w:val="000000" w:themeColor="text1"/>
              </w:rPr>
              <w:t>0.  Hapana</w:t>
            </w:r>
            <w:r w:rsidRPr="00847C25">
              <w:rPr>
                <w:color w:val="000000" w:themeColor="text1"/>
              </w:rPr>
              <w:tab/>
            </w:r>
            <w:r w:rsidRPr="00847C25">
              <w:rPr>
                <w:color w:val="000000" w:themeColor="text1"/>
              </w:rPr>
              <w:tab/>
            </w:r>
          </w:p>
          <w:p w:rsidR="001B5C47" w:rsidRPr="00847C25" w:rsidRDefault="001B5C47" w:rsidP="006E0D6C">
            <w:pPr>
              <w:jc w:val="both"/>
              <w:rPr>
                <w:color w:val="000000" w:themeColor="text1"/>
              </w:rPr>
            </w:pPr>
            <w:r w:rsidRPr="00847C25">
              <w:rPr>
                <w:color w:val="000000" w:themeColor="text1"/>
              </w:rPr>
              <w:t>1.  Ndiyo</w:t>
            </w:r>
          </w:p>
        </w:tc>
        <w:tc>
          <w:tcPr>
            <w:tcW w:w="1980" w:type="dxa"/>
          </w:tcPr>
          <w:p w:rsidR="001B5C47" w:rsidRPr="00847C25" w:rsidRDefault="001B5C47" w:rsidP="006E0D6C">
            <w:pPr>
              <w:jc w:val="both"/>
              <w:rPr>
                <w:color w:val="000000" w:themeColor="text1"/>
              </w:rPr>
            </w:pPr>
            <w:r w:rsidRPr="00847C25">
              <w:rPr>
                <w:color w:val="000000" w:themeColor="text1"/>
              </w:rPr>
              <w:t>(               )</w:t>
            </w:r>
          </w:p>
          <w:p w:rsidR="001B5C47" w:rsidRPr="00847C25" w:rsidRDefault="001B5C47" w:rsidP="006E0D6C">
            <w:pPr>
              <w:jc w:val="both"/>
              <w:rPr>
                <w:bCs/>
                <w:color w:val="000000" w:themeColor="text1"/>
                <w:lang w:bidi="th-TH"/>
              </w:rPr>
            </w:pPr>
          </w:p>
        </w:tc>
      </w:tr>
      <w:tr w:rsidR="001B5C47" w:rsidRPr="00847C25" w:rsidTr="00FA159B">
        <w:tc>
          <w:tcPr>
            <w:tcW w:w="720" w:type="dxa"/>
          </w:tcPr>
          <w:p w:rsidR="001B5C47" w:rsidRPr="00847C25" w:rsidRDefault="001B5C47" w:rsidP="006E0D6C">
            <w:pPr>
              <w:jc w:val="both"/>
              <w:rPr>
                <w:bCs/>
                <w:color w:val="000000" w:themeColor="text1"/>
                <w:lang w:bidi="th-TH"/>
              </w:rPr>
            </w:pPr>
            <w:r w:rsidRPr="00847C25">
              <w:rPr>
                <w:bCs/>
                <w:color w:val="000000" w:themeColor="text1"/>
                <w:lang w:bidi="th-TH"/>
              </w:rPr>
              <w:t>15</w:t>
            </w:r>
          </w:p>
        </w:tc>
        <w:tc>
          <w:tcPr>
            <w:tcW w:w="3150" w:type="dxa"/>
            <w:gridSpan w:val="2"/>
          </w:tcPr>
          <w:p w:rsidR="001B5C47" w:rsidRPr="00847C25" w:rsidRDefault="001B5C47" w:rsidP="006E0D6C">
            <w:pPr>
              <w:jc w:val="both"/>
              <w:rPr>
                <w:color w:val="000000" w:themeColor="text1"/>
                <w:lang w:bidi="th-TH"/>
              </w:rPr>
            </w:pPr>
            <w:r w:rsidRPr="00847C25">
              <w:rPr>
                <w:i/>
                <w:color w:val="000000" w:themeColor="text1"/>
                <w:lang w:bidi="th-TH"/>
              </w:rPr>
              <w:t>Je mgonjwa aliepatiwa IPT anaweza kupata maambukizi ya ugonjwa wa kifua kikuu?</w:t>
            </w:r>
          </w:p>
        </w:tc>
        <w:tc>
          <w:tcPr>
            <w:tcW w:w="3420" w:type="dxa"/>
            <w:gridSpan w:val="2"/>
          </w:tcPr>
          <w:p w:rsidR="001B5C47" w:rsidRPr="00847C25" w:rsidRDefault="001B5C47" w:rsidP="006E0D6C">
            <w:pPr>
              <w:jc w:val="both"/>
              <w:rPr>
                <w:color w:val="000000" w:themeColor="text1"/>
              </w:rPr>
            </w:pPr>
            <w:r w:rsidRPr="00847C25">
              <w:rPr>
                <w:color w:val="000000" w:themeColor="text1"/>
              </w:rPr>
              <w:t>0.  Hapana</w:t>
            </w:r>
            <w:r w:rsidRPr="00847C25">
              <w:rPr>
                <w:color w:val="000000" w:themeColor="text1"/>
              </w:rPr>
              <w:tab/>
            </w:r>
            <w:r w:rsidRPr="00847C25">
              <w:rPr>
                <w:color w:val="000000" w:themeColor="text1"/>
              </w:rPr>
              <w:tab/>
            </w:r>
          </w:p>
          <w:p w:rsidR="001B5C47" w:rsidRPr="00847C25" w:rsidRDefault="001B5C47" w:rsidP="006E0D6C">
            <w:pPr>
              <w:jc w:val="both"/>
              <w:rPr>
                <w:color w:val="000000" w:themeColor="text1"/>
              </w:rPr>
            </w:pPr>
            <w:r w:rsidRPr="00847C25">
              <w:rPr>
                <w:color w:val="000000" w:themeColor="text1"/>
              </w:rPr>
              <w:t>1.  Ndiyo</w:t>
            </w:r>
          </w:p>
        </w:tc>
        <w:tc>
          <w:tcPr>
            <w:tcW w:w="1980" w:type="dxa"/>
          </w:tcPr>
          <w:p w:rsidR="001B5C47" w:rsidRPr="00847C25" w:rsidRDefault="001B5C47" w:rsidP="006E0D6C">
            <w:pPr>
              <w:jc w:val="both"/>
              <w:rPr>
                <w:color w:val="000000" w:themeColor="text1"/>
              </w:rPr>
            </w:pPr>
            <w:r w:rsidRPr="00847C25">
              <w:rPr>
                <w:color w:val="000000" w:themeColor="text1"/>
              </w:rPr>
              <w:t>(               )</w:t>
            </w:r>
          </w:p>
          <w:p w:rsidR="001B5C47" w:rsidRPr="00847C25" w:rsidRDefault="001B5C47" w:rsidP="006E0D6C">
            <w:pPr>
              <w:jc w:val="both"/>
              <w:rPr>
                <w:bCs/>
                <w:color w:val="000000" w:themeColor="text1"/>
                <w:lang w:bidi="th-TH"/>
              </w:rPr>
            </w:pPr>
          </w:p>
        </w:tc>
      </w:tr>
      <w:tr w:rsidR="001B5C47" w:rsidRPr="00847C25" w:rsidTr="00FA159B">
        <w:trPr>
          <w:trHeight w:val="588"/>
        </w:trPr>
        <w:tc>
          <w:tcPr>
            <w:tcW w:w="720" w:type="dxa"/>
            <w:shd w:val="clear" w:color="auto" w:fill="DDD9C3"/>
          </w:tcPr>
          <w:p w:rsidR="001B5C47" w:rsidRPr="00847C25" w:rsidRDefault="001B5C47" w:rsidP="006E0D6C">
            <w:pPr>
              <w:jc w:val="both"/>
              <w:rPr>
                <w:bCs/>
                <w:color w:val="000000" w:themeColor="text1"/>
                <w:lang w:bidi="th-TH"/>
              </w:rPr>
            </w:pPr>
          </w:p>
        </w:tc>
        <w:tc>
          <w:tcPr>
            <w:tcW w:w="6570" w:type="dxa"/>
            <w:gridSpan w:val="4"/>
            <w:shd w:val="clear" w:color="auto" w:fill="DDD9C3"/>
          </w:tcPr>
          <w:p w:rsidR="001B5C47" w:rsidRPr="00847C25" w:rsidRDefault="001B5C47" w:rsidP="006E0D6C">
            <w:pPr>
              <w:ind w:left="630" w:hanging="720"/>
              <w:contextualSpacing/>
              <w:jc w:val="both"/>
              <w:rPr>
                <w:b/>
                <w:color w:val="000000" w:themeColor="text1"/>
              </w:rPr>
            </w:pPr>
          </w:p>
          <w:p w:rsidR="001B5C47" w:rsidRPr="00847C25" w:rsidRDefault="001B5C47" w:rsidP="006E0D6C">
            <w:pPr>
              <w:ind w:left="630" w:hanging="720"/>
              <w:contextualSpacing/>
              <w:jc w:val="both"/>
              <w:rPr>
                <w:b/>
                <w:color w:val="000000" w:themeColor="text1"/>
              </w:rPr>
            </w:pPr>
            <w:r w:rsidRPr="00847C25">
              <w:rPr>
                <w:b/>
                <w:color w:val="000000" w:themeColor="text1"/>
              </w:rPr>
              <w:t>HISTORIA YA MATUMIZI YA KINGA DHIDI YA KIFUA KIKUU</w:t>
            </w:r>
          </w:p>
        </w:tc>
        <w:tc>
          <w:tcPr>
            <w:tcW w:w="1980" w:type="dxa"/>
            <w:shd w:val="clear" w:color="auto" w:fill="DDD9C3"/>
          </w:tcPr>
          <w:p w:rsidR="001B5C47" w:rsidRPr="00847C25" w:rsidRDefault="001B5C47" w:rsidP="006E0D6C">
            <w:pPr>
              <w:jc w:val="both"/>
              <w:rPr>
                <w:bCs/>
                <w:color w:val="000000" w:themeColor="text1"/>
                <w:lang w:bidi="th-TH"/>
              </w:rPr>
            </w:pPr>
          </w:p>
        </w:tc>
      </w:tr>
      <w:tr w:rsidR="001B5C47" w:rsidRPr="00847C25" w:rsidTr="00FA159B">
        <w:tc>
          <w:tcPr>
            <w:tcW w:w="720" w:type="dxa"/>
          </w:tcPr>
          <w:p w:rsidR="001B5C47" w:rsidRPr="00847C25" w:rsidRDefault="001B5C47" w:rsidP="006E0D6C">
            <w:pPr>
              <w:jc w:val="both"/>
              <w:rPr>
                <w:bCs/>
                <w:color w:val="000000" w:themeColor="text1"/>
                <w:lang w:bidi="th-TH"/>
              </w:rPr>
            </w:pPr>
            <w:r w:rsidRPr="00847C25">
              <w:rPr>
                <w:bCs/>
                <w:color w:val="000000" w:themeColor="text1"/>
                <w:lang w:bidi="th-TH"/>
              </w:rPr>
              <w:t>16</w:t>
            </w:r>
          </w:p>
        </w:tc>
        <w:tc>
          <w:tcPr>
            <w:tcW w:w="3816" w:type="dxa"/>
            <w:gridSpan w:val="3"/>
          </w:tcPr>
          <w:p w:rsidR="001B5C47" w:rsidRPr="00847C25" w:rsidRDefault="001B5C47" w:rsidP="006E0D6C">
            <w:pPr>
              <w:jc w:val="both"/>
              <w:rPr>
                <w:color w:val="000000" w:themeColor="text1"/>
                <w:lang w:bidi="th-TH"/>
              </w:rPr>
            </w:pPr>
            <w:r w:rsidRPr="00847C25">
              <w:rPr>
                <w:i/>
                <w:color w:val="000000" w:themeColor="text1"/>
                <w:lang w:bidi="th-TH"/>
              </w:rPr>
              <w:t>Umewahi kuchunguzwa kifua kikuu?</w:t>
            </w:r>
          </w:p>
        </w:tc>
        <w:tc>
          <w:tcPr>
            <w:tcW w:w="2754" w:type="dxa"/>
          </w:tcPr>
          <w:p w:rsidR="001B5C47" w:rsidRPr="00847C25" w:rsidRDefault="001B5C47" w:rsidP="006E0D6C">
            <w:pPr>
              <w:ind w:left="630" w:hanging="720"/>
              <w:contextualSpacing/>
              <w:jc w:val="both"/>
              <w:rPr>
                <w:color w:val="000000" w:themeColor="text1"/>
              </w:rPr>
            </w:pPr>
            <w:r w:rsidRPr="00847C25">
              <w:rPr>
                <w:color w:val="000000" w:themeColor="text1"/>
              </w:rPr>
              <w:t xml:space="preserve"> 0.  </w:t>
            </w:r>
            <w:r w:rsidRPr="00847C25">
              <w:rPr>
                <w:i/>
                <w:color w:val="000000" w:themeColor="text1"/>
              </w:rPr>
              <w:t xml:space="preserve">Hapana   Rukia Swali la </w:t>
            </w:r>
            <w:r w:rsidRPr="00847C25">
              <w:rPr>
                <w:bCs/>
                <w:i/>
                <w:color w:val="000000" w:themeColor="text1"/>
                <w:lang w:bidi="th-TH"/>
              </w:rPr>
              <w:t xml:space="preserve"> 501</w:t>
            </w:r>
            <w:r w:rsidRPr="00847C25">
              <w:rPr>
                <w:color w:val="000000" w:themeColor="text1"/>
              </w:rPr>
              <w:tab/>
            </w:r>
          </w:p>
          <w:p w:rsidR="001B5C47" w:rsidRPr="00847C25" w:rsidRDefault="001B5C47" w:rsidP="006E0D6C">
            <w:pPr>
              <w:jc w:val="both"/>
              <w:rPr>
                <w:bCs/>
                <w:color w:val="000000" w:themeColor="text1"/>
                <w:lang w:bidi="th-TH"/>
              </w:rPr>
            </w:pPr>
            <w:r w:rsidRPr="00847C25">
              <w:rPr>
                <w:color w:val="000000" w:themeColor="text1"/>
                <w:lang w:bidi="th-TH"/>
              </w:rPr>
              <w:t xml:space="preserve">1. </w:t>
            </w:r>
            <w:r w:rsidRPr="00847C25">
              <w:rPr>
                <w:i/>
                <w:color w:val="000000" w:themeColor="text1"/>
                <w:lang w:bidi="th-TH"/>
              </w:rPr>
              <w:t>Ndiyo</w:t>
            </w:r>
          </w:p>
        </w:tc>
        <w:tc>
          <w:tcPr>
            <w:tcW w:w="1980" w:type="dxa"/>
          </w:tcPr>
          <w:p w:rsidR="001B5C47" w:rsidRPr="00847C25" w:rsidRDefault="001B5C47" w:rsidP="006E0D6C">
            <w:pPr>
              <w:jc w:val="both"/>
              <w:rPr>
                <w:color w:val="000000" w:themeColor="text1"/>
              </w:rPr>
            </w:pPr>
            <w:r w:rsidRPr="00847C25">
              <w:rPr>
                <w:color w:val="000000" w:themeColor="text1"/>
              </w:rPr>
              <w:t>(               )</w:t>
            </w:r>
          </w:p>
          <w:p w:rsidR="001B5C47" w:rsidRPr="00847C25" w:rsidRDefault="001B5C47" w:rsidP="006E0D6C">
            <w:pPr>
              <w:jc w:val="both"/>
              <w:rPr>
                <w:bCs/>
                <w:color w:val="000000" w:themeColor="text1"/>
                <w:lang w:bidi="th-TH"/>
              </w:rPr>
            </w:pPr>
          </w:p>
        </w:tc>
      </w:tr>
      <w:tr w:rsidR="001B5C47" w:rsidRPr="00847C25" w:rsidTr="00FA159B">
        <w:tc>
          <w:tcPr>
            <w:tcW w:w="720" w:type="dxa"/>
          </w:tcPr>
          <w:p w:rsidR="001B5C47" w:rsidRPr="00847C25" w:rsidRDefault="001B5C47" w:rsidP="006E0D6C">
            <w:pPr>
              <w:jc w:val="both"/>
              <w:rPr>
                <w:bCs/>
                <w:color w:val="000000" w:themeColor="text1"/>
                <w:lang w:bidi="th-TH"/>
              </w:rPr>
            </w:pPr>
            <w:r w:rsidRPr="00847C25">
              <w:rPr>
                <w:bCs/>
                <w:color w:val="000000" w:themeColor="text1"/>
                <w:lang w:bidi="th-TH"/>
              </w:rPr>
              <w:t>17</w:t>
            </w:r>
          </w:p>
        </w:tc>
        <w:tc>
          <w:tcPr>
            <w:tcW w:w="3816" w:type="dxa"/>
            <w:gridSpan w:val="3"/>
          </w:tcPr>
          <w:p w:rsidR="001B5C47" w:rsidRPr="00847C25" w:rsidRDefault="001B5C47" w:rsidP="006E0D6C">
            <w:pPr>
              <w:jc w:val="both"/>
              <w:rPr>
                <w:color w:val="000000" w:themeColor="text1"/>
                <w:lang w:bidi="th-TH"/>
              </w:rPr>
            </w:pPr>
            <w:r w:rsidRPr="00847C25">
              <w:rPr>
                <w:i/>
                <w:color w:val="000000" w:themeColor="text1"/>
                <w:lang w:bidi="th-TH"/>
              </w:rPr>
              <w:t>Umewahi kugundulika na kifua kikuu?</w:t>
            </w:r>
          </w:p>
        </w:tc>
        <w:tc>
          <w:tcPr>
            <w:tcW w:w="2754" w:type="dxa"/>
          </w:tcPr>
          <w:p w:rsidR="001B5C47" w:rsidRPr="00847C25" w:rsidRDefault="001B5C47" w:rsidP="006E0D6C">
            <w:pPr>
              <w:ind w:left="630" w:hanging="720"/>
              <w:contextualSpacing/>
              <w:jc w:val="both"/>
              <w:rPr>
                <w:color w:val="000000" w:themeColor="text1"/>
              </w:rPr>
            </w:pPr>
            <w:r w:rsidRPr="00847C25">
              <w:rPr>
                <w:color w:val="000000" w:themeColor="text1"/>
              </w:rPr>
              <w:t xml:space="preserve"> 0.  </w:t>
            </w:r>
            <w:r w:rsidRPr="00847C25">
              <w:rPr>
                <w:i/>
                <w:color w:val="000000" w:themeColor="text1"/>
              </w:rPr>
              <w:t>Hapana    Rukia swali la</w:t>
            </w:r>
            <w:r w:rsidRPr="00847C25">
              <w:rPr>
                <w:bCs/>
                <w:i/>
                <w:color w:val="000000" w:themeColor="text1"/>
                <w:lang w:bidi="th-TH"/>
              </w:rPr>
              <w:t xml:space="preserve"> 501</w:t>
            </w:r>
            <w:r w:rsidRPr="00847C25">
              <w:rPr>
                <w:color w:val="000000" w:themeColor="text1"/>
              </w:rPr>
              <w:tab/>
            </w:r>
          </w:p>
          <w:p w:rsidR="001B5C47" w:rsidRPr="00847C25" w:rsidRDefault="001B5C47" w:rsidP="006E0D6C">
            <w:pPr>
              <w:ind w:left="630" w:hanging="720"/>
              <w:contextualSpacing/>
              <w:jc w:val="both"/>
              <w:rPr>
                <w:color w:val="000000" w:themeColor="text1"/>
              </w:rPr>
            </w:pPr>
            <w:r w:rsidRPr="00847C25">
              <w:rPr>
                <w:color w:val="000000" w:themeColor="text1"/>
              </w:rPr>
              <w:t xml:space="preserve"> 1. </w:t>
            </w:r>
            <w:r w:rsidRPr="00847C25">
              <w:rPr>
                <w:i/>
                <w:color w:val="000000" w:themeColor="text1"/>
              </w:rPr>
              <w:t>Ndiyo</w:t>
            </w:r>
          </w:p>
        </w:tc>
        <w:tc>
          <w:tcPr>
            <w:tcW w:w="1980" w:type="dxa"/>
          </w:tcPr>
          <w:p w:rsidR="001B5C47" w:rsidRPr="00847C25" w:rsidRDefault="001B5C47" w:rsidP="006E0D6C">
            <w:pPr>
              <w:jc w:val="both"/>
              <w:rPr>
                <w:color w:val="000000" w:themeColor="text1"/>
              </w:rPr>
            </w:pPr>
            <w:r w:rsidRPr="00847C25">
              <w:rPr>
                <w:color w:val="000000" w:themeColor="text1"/>
              </w:rPr>
              <w:t>(               )</w:t>
            </w:r>
          </w:p>
          <w:p w:rsidR="001B5C47" w:rsidRPr="00847C25" w:rsidRDefault="001B5C47" w:rsidP="006E0D6C">
            <w:pPr>
              <w:jc w:val="both"/>
              <w:rPr>
                <w:bCs/>
                <w:color w:val="000000" w:themeColor="text1"/>
                <w:lang w:bidi="th-TH"/>
              </w:rPr>
            </w:pPr>
          </w:p>
        </w:tc>
      </w:tr>
      <w:tr w:rsidR="001B5C47" w:rsidRPr="00847C25" w:rsidTr="00FA159B">
        <w:tc>
          <w:tcPr>
            <w:tcW w:w="720" w:type="dxa"/>
          </w:tcPr>
          <w:p w:rsidR="001B5C47" w:rsidRPr="00847C25" w:rsidRDefault="001B5C47" w:rsidP="006E0D6C">
            <w:pPr>
              <w:jc w:val="both"/>
              <w:rPr>
                <w:bCs/>
                <w:color w:val="000000" w:themeColor="text1"/>
                <w:lang w:bidi="th-TH"/>
              </w:rPr>
            </w:pPr>
            <w:r w:rsidRPr="00847C25">
              <w:rPr>
                <w:bCs/>
                <w:color w:val="000000" w:themeColor="text1"/>
                <w:lang w:bidi="th-TH"/>
              </w:rPr>
              <w:t>18</w:t>
            </w:r>
          </w:p>
        </w:tc>
        <w:tc>
          <w:tcPr>
            <w:tcW w:w="3816" w:type="dxa"/>
            <w:gridSpan w:val="3"/>
          </w:tcPr>
          <w:p w:rsidR="001B5C47" w:rsidRPr="00847C25" w:rsidRDefault="001B5C47" w:rsidP="006E0D6C">
            <w:pPr>
              <w:jc w:val="both"/>
              <w:rPr>
                <w:color w:val="000000" w:themeColor="text1"/>
                <w:lang w:bidi="th-TH"/>
              </w:rPr>
            </w:pPr>
            <w:r w:rsidRPr="00847C25">
              <w:rPr>
                <w:i/>
                <w:color w:val="000000" w:themeColor="text1"/>
                <w:lang w:bidi="th-TH"/>
              </w:rPr>
              <w:t>Umewahi kutumia dawa za kifua kikuu?</w:t>
            </w:r>
          </w:p>
        </w:tc>
        <w:tc>
          <w:tcPr>
            <w:tcW w:w="2754" w:type="dxa"/>
          </w:tcPr>
          <w:p w:rsidR="001B5C47" w:rsidRPr="00847C25" w:rsidRDefault="001B5C47" w:rsidP="006E0D6C">
            <w:pPr>
              <w:ind w:left="630" w:hanging="720"/>
              <w:contextualSpacing/>
              <w:jc w:val="both"/>
              <w:rPr>
                <w:color w:val="000000" w:themeColor="text1"/>
              </w:rPr>
            </w:pPr>
            <w:r w:rsidRPr="00847C25">
              <w:rPr>
                <w:color w:val="000000" w:themeColor="text1"/>
              </w:rPr>
              <w:t xml:space="preserve"> 0.  </w:t>
            </w:r>
            <w:r w:rsidRPr="00847C25">
              <w:rPr>
                <w:i/>
                <w:color w:val="000000" w:themeColor="text1"/>
              </w:rPr>
              <w:t>Hapana</w:t>
            </w:r>
            <w:r w:rsidRPr="00847C25">
              <w:rPr>
                <w:i/>
                <w:color w:val="000000" w:themeColor="text1"/>
              </w:rPr>
              <w:tab/>
            </w:r>
            <w:r w:rsidRPr="00847C25">
              <w:rPr>
                <w:color w:val="000000" w:themeColor="text1"/>
              </w:rPr>
              <w:tab/>
            </w:r>
          </w:p>
          <w:p w:rsidR="001B5C47" w:rsidRPr="00847C25" w:rsidRDefault="001B5C47" w:rsidP="006E0D6C">
            <w:pPr>
              <w:ind w:left="630" w:hanging="720"/>
              <w:contextualSpacing/>
              <w:jc w:val="both"/>
              <w:rPr>
                <w:color w:val="000000" w:themeColor="text1"/>
              </w:rPr>
            </w:pPr>
            <w:r w:rsidRPr="00847C25">
              <w:rPr>
                <w:color w:val="000000" w:themeColor="text1"/>
              </w:rPr>
              <w:t xml:space="preserve"> 1. </w:t>
            </w:r>
            <w:r w:rsidRPr="00847C25">
              <w:rPr>
                <w:i/>
                <w:color w:val="000000" w:themeColor="text1"/>
              </w:rPr>
              <w:t>Ndiyo</w:t>
            </w:r>
          </w:p>
        </w:tc>
        <w:tc>
          <w:tcPr>
            <w:tcW w:w="1980" w:type="dxa"/>
          </w:tcPr>
          <w:p w:rsidR="001B5C47" w:rsidRPr="00847C25" w:rsidRDefault="001B5C47" w:rsidP="006E0D6C">
            <w:pPr>
              <w:jc w:val="both"/>
              <w:rPr>
                <w:color w:val="000000" w:themeColor="text1"/>
              </w:rPr>
            </w:pPr>
            <w:r w:rsidRPr="00847C25">
              <w:rPr>
                <w:color w:val="000000" w:themeColor="text1"/>
              </w:rPr>
              <w:t>(               )</w:t>
            </w:r>
          </w:p>
          <w:p w:rsidR="001B5C47" w:rsidRPr="00847C25" w:rsidRDefault="001B5C47" w:rsidP="006E0D6C">
            <w:pPr>
              <w:jc w:val="both"/>
              <w:rPr>
                <w:bCs/>
                <w:color w:val="000000" w:themeColor="text1"/>
                <w:lang w:bidi="th-TH"/>
              </w:rPr>
            </w:pPr>
          </w:p>
        </w:tc>
      </w:tr>
      <w:tr w:rsidR="001B5C47" w:rsidRPr="00847C25" w:rsidTr="00FA159B">
        <w:tc>
          <w:tcPr>
            <w:tcW w:w="720" w:type="dxa"/>
          </w:tcPr>
          <w:p w:rsidR="001B5C47" w:rsidRPr="00847C25" w:rsidRDefault="001B5C47" w:rsidP="006E0D6C">
            <w:pPr>
              <w:jc w:val="both"/>
              <w:rPr>
                <w:bCs/>
                <w:color w:val="000000" w:themeColor="text1"/>
                <w:lang w:bidi="th-TH"/>
              </w:rPr>
            </w:pPr>
            <w:r w:rsidRPr="00847C25">
              <w:rPr>
                <w:bCs/>
                <w:color w:val="000000" w:themeColor="text1"/>
                <w:lang w:bidi="th-TH"/>
              </w:rPr>
              <w:t>19</w:t>
            </w:r>
          </w:p>
        </w:tc>
        <w:tc>
          <w:tcPr>
            <w:tcW w:w="3816" w:type="dxa"/>
            <w:gridSpan w:val="3"/>
          </w:tcPr>
          <w:p w:rsidR="001B5C47" w:rsidRPr="00847C25" w:rsidRDefault="001B5C47" w:rsidP="006E0D6C">
            <w:pPr>
              <w:jc w:val="both"/>
              <w:rPr>
                <w:color w:val="000000" w:themeColor="text1"/>
                <w:lang w:bidi="th-TH"/>
              </w:rPr>
            </w:pPr>
            <w:r w:rsidRPr="00847C25">
              <w:rPr>
                <w:i/>
                <w:color w:val="000000" w:themeColor="text1"/>
                <w:lang w:bidi="th-TH"/>
              </w:rPr>
              <w:t>Umewahi kupatiwa IPT?</w:t>
            </w:r>
          </w:p>
        </w:tc>
        <w:tc>
          <w:tcPr>
            <w:tcW w:w="2754" w:type="dxa"/>
          </w:tcPr>
          <w:p w:rsidR="001B5C47" w:rsidRPr="00847C25" w:rsidRDefault="001B5C47" w:rsidP="006E0D6C">
            <w:pPr>
              <w:jc w:val="both"/>
              <w:rPr>
                <w:color w:val="000000" w:themeColor="text1"/>
              </w:rPr>
            </w:pPr>
            <w:r w:rsidRPr="00847C25">
              <w:rPr>
                <w:color w:val="000000" w:themeColor="text1"/>
              </w:rPr>
              <w:t>0. Hapana</w:t>
            </w:r>
            <w:r w:rsidRPr="00847C25">
              <w:rPr>
                <w:color w:val="000000" w:themeColor="text1"/>
              </w:rPr>
              <w:tab/>
            </w:r>
            <w:r w:rsidRPr="00847C25">
              <w:rPr>
                <w:color w:val="000000" w:themeColor="text1"/>
              </w:rPr>
              <w:tab/>
            </w:r>
          </w:p>
          <w:p w:rsidR="001B5C47" w:rsidRPr="00847C25" w:rsidRDefault="001B5C47" w:rsidP="006E0D6C">
            <w:pPr>
              <w:jc w:val="both"/>
              <w:rPr>
                <w:color w:val="000000" w:themeColor="text1"/>
              </w:rPr>
            </w:pPr>
            <w:r w:rsidRPr="00847C25">
              <w:rPr>
                <w:color w:val="000000" w:themeColor="text1"/>
              </w:rPr>
              <w:t>1.  Ndiyo</w:t>
            </w:r>
          </w:p>
        </w:tc>
        <w:tc>
          <w:tcPr>
            <w:tcW w:w="1980" w:type="dxa"/>
          </w:tcPr>
          <w:p w:rsidR="001B5C47" w:rsidRPr="00847C25" w:rsidRDefault="001B5C47" w:rsidP="006E0D6C">
            <w:pPr>
              <w:jc w:val="both"/>
              <w:rPr>
                <w:color w:val="000000" w:themeColor="text1"/>
              </w:rPr>
            </w:pPr>
            <w:r w:rsidRPr="00847C25">
              <w:rPr>
                <w:color w:val="000000" w:themeColor="text1"/>
              </w:rPr>
              <w:t>(               )</w:t>
            </w:r>
          </w:p>
          <w:p w:rsidR="001B5C47" w:rsidRPr="00847C25" w:rsidRDefault="001B5C47" w:rsidP="006E0D6C">
            <w:pPr>
              <w:jc w:val="both"/>
              <w:rPr>
                <w:bCs/>
                <w:color w:val="000000" w:themeColor="text1"/>
                <w:lang w:bidi="th-TH"/>
              </w:rPr>
            </w:pPr>
          </w:p>
        </w:tc>
      </w:tr>
      <w:tr w:rsidR="001B5C47" w:rsidRPr="00847C25" w:rsidTr="00FA159B">
        <w:tc>
          <w:tcPr>
            <w:tcW w:w="720" w:type="dxa"/>
          </w:tcPr>
          <w:p w:rsidR="001B5C47" w:rsidRPr="00847C25" w:rsidRDefault="001B5C47" w:rsidP="006E0D6C">
            <w:pPr>
              <w:jc w:val="both"/>
              <w:rPr>
                <w:bCs/>
                <w:color w:val="000000" w:themeColor="text1"/>
                <w:lang w:bidi="th-TH"/>
              </w:rPr>
            </w:pPr>
            <w:r w:rsidRPr="00847C25">
              <w:rPr>
                <w:bCs/>
                <w:color w:val="000000" w:themeColor="text1"/>
                <w:lang w:bidi="th-TH"/>
              </w:rPr>
              <w:t>20</w:t>
            </w:r>
          </w:p>
        </w:tc>
        <w:tc>
          <w:tcPr>
            <w:tcW w:w="3816" w:type="dxa"/>
            <w:gridSpan w:val="3"/>
          </w:tcPr>
          <w:p w:rsidR="001B5C47" w:rsidRPr="00847C25" w:rsidRDefault="001B5C47" w:rsidP="006E0D6C">
            <w:pPr>
              <w:jc w:val="both"/>
              <w:rPr>
                <w:color w:val="000000" w:themeColor="text1"/>
                <w:lang w:bidi="th-TH"/>
              </w:rPr>
            </w:pPr>
            <w:r w:rsidRPr="00847C25">
              <w:rPr>
                <w:i/>
                <w:color w:val="000000" w:themeColor="text1"/>
                <w:lang w:bidi="th-TH"/>
              </w:rPr>
              <w:t>Ulipopatiwa IPT, Je ulikubali?</w:t>
            </w:r>
          </w:p>
        </w:tc>
        <w:tc>
          <w:tcPr>
            <w:tcW w:w="2754" w:type="dxa"/>
          </w:tcPr>
          <w:p w:rsidR="001B5C47" w:rsidRPr="00847C25" w:rsidRDefault="001B5C47" w:rsidP="006E0D6C">
            <w:pPr>
              <w:jc w:val="both"/>
              <w:rPr>
                <w:color w:val="000000" w:themeColor="text1"/>
              </w:rPr>
            </w:pPr>
            <w:r w:rsidRPr="00847C25">
              <w:rPr>
                <w:color w:val="000000" w:themeColor="text1"/>
              </w:rPr>
              <w:t>0.  Hapana</w:t>
            </w:r>
            <w:r w:rsidRPr="00847C25">
              <w:rPr>
                <w:color w:val="000000" w:themeColor="text1"/>
              </w:rPr>
              <w:tab/>
            </w:r>
            <w:r w:rsidRPr="00847C25">
              <w:rPr>
                <w:color w:val="000000" w:themeColor="text1"/>
              </w:rPr>
              <w:tab/>
            </w:r>
          </w:p>
          <w:p w:rsidR="001B5C47" w:rsidRPr="00847C25" w:rsidRDefault="001B5C47" w:rsidP="006E0D6C">
            <w:pPr>
              <w:jc w:val="both"/>
              <w:rPr>
                <w:color w:val="000000" w:themeColor="text1"/>
              </w:rPr>
            </w:pPr>
            <w:r w:rsidRPr="00847C25">
              <w:rPr>
                <w:color w:val="000000" w:themeColor="text1"/>
              </w:rPr>
              <w:t>1.  Ndiyo</w:t>
            </w:r>
          </w:p>
        </w:tc>
        <w:tc>
          <w:tcPr>
            <w:tcW w:w="1980" w:type="dxa"/>
          </w:tcPr>
          <w:p w:rsidR="001B5C47" w:rsidRPr="00847C25" w:rsidRDefault="001B5C47" w:rsidP="006E0D6C">
            <w:pPr>
              <w:jc w:val="both"/>
              <w:rPr>
                <w:color w:val="000000" w:themeColor="text1"/>
              </w:rPr>
            </w:pPr>
            <w:r w:rsidRPr="00847C25">
              <w:rPr>
                <w:color w:val="000000" w:themeColor="text1"/>
              </w:rPr>
              <w:t>(               )</w:t>
            </w:r>
          </w:p>
          <w:p w:rsidR="001B5C47" w:rsidRPr="00847C25" w:rsidRDefault="001B5C47" w:rsidP="006E0D6C">
            <w:pPr>
              <w:jc w:val="both"/>
              <w:rPr>
                <w:bCs/>
                <w:color w:val="000000" w:themeColor="text1"/>
                <w:lang w:bidi="th-TH"/>
              </w:rPr>
            </w:pPr>
          </w:p>
        </w:tc>
      </w:tr>
      <w:tr w:rsidR="001B5C47" w:rsidRPr="00847C25" w:rsidTr="00FA159B">
        <w:tc>
          <w:tcPr>
            <w:tcW w:w="720" w:type="dxa"/>
          </w:tcPr>
          <w:p w:rsidR="001B5C47" w:rsidRPr="00847C25" w:rsidRDefault="001B5C47" w:rsidP="006E0D6C">
            <w:pPr>
              <w:jc w:val="both"/>
              <w:rPr>
                <w:bCs/>
                <w:color w:val="000000" w:themeColor="text1"/>
                <w:lang w:bidi="th-TH"/>
              </w:rPr>
            </w:pPr>
            <w:r w:rsidRPr="00847C25">
              <w:rPr>
                <w:bCs/>
                <w:color w:val="000000" w:themeColor="text1"/>
                <w:lang w:bidi="th-TH"/>
              </w:rPr>
              <w:t>21</w:t>
            </w:r>
          </w:p>
        </w:tc>
        <w:tc>
          <w:tcPr>
            <w:tcW w:w="3816" w:type="dxa"/>
            <w:gridSpan w:val="3"/>
          </w:tcPr>
          <w:p w:rsidR="001B5C47" w:rsidRPr="00847C25" w:rsidRDefault="001B5C47" w:rsidP="006E0D6C">
            <w:pPr>
              <w:jc w:val="both"/>
              <w:rPr>
                <w:i/>
                <w:color w:val="000000" w:themeColor="text1"/>
                <w:lang w:bidi="th-TH"/>
              </w:rPr>
            </w:pPr>
            <w:r w:rsidRPr="00847C25">
              <w:rPr>
                <w:i/>
                <w:color w:val="000000" w:themeColor="text1"/>
                <w:lang w:bidi="th-TH"/>
              </w:rPr>
              <w:t xml:space="preserve">Ulitumia kwa mizunguko mingapi? </w:t>
            </w:r>
          </w:p>
        </w:tc>
        <w:tc>
          <w:tcPr>
            <w:tcW w:w="2754" w:type="dxa"/>
          </w:tcPr>
          <w:p w:rsidR="001B5C47" w:rsidRPr="00847C25" w:rsidRDefault="001B5C47" w:rsidP="006E0D6C">
            <w:pPr>
              <w:ind w:left="252" w:hanging="180"/>
              <w:jc w:val="both"/>
              <w:rPr>
                <w:bCs/>
                <w:color w:val="000000" w:themeColor="text1"/>
                <w:lang w:bidi="th-TH"/>
              </w:rPr>
            </w:pPr>
          </w:p>
          <w:p w:rsidR="001B5C47" w:rsidRPr="00847C25" w:rsidRDefault="001B5C47" w:rsidP="006E0D6C">
            <w:pPr>
              <w:ind w:left="630" w:hanging="720"/>
              <w:contextualSpacing/>
              <w:jc w:val="both"/>
              <w:rPr>
                <w:color w:val="000000" w:themeColor="text1"/>
              </w:rPr>
            </w:pPr>
            <w:r w:rsidRPr="00847C25">
              <w:rPr>
                <w:bCs/>
                <w:color w:val="000000" w:themeColor="text1"/>
                <w:lang w:bidi="th-TH"/>
              </w:rPr>
              <w:t>……………………</w:t>
            </w:r>
          </w:p>
        </w:tc>
        <w:tc>
          <w:tcPr>
            <w:tcW w:w="1980" w:type="dxa"/>
          </w:tcPr>
          <w:p w:rsidR="001B5C47" w:rsidRPr="00847C25" w:rsidRDefault="001B5C47" w:rsidP="006E0D6C">
            <w:pPr>
              <w:jc w:val="both"/>
              <w:rPr>
                <w:color w:val="000000" w:themeColor="text1"/>
              </w:rPr>
            </w:pPr>
            <w:r w:rsidRPr="00847C25">
              <w:rPr>
                <w:color w:val="000000" w:themeColor="text1"/>
              </w:rPr>
              <w:t>(               )</w:t>
            </w:r>
          </w:p>
          <w:p w:rsidR="001B5C47" w:rsidRPr="00847C25" w:rsidRDefault="001B5C47" w:rsidP="006E0D6C">
            <w:pPr>
              <w:jc w:val="both"/>
              <w:rPr>
                <w:bCs/>
                <w:color w:val="000000" w:themeColor="text1"/>
                <w:lang w:bidi="th-TH"/>
              </w:rPr>
            </w:pPr>
          </w:p>
        </w:tc>
      </w:tr>
      <w:tr w:rsidR="001B5C47" w:rsidRPr="00847C25" w:rsidTr="00FA159B">
        <w:tc>
          <w:tcPr>
            <w:tcW w:w="720" w:type="dxa"/>
          </w:tcPr>
          <w:p w:rsidR="001B5C47" w:rsidRPr="00847C25" w:rsidRDefault="001B5C47" w:rsidP="006E0D6C">
            <w:pPr>
              <w:jc w:val="both"/>
              <w:rPr>
                <w:bCs/>
                <w:color w:val="000000" w:themeColor="text1"/>
                <w:lang w:bidi="th-TH"/>
              </w:rPr>
            </w:pPr>
            <w:r w:rsidRPr="00847C25">
              <w:rPr>
                <w:bCs/>
                <w:color w:val="000000" w:themeColor="text1"/>
                <w:lang w:bidi="th-TH"/>
              </w:rPr>
              <w:t>22</w:t>
            </w:r>
          </w:p>
        </w:tc>
        <w:tc>
          <w:tcPr>
            <w:tcW w:w="3816" w:type="dxa"/>
            <w:gridSpan w:val="3"/>
          </w:tcPr>
          <w:p w:rsidR="001B5C47" w:rsidRPr="00847C25" w:rsidRDefault="001B5C47" w:rsidP="006E0D6C">
            <w:pPr>
              <w:jc w:val="both"/>
              <w:rPr>
                <w:color w:val="000000" w:themeColor="text1"/>
                <w:lang w:bidi="th-TH"/>
              </w:rPr>
            </w:pPr>
            <w:r w:rsidRPr="00847C25">
              <w:rPr>
                <w:i/>
                <w:color w:val="000000" w:themeColor="text1"/>
                <w:lang w:bidi="th-TH"/>
              </w:rPr>
              <w:t>Katika mzunguko wako wa mwisho: Je, ulikamilisha dozi?</w:t>
            </w:r>
          </w:p>
        </w:tc>
        <w:tc>
          <w:tcPr>
            <w:tcW w:w="2754" w:type="dxa"/>
          </w:tcPr>
          <w:p w:rsidR="001B5C47" w:rsidRPr="00847C25" w:rsidRDefault="001B5C47" w:rsidP="006E0D6C">
            <w:pPr>
              <w:ind w:left="630" w:hanging="720"/>
              <w:contextualSpacing/>
              <w:jc w:val="both"/>
              <w:rPr>
                <w:color w:val="000000" w:themeColor="text1"/>
              </w:rPr>
            </w:pPr>
            <w:r w:rsidRPr="00847C25">
              <w:rPr>
                <w:color w:val="000000" w:themeColor="text1"/>
              </w:rPr>
              <w:t xml:space="preserve"> 0.  </w:t>
            </w:r>
            <w:r w:rsidRPr="00847C25">
              <w:rPr>
                <w:i/>
                <w:color w:val="000000" w:themeColor="text1"/>
              </w:rPr>
              <w:t>Hapana</w:t>
            </w:r>
            <w:r w:rsidRPr="00847C25">
              <w:rPr>
                <w:i/>
                <w:color w:val="000000" w:themeColor="text1"/>
              </w:rPr>
              <w:tab/>
            </w:r>
            <w:r w:rsidRPr="00847C25">
              <w:rPr>
                <w:color w:val="000000" w:themeColor="text1"/>
              </w:rPr>
              <w:tab/>
            </w:r>
          </w:p>
          <w:p w:rsidR="001B5C47" w:rsidRPr="00847C25" w:rsidRDefault="001B5C47" w:rsidP="006E0D6C">
            <w:pPr>
              <w:ind w:left="630" w:hanging="720"/>
              <w:contextualSpacing/>
              <w:jc w:val="both"/>
              <w:rPr>
                <w:color w:val="000000" w:themeColor="text1"/>
              </w:rPr>
            </w:pPr>
            <w:r w:rsidRPr="00847C25">
              <w:rPr>
                <w:color w:val="000000" w:themeColor="text1"/>
              </w:rPr>
              <w:t xml:space="preserve"> 1. </w:t>
            </w:r>
            <w:r w:rsidRPr="00847C25">
              <w:rPr>
                <w:i/>
                <w:color w:val="000000" w:themeColor="text1"/>
              </w:rPr>
              <w:t>Ndiyo</w:t>
            </w:r>
          </w:p>
        </w:tc>
        <w:tc>
          <w:tcPr>
            <w:tcW w:w="1980" w:type="dxa"/>
          </w:tcPr>
          <w:p w:rsidR="001B5C47" w:rsidRPr="00847C25" w:rsidRDefault="001B5C47" w:rsidP="006E0D6C">
            <w:pPr>
              <w:jc w:val="both"/>
              <w:rPr>
                <w:color w:val="000000" w:themeColor="text1"/>
              </w:rPr>
            </w:pPr>
            <w:r w:rsidRPr="00847C25">
              <w:rPr>
                <w:color w:val="000000" w:themeColor="text1"/>
              </w:rPr>
              <w:t>(               )</w:t>
            </w:r>
          </w:p>
          <w:p w:rsidR="001B5C47" w:rsidRPr="00847C25" w:rsidRDefault="001B5C47" w:rsidP="006E0D6C">
            <w:pPr>
              <w:jc w:val="both"/>
              <w:rPr>
                <w:bCs/>
                <w:color w:val="000000" w:themeColor="text1"/>
                <w:lang w:bidi="th-TH"/>
              </w:rPr>
            </w:pPr>
          </w:p>
        </w:tc>
      </w:tr>
      <w:tr w:rsidR="001B5C47" w:rsidRPr="00847C25" w:rsidTr="00FA159B">
        <w:tc>
          <w:tcPr>
            <w:tcW w:w="720" w:type="dxa"/>
          </w:tcPr>
          <w:p w:rsidR="001B5C47" w:rsidRPr="00847C25" w:rsidRDefault="001B5C47" w:rsidP="006E0D6C">
            <w:pPr>
              <w:jc w:val="both"/>
              <w:rPr>
                <w:bCs/>
                <w:color w:val="000000" w:themeColor="text1"/>
                <w:lang w:bidi="th-TH"/>
              </w:rPr>
            </w:pPr>
            <w:r w:rsidRPr="00847C25">
              <w:rPr>
                <w:bCs/>
                <w:color w:val="000000" w:themeColor="text1"/>
                <w:lang w:bidi="th-TH"/>
              </w:rPr>
              <w:t>23</w:t>
            </w:r>
          </w:p>
        </w:tc>
        <w:tc>
          <w:tcPr>
            <w:tcW w:w="3816" w:type="dxa"/>
            <w:gridSpan w:val="3"/>
          </w:tcPr>
          <w:p w:rsidR="001B5C47" w:rsidRPr="00847C25" w:rsidRDefault="001B5C47" w:rsidP="006E0D6C">
            <w:pPr>
              <w:jc w:val="both"/>
              <w:rPr>
                <w:i/>
                <w:color w:val="000000" w:themeColor="text1"/>
                <w:lang w:bidi="th-TH"/>
              </w:rPr>
            </w:pPr>
            <w:r w:rsidRPr="00847C25">
              <w:rPr>
                <w:i/>
                <w:color w:val="000000" w:themeColor="text1"/>
                <w:lang w:bidi="th-TH"/>
              </w:rPr>
              <w:t>Kama hukumaliza dozi, sababu zilikua zipi?</w:t>
            </w:r>
          </w:p>
          <w:p w:rsidR="001B5C47" w:rsidRPr="00847C25" w:rsidRDefault="001B5C47" w:rsidP="006E0D6C">
            <w:pPr>
              <w:jc w:val="both"/>
              <w:rPr>
                <w:color w:val="000000" w:themeColor="text1"/>
                <w:lang w:bidi="th-TH"/>
              </w:rPr>
            </w:pPr>
            <w:r w:rsidRPr="00847C25">
              <w:rPr>
                <w:color w:val="000000" w:themeColor="text1"/>
                <w:lang w:bidi="th-TH"/>
              </w:rPr>
              <w:t>(Majibu zaidi ya moja yanaruhusiwa)</w:t>
            </w:r>
          </w:p>
        </w:tc>
        <w:tc>
          <w:tcPr>
            <w:tcW w:w="2754" w:type="dxa"/>
          </w:tcPr>
          <w:p w:rsidR="001B5C47" w:rsidRPr="00847C25" w:rsidRDefault="001B5C47" w:rsidP="00FA159B">
            <w:pPr>
              <w:pStyle w:val="ListParagraph"/>
              <w:numPr>
                <w:ilvl w:val="0"/>
                <w:numId w:val="12"/>
              </w:numPr>
              <w:rPr>
                <w:color w:val="000000" w:themeColor="text1"/>
                <w:lang w:bidi="th-TH"/>
              </w:rPr>
            </w:pPr>
            <w:r w:rsidRPr="00847C25">
              <w:rPr>
                <w:i/>
                <w:color w:val="000000" w:themeColor="text1"/>
                <w:lang w:bidi="th-TH"/>
              </w:rPr>
              <w:t xml:space="preserve">Nilishauriwa kuacha na daktari </w:t>
            </w:r>
          </w:p>
          <w:p w:rsidR="001B5C47" w:rsidRPr="00847C25" w:rsidRDefault="001B5C47" w:rsidP="00FA159B">
            <w:pPr>
              <w:pStyle w:val="ListParagraph"/>
              <w:numPr>
                <w:ilvl w:val="0"/>
                <w:numId w:val="12"/>
              </w:numPr>
              <w:spacing w:line="276" w:lineRule="auto"/>
              <w:rPr>
                <w:color w:val="000000" w:themeColor="text1"/>
                <w:lang w:bidi="th-TH"/>
              </w:rPr>
            </w:pPr>
            <w:r w:rsidRPr="00847C25">
              <w:rPr>
                <w:i/>
                <w:color w:val="000000" w:themeColor="text1"/>
                <w:lang w:bidi="th-TH"/>
              </w:rPr>
              <w:t>Niliamua kuacha mwenyewe</w:t>
            </w:r>
          </w:p>
          <w:p w:rsidR="001B5C47" w:rsidRPr="00847C25" w:rsidRDefault="001B5C47" w:rsidP="00FA159B">
            <w:pPr>
              <w:pStyle w:val="ListParagraph"/>
              <w:numPr>
                <w:ilvl w:val="0"/>
                <w:numId w:val="12"/>
              </w:numPr>
              <w:spacing w:line="276" w:lineRule="auto"/>
              <w:rPr>
                <w:color w:val="000000" w:themeColor="text1"/>
                <w:lang w:bidi="th-TH"/>
              </w:rPr>
            </w:pPr>
            <w:r w:rsidRPr="00847C25">
              <w:rPr>
                <w:i/>
                <w:color w:val="000000" w:themeColor="text1"/>
                <w:lang w:bidi="th-TH"/>
              </w:rPr>
              <w:t>Nilipata kifua kikuu</w:t>
            </w:r>
          </w:p>
          <w:p w:rsidR="001B5C47" w:rsidRPr="00847C25" w:rsidRDefault="001B5C47" w:rsidP="00FA159B">
            <w:pPr>
              <w:pStyle w:val="ListParagraph"/>
              <w:numPr>
                <w:ilvl w:val="0"/>
                <w:numId w:val="12"/>
              </w:numPr>
              <w:spacing w:line="276" w:lineRule="auto"/>
              <w:rPr>
                <w:color w:val="000000" w:themeColor="text1"/>
                <w:lang w:bidi="th-TH"/>
              </w:rPr>
            </w:pPr>
            <w:r w:rsidRPr="00847C25">
              <w:rPr>
                <w:i/>
                <w:color w:val="000000" w:themeColor="text1"/>
                <w:lang w:bidi="th-TH"/>
              </w:rPr>
              <w:t>Dawa hazikuwepo kituoni</w:t>
            </w:r>
          </w:p>
          <w:p w:rsidR="001B5C47" w:rsidRPr="00847C25" w:rsidRDefault="001B5C47" w:rsidP="00FA159B">
            <w:pPr>
              <w:pStyle w:val="ListParagraph"/>
              <w:numPr>
                <w:ilvl w:val="0"/>
                <w:numId w:val="12"/>
              </w:numPr>
              <w:spacing w:line="276" w:lineRule="auto"/>
              <w:rPr>
                <w:i/>
                <w:color w:val="000000" w:themeColor="text1"/>
                <w:lang w:bidi="th-TH"/>
              </w:rPr>
            </w:pPr>
            <w:r w:rsidRPr="00847C25">
              <w:rPr>
                <w:i/>
                <w:color w:val="000000" w:themeColor="text1"/>
              </w:rPr>
              <w:t>madhara ya dawa</w:t>
            </w:r>
          </w:p>
          <w:p w:rsidR="001B5C47" w:rsidRPr="00847C25" w:rsidRDefault="001B5C47" w:rsidP="00FA159B">
            <w:pPr>
              <w:pStyle w:val="ListParagraph"/>
              <w:numPr>
                <w:ilvl w:val="0"/>
                <w:numId w:val="12"/>
              </w:numPr>
              <w:spacing w:line="276" w:lineRule="auto"/>
              <w:rPr>
                <w:i/>
                <w:color w:val="000000" w:themeColor="text1"/>
                <w:lang w:bidi="th-TH"/>
              </w:rPr>
            </w:pPr>
            <w:r w:rsidRPr="00847C25">
              <w:rPr>
                <w:i/>
                <w:color w:val="000000" w:themeColor="text1"/>
                <w:lang w:bidi="th-TH"/>
              </w:rPr>
              <w:t>dawa nyingi za kumeza</w:t>
            </w:r>
          </w:p>
          <w:p w:rsidR="001B5C47" w:rsidRPr="00847C25" w:rsidRDefault="001B5C47" w:rsidP="00FA159B">
            <w:pPr>
              <w:pStyle w:val="ListParagraph"/>
              <w:spacing w:line="276" w:lineRule="auto"/>
              <w:ind w:left="360"/>
              <w:jc w:val="both"/>
              <w:rPr>
                <w:i/>
                <w:color w:val="000000" w:themeColor="text1"/>
                <w:lang w:bidi="th-TH"/>
              </w:rPr>
            </w:pPr>
            <w:r w:rsidRPr="00847C25">
              <w:rPr>
                <w:i/>
                <w:color w:val="000000" w:themeColor="text1"/>
                <w:lang w:bidi="th-TH"/>
              </w:rPr>
              <w:t>Nyinginezo</w:t>
            </w:r>
          </w:p>
          <w:p w:rsidR="001B5C47" w:rsidRPr="00847C25" w:rsidRDefault="001B5C47" w:rsidP="00FA159B">
            <w:pPr>
              <w:pStyle w:val="ListParagraph"/>
              <w:spacing w:line="276" w:lineRule="auto"/>
              <w:ind w:left="360"/>
              <w:jc w:val="both"/>
              <w:rPr>
                <w:bCs/>
                <w:i/>
                <w:color w:val="000000" w:themeColor="text1"/>
                <w:lang w:bidi="th-TH"/>
              </w:rPr>
            </w:pPr>
            <w:r w:rsidRPr="00847C25">
              <w:rPr>
                <w:i/>
                <w:color w:val="000000" w:themeColor="text1"/>
                <w:lang w:bidi="th-TH"/>
              </w:rPr>
              <w:t>………………………</w:t>
            </w:r>
          </w:p>
        </w:tc>
        <w:tc>
          <w:tcPr>
            <w:tcW w:w="1980" w:type="dxa"/>
          </w:tcPr>
          <w:p w:rsidR="001B5C47" w:rsidRPr="00847C25" w:rsidRDefault="001B5C47" w:rsidP="006E0D6C">
            <w:pPr>
              <w:jc w:val="both"/>
              <w:rPr>
                <w:color w:val="000000" w:themeColor="text1"/>
              </w:rPr>
            </w:pPr>
            <w:r w:rsidRPr="00847C25">
              <w:rPr>
                <w:color w:val="000000" w:themeColor="text1"/>
              </w:rPr>
              <w:t>(               )</w:t>
            </w:r>
          </w:p>
          <w:p w:rsidR="001B5C47" w:rsidRPr="00847C25" w:rsidRDefault="001B5C47" w:rsidP="006E0D6C">
            <w:pPr>
              <w:jc w:val="both"/>
              <w:rPr>
                <w:bCs/>
                <w:color w:val="000000" w:themeColor="text1"/>
                <w:lang w:bidi="th-TH"/>
              </w:rPr>
            </w:pPr>
          </w:p>
        </w:tc>
      </w:tr>
      <w:tr w:rsidR="001B5C47" w:rsidRPr="00847C25" w:rsidTr="00FA159B">
        <w:tc>
          <w:tcPr>
            <w:tcW w:w="720" w:type="dxa"/>
            <w:shd w:val="clear" w:color="auto" w:fill="DDD9C3"/>
          </w:tcPr>
          <w:p w:rsidR="001B5C47" w:rsidRPr="00847C25" w:rsidRDefault="001B5C47" w:rsidP="006E0D6C">
            <w:pPr>
              <w:jc w:val="both"/>
              <w:rPr>
                <w:bCs/>
                <w:color w:val="000000" w:themeColor="text1"/>
                <w:lang w:bidi="th-TH"/>
              </w:rPr>
            </w:pPr>
          </w:p>
        </w:tc>
        <w:tc>
          <w:tcPr>
            <w:tcW w:w="6570" w:type="dxa"/>
            <w:gridSpan w:val="4"/>
            <w:shd w:val="clear" w:color="auto" w:fill="DDD9C3"/>
          </w:tcPr>
          <w:p w:rsidR="001B5C47" w:rsidRPr="00847C25" w:rsidRDefault="001B5C47" w:rsidP="006E0D6C">
            <w:pPr>
              <w:ind w:left="630" w:hanging="720"/>
              <w:contextualSpacing/>
              <w:jc w:val="both"/>
              <w:rPr>
                <w:b/>
                <w:color w:val="000000" w:themeColor="text1"/>
              </w:rPr>
            </w:pPr>
          </w:p>
          <w:p w:rsidR="001B5C47" w:rsidRPr="00847C25" w:rsidRDefault="001B5C47" w:rsidP="006E0D6C">
            <w:pPr>
              <w:ind w:left="630" w:hanging="720"/>
              <w:contextualSpacing/>
              <w:jc w:val="both"/>
              <w:rPr>
                <w:b/>
                <w:color w:val="000000" w:themeColor="text1"/>
              </w:rPr>
            </w:pPr>
            <w:r w:rsidRPr="00847C25">
              <w:rPr>
                <w:b/>
                <w:color w:val="000000" w:themeColor="text1"/>
              </w:rPr>
              <w:t>HALI YA UGONJWA WA KIFUA KIKUU</w:t>
            </w:r>
          </w:p>
          <w:p w:rsidR="001B5C47" w:rsidRPr="00847C25" w:rsidRDefault="001B5C47" w:rsidP="006E0D6C">
            <w:pPr>
              <w:contextualSpacing/>
              <w:jc w:val="both"/>
              <w:rPr>
                <w:color w:val="000000" w:themeColor="text1"/>
              </w:rPr>
            </w:pPr>
          </w:p>
        </w:tc>
        <w:tc>
          <w:tcPr>
            <w:tcW w:w="1980" w:type="dxa"/>
            <w:shd w:val="clear" w:color="auto" w:fill="DDD9C3"/>
          </w:tcPr>
          <w:p w:rsidR="001B5C47" w:rsidRPr="00847C25" w:rsidRDefault="001B5C47" w:rsidP="006E0D6C">
            <w:pPr>
              <w:jc w:val="both"/>
              <w:rPr>
                <w:bCs/>
                <w:color w:val="000000" w:themeColor="text1"/>
                <w:lang w:bidi="th-TH"/>
              </w:rPr>
            </w:pPr>
          </w:p>
        </w:tc>
      </w:tr>
      <w:tr w:rsidR="001B5C47" w:rsidRPr="00847C25" w:rsidTr="00FA159B">
        <w:tc>
          <w:tcPr>
            <w:tcW w:w="720" w:type="dxa"/>
          </w:tcPr>
          <w:p w:rsidR="001B5C47" w:rsidRPr="00847C25" w:rsidRDefault="001B5C47" w:rsidP="006E0D6C">
            <w:pPr>
              <w:jc w:val="both"/>
              <w:rPr>
                <w:bCs/>
                <w:color w:val="000000" w:themeColor="text1"/>
                <w:lang w:bidi="th-TH"/>
              </w:rPr>
            </w:pPr>
            <w:r w:rsidRPr="00847C25">
              <w:rPr>
                <w:bCs/>
                <w:color w:val="000000" w:themeColor="text1"/>
                <w:lang w:bidi="th-TH"/>
              </w:rPr>
              <w:t>24</w:t>
            </w:r>
          </w:p>
        </w:tc>
        <w:tc>
          <w:tcPr>
            <w:tcW w:w="3816" w:type="dxa"/>
            <w:gridSpan w:val="3"/>
          </w:tcPr>
          <w:p w:rsidR="001B5C47" w:rsidRPr="00847C25" w:rsidRDefault="001B5C47" w:rsidP="00FA159B">
            <w:pPr>
              <w:contextualSpacing/>
              <w:rPr>
                <w:i/>
                <w:color w:val="000000" w:themeColor="text1"/>
              </w:rPr>
            </w:pPr>
            <w:r w:rsidRPr="00847C25">
              <w:rPr>
                <w:i/>
                <w:color w:val="000000" w:themeColor="text1"/>
              </w:rPr>
              <w:t>Je una kifua kikuu?</w:t>
            </w:r>
          </w:p>
        </w:tc>
        <w:tc>
          <w:tcPr>
            <w:tcW w:w="2754" w:type="dxa"/>
          </w:tcPr>
          <w:p w:rsidR="001B5C47" w:rsidRPr="00847C25" w:rsidRDefault="001B5C47" w:rsidP="00FA159B">
            <w:pPr>
              <w:ind w:left="630" w:hanging="720"/>
              <w:contextualSpacing/>
              <w:rPr>
                <w:color w:val="000000" w:themeColor="text1"/>
              </w:rPr>
            </w:pPr>
            <w:r w:rsidRPr="00847C25">
              <w:rPr>
                <w:color w:val="000000" w:themeColor="text1"/>
              </w:rPr>
              <w:t xml:space="preserve">0. </w:t>
            </w:r>
            <w:r w:rsidRPr="00847C25">
              <w:rPr>
                <w:i/>
                <w:color w:val="000000" w:themeColor="text1"/>
              </w:rPr>
              <w:t>Hapana</w:t>
            </w:r>
            <w:r w:rsidRPr="00847C25">
              <w:rPr>
                <w:i/>
                <w:color w:val="000000" w:themeColor="text1"/>
              </w:rPr>
              <w:tab/>
              <w:t>Rukia swali la  501</w:t>
            </w:r>
            <w:r w:rsidRPr="00847C25">
              <w:rPr>
                <w:color w:val="000000" w:themeColor="text1"/>
              </w:rPr>
              <w:tab/>
            </w:r>
          </w:p>
          <w:p w:rsidR="001B5C47" w:rsidRPr="00847C25" w:rsidRDefault="001B5C47" w:rsidP="00FA159B">
            <w:pPr>
              <w:ind w:left="630" w:hanging="720"/>
              <w:contextualSpacing/>
              <w:rPr>
                <w:i/>
                <w:color w:val="000000" w:themeColor="text1"/>
              </w:rPr>
            </w:pPr>
            <w:r w:rsidRPr="00847C25">
              <w:rPr>
                <w:color w:val="000000" w:themeColor="text1"/>
              </w:rPr>
              <w:t xml:space="preserve">1. </w:t>
            </w:r>
            <w:r w:rsidRPr="00847C25">
              <w:rPr>
                <w:i/>
                <w:color w:val="000000" w:themeColor="text1"/>
              </w:rPr>
              <w:t>Ndiyo</w:t>
            </w:r>
          </w:p>
        </w:tc>
        <w:tc>
          <w:tcPr>
            <w:tcW w:w="1980" w:type="dxa"/>
          </w:tcPr>
          <w:p w:rsidR="001B5C47" w:rsidRPr="00847C25" w:rsidRDefault="001B5C47" w:rsidP="006E0D6C">
            <w:pPr>
              <w:jc w:val="both"/>
              <w:rPr>
                <w:color w:val="000000" w:themeColor="text1"/>
              </w:rPr>
            </w:pPr>
            <w:r w:rsidRPr="00847C25">
              <w:rPr>
                <w:color w:val="000000" w:themeColor="text1"/>
              </w:rPr>
              <w:t>(               )</w:t>
            </w:r>
          </w:p>
          <w:p w:rsidR="001B5C47" w:rsidRPr="00847C25" w:rsidRDefault="001B5C47" w:rsidP="006E0D6C">
            <w:pPr>
              <w:jc w:val="both"/>
              <w:rPr>
                <w:bCs/>
                <w:color w:val="000000" w:themeColor="text1"/>
                <w:lang w:bidi="th-TH"/>
              </w:rPr>
            </w:pPr>
          </w:p>
        </w:tc>
      </w:tr>
      <w:tr w:rsidR="001B5C47" w:rsidRPr="00847C25" w:rsidTr="00FA159B">
        <w:tc>
          <w:tcPr>
            <w:tcW w:w="720" w:type="dxa"/>
          </w:tcPr>
          <w:p w:rsidR="001B5C47" w:rsidRPr="00847C25" w:rsidRDefault="001B5C47" w:rsidP="006E0D6C">
            <w:pPr>
              <w:jc w:val="both"/>
              <w:rPr>
                <w:bCs/>
                <w:color w:val="000000" w:themeColor="text1"/>
                <w:lang w:bidi="th-TH"/>
              </w:rPr>
            </w:pPr>
            <w:r w:rsidRPr="00847C25">
              <w:rPr>
                <w:bCs/>
                <w:color w:val="000000" w:themeColor="text1"/>
                <w:lang w:bidi="th-TH"/>
              </w:rPr>
              <w:t>25</w:t>
            </w:r>
          </w:p>
        </w:tc>
        <w:tc>
          <w:tcPr>
            <w:tcW w:w="3816" w:type="dxa"/>
            <w:gridSpan w:val="3"/>
          </w:tcPr>
          <w:p w:rsidR="001B5C47" w:rsidRPr="00847C25" w:rsidRDefault="001B5C47" w:rsidP="00FA159B">
            <w:pPr>
              <w:contextualSpacing/>
              <w:rPr>
                <w:i/>
                <w:color w:val="000000" w:themeColor="text1"/>
              </w:rPr>
            </w:pPr>
            <w:r w:rsidRPr="00847C25">
              <w:rPr>
                <w:i/>
                <w:color w:val="000000" w:themeColor="text1"/>
              </w:rPr>
              <w:t>Kama una kifua kikuu, ni lini uligundulika na maradhi hayo?</w:t>
            </w:r>
          </w:p>
        </w:tc>
        <w:tc>
          <w:tcPr>
            <w:tcW w:w="2754" w:type="dxa"/>
          </w:tcPr>
          <w:p w:rsidR="001B5C47" w:rsidRPr="00847C25" w:rsidRDefault="001B5C47" w:rsidP="00FA159B">
            <w:pPr>
              <w:ind w:left="252" w:hanging="180"/>
              <w:rPr>
                <w:bCs/>
                <w:color w:val="000000" w:themeColor="text1"/>
                <w:lang w:bidi="th-TH"/>
              </w:rPr>
            </w:pPr>
          </w:p>
          <w:p w:rsidR="001B5C47" w:rsidRPr="00847C25" w:rsidRDefault="001B5C47" w:rsidP="00FA159B">
            <w:pPr>
              <w:ind w:left="252" w:hanging="180"/>
              <w:rPr>
                <w:bCs/>
                <w:color w:val="000000" w:themeColor="text1"/>
                <w:lang w:bidi="th-TH"/>
              </w:rPr>
            </w:pPr>
            <w:r w:rsidRPr="00847C25">
              <w:rPr>
                <w:bCs/>
                <w:color w:val="000000" w:themeColor="text1"/>
                <w:lang w:bidi="th-TH"/>
              </w:rPr>
              <w:t>………………… (Year)</w:t>
            </w:r>
          </w:p>
        </w:tc>
        <w:tc>
          <w:tcPr>
            <w:tcW w:w="1980" w:type="dxa"/>
          </w:tcPr>
          <w:p w:rsidR="001B5C47" w:rsidRPr="00847C25" w:rsidRDefault="001B5C47" w:rsidP="006E0D6C">
            <w:pPr>
              <w:jc w:val="both"/>
              <w:rPr>
                <w:color w:val="000000" w:themeColor="text1"/>
              </w:rPr>
            </w:pPr>
            <w:r w:rsidRPr="00847C25">
              <w:rPr>
                <w:color w:val="000000" w:themeColor="text1"/>
              </w:rPr>
              <w:t>(               )</w:t>
            </w:r>
          </w:p>
          <w:p w:rsidR="001B5C47" w:rsidRPr="00847C25" w:rsidRDefault="001B5C47" w:rsidP="006E0D6C">
            <w:pPr>
              <w:jc w:val="both"/>
              <w:rPr>
                <w:bCs/>
                <w:color w:val="000000" w:themeColor="text1"/>
                <w:lang w:bidi="th-TH"/>
              </w:rPr>
            </w:pPr>
          </w:p>
        </w:tc>
      </w:tr>
      <w:tr w:rsidR="001B5C47" w:rsidRPr="00847C25" w:rsidTr="00FA159B">
        <w:tc>
          <w:tcPr>
            <w:tcW w:w="720" w:type="dxa"/>
          </w:tcPr>
          <w:p w:rsidR="001B5C47" w:rsidRPr="00847C25" w:rsidRDefault="001B5C47" w:rsidP="006E0D6C">
            <w:pPr>
              <w:jc w:val="both"/>
              <w:rPr>
                <w:bCs/>
                <w:color w:val="000000" w:themeColor="text1"/>
                <w:lang w:bidi="th-TH"/>
              </w:rPr>
            </w:pPr>
            <w:r w:rsidRPr="00847C25">
              <w:rPr>
                <w:bCs/>
                <w:color w:val="000000" w:themeColor="text1"/>
                <w:lang w:bidi="th-TH"/>
              </w:rPr>
              <w:t>26</w:t>
            </w:r>
          </w:p>
        </w:tc>
        <w:tc>
          <w:tcPr>
            <w:tcW w:w="3816" w:type="dxa"/>
            <w:gridSpan w:val="3"/>
          </w:tcPr>
          <w:p w:rsidR="001B5C47" w:rsidRPr="00847C25" w:rsidRDefault="001B5C47" w:rsidP="00FA159B">
            <w:pPr>
              <w:contextualSpacing/>
              <w:rPr>
                <w:color w:val="000000" w:themeColor="text1"/>
              </w:rPr>
            </w:pPr>
            <w:r w:rsidRPr="00847C25">
              <w:rPr>
                <w:i/>
                <w:color w:val="000000" w:themeColor="text1"/>
                <w:lang w:bidi="th-TH"/>
              </w:rPr>
              <w:t>Je kwa sasa unatumia dawa za kifua kikuu?</w:t>
            </w:r>
          </w:p>
        </w:tc>
        <w:tc>
          <w:tcPr>
            <w:tcW w:w="2754" w:type="dxa"/>
          </w:tcPr>
          <w:p w:rsidR="001B5C47" w:rsidRPr="00847C25" w:rsidRDefault="001B5C47" w:rsidP="00FA159B">
            <w:pPr>
              <w:ind w:left="630" w:hanging="720"/>
              <w:contextualSpacing/>
              <w:rPr>
                <w:color w:val="000000" w:themeColor="text1"/>
              </w:rPr>
            </w:pPr>
            <w:r w:rsidRPr="00847C25">
              <w:rPr>
                <w:color w:val="000000" w:themeColor="text1"/>
              </w:rPr>
              <w:t xml:space="preserve">0.  </w:t>
            </w:r>
            <w:r w:rsidRPr="00847C25">
              <w:rPr>
                <w:i/>
                <w:color w:val="000000" w:themeColor="text1"/>
              </w:rPr>
              <w:t>Hapana  Rukia swali la  501</w:t>
            </w:r>
            <w:r w:rsidRPr="00847C25">
              <w:rPr>
                <w:color w:val="000000" w:themeColor="text1"/>
              </w:rPr>
              <w:tab/>
            </w:r>
          </w:p>
          <w:p w:rsidR="001B5C47" w:rsidRPr="00847C25" w:rsidRDefault="001B5C47" w:rsidP="00FA159B">
            <w:pPr>
              <w:pStyle w:val="ListParagraph"/>
              <w:numPr>
                <w:ilvl w:val="0"/>
                <w:numId w:val="7"/>
              </w:numPr>
              <w:rPr>
                <w:color w:val="000000" w:themeColor="text1"/>
              </w:rPr>
            </w:pPr>
            <w:r w:rsidRPr="00847C25">
              <w:rPr>
                <w:i/>
                <w:color w:val="000000" w:themeColor="text1"/>
              </w:rPr>
              <w:t>Ndiyo</w:t>
            </w:r>
          </w:p>
        </w:tc>
        <w:tc>
          <w:tcPr>
            <w:tcW w:w="1980" w:type="dxa"/>
          </w:tcPr>
          <w:p w:rsidR="001B5C47" w:rsidRPr="00847C25" w:rsidRDefault="001B5C47" w:rsidP="006E0D6C">
            <w:pPr>
              <w:jc w:val="both"/>
              <w:rPr>
                <w:color w:val="000000" w:themeColor="text1"/>
              </w:rPr>
            </w:pPr>
            <w:r w:rsidRPr="00847C25">
              <w:rPr>
                <w:color w:val="000000" w:themeColor="text1"/>
              </w:rPr>
              <w:t>(               )</w:t>
            </w:r>
          </w:p>
          <w:p w:rsidR="001B5C47" w:rsidRPr="00847C25" w:rsidRDefault="001B5C47" w:rsidP="006E0D6C">
            <w:pPr>
              <w:jc w:val="both"/>
              <w:rPr>
                <w:bCs/>
                <w:color w:val="000000" w:themeColor="text1"/>
                <w:lang w:bidi="th-TH"/>
              </w:rPr>
            </w:pPr>
          </w:p>
        </w:tc>
      </w:tr>
      <w:tr w:rsidR="001B5C47" w:rsidRPr="00847C25" w:rsidTr="00FA159B">
        <w:tc>
          <w:tcPr>
            <w:tcW w:w="720" w:type="dxa"/>
          </w:tcPr>
          <w:p w:rsidR="001B5C47" w:rsidRPr="00847C25" w:rsidRDefault="001B5C47" w:rsidP="006E0D6C">
            <w:pPr>
              <w:jc w:val="both"/>
              <w:rPr>
                <w:bCs/>
                <w:color w:val="000000" w:themeColor="text1"/>
                <w:lang w:bidi="th-TH"/>
              </w:rPr>
            </w:pPr>
            <w:r w:rsidRPr="00847C25">
              <w:rPr>
                <w:bCs/>
                <w:color w:val="000000" w:themeColor="text1"/>
                <w:lang w:bidi="th-TH"/>
              </w:rPr>
              <w:t>27</w:t>
            </w:r>
          </w:p>
        </w:tc>
        <w:tc>
          <w:tcPr>
            <w:tcW w:w="3816" w:type="dxa"/>
            <w:gridSpan w:val="3"/>
          </w:tcPr>
          <w:p w:rsidR="001B5C47" w:rsidRPr="00847C25" w:rsidRDefault="001B5C47" w:rsidP="00FA159B">
            <w:pPr>
              <w:contextualSpacing/>
              <w:rPr>
                <w:i/>
                <w:color w:val="000000" w:themeColor="text1"/>
                <w:lang w:bidi="th-TH"/>
              </w:rPr>
            </w:pPr>
            <w:r w:rsidRPr="00847C25">
              <w:rPr>
                <w:i/>
                <w:color w:val="000000" w:themeColor="text1"/>
                <w:lang w:bidi="th-TH"/>
              </w:rPr>
              <w:t>Kama ndio, kwa muda gani?</w:t>
            </w:r>
          </w:p>
        </w:tc>
        <w:tc>
          <w:tcPr>
            <w:tcW w:w="2754" w:type="dxa"/>
          </w:tcPr>
          <w:p w:rsidR="001B5C47" w:rsidRPr="00847C25" w:rsidRDefault="001B5C47" w:rsidP="00FA159B">
            <w:pPr>
              <w:ind w:left="252" w:hanging="180"/>
              <w:rPr>
                <w:bCs/>
                <w:color w:val="000000" w:themeColor="text1"/>
                <w:lang w:bidi="th-TH"/>
              </w:rPr>
            </w:pPr>
          </w:p>
          <w:p w:rsidR="001B5C47" w:rsidRPr="00847C25" w:rsidRDefault="001B5C47" w:rsidP="00FA159B">
            <w:pPr>
              <w:ind w:left="252" w:hanging="180"/>
              <w:rPr>
                <w:bCs/>
                <w:color w:val="000000" w:themeColor="text1"/>
                <w:lang w:bidi="th-TH"/>
              </w:rPr>
            </w:pPr>
            <w:r w:rsidRPr="00847C25">
              <w:rPr>
                <w:bCs/>
                <w:color w:val="000000" w:themeColor="text1"/>
                <w:lang w:bidi="th-TH"/>
              </w:rPr>
              <w:t>………………… (Siku)</w:t>
            </w:r>
          </w:p>
        </w:tc>
        <w:tc>
          <w:tcPr>
            <w:tcW w:w="1980" w:type="dxa"/>
          </w:tcPr>
          <w:p w:rsidR="001B5C47" w:rsidRPr="00847C25" w:rsidRDefault="001B5C47" w:rsidP="006E0D6C">
            <w:pPr>
              <w:jc w:val="both"/>
              <w:rPr>
                <w:color w:val="000000" w:themeColor="text1"/>
              </w:rPr>
            </w:pPr>
            <w:r w:rsidRPr="00847C25">
              <w:rPr>
                <w:color w:val="000000" w:themeColor="text1"/>
              </w:rPr>
              <w:t>(               )</w:t>
            </w:r>
          </w:p>
          <w:p w:rsidR="001B5C47" w:rsidRPr="00847C25" w:rsidRDefault="001B5C47" w:rsidP="006E0D6C">
            <w:pPr>
              <w:jc w:val="both"/>
              <w:rPr>
                <w:bCs/>
                <w:color w:val="000000" w:themeColor="text1"/>
                <w:lang w:bidi="th-TH"/>
              </w:rPr>
            </w:pPr>
          </w:p>
        </w:tc>
      </w:tr>
      <w:tr w:rsidR="001B5C47" w:rsidRPr="00847C25" w:rsidTr="00FA159B">
        <w:trPr>
          <w:trHeight w:val="535"/>
        </w:trPr>
        <w:tc>
          <w:tcPr>
            <w:tcW w:w="720" w:type="dxa"/>
            <w:shd w:val="clear" w:color="auto" w:fill="DDD9C3"/>
          </w:tcPr>
          <w:p w:rsidR="001B5C47" w:rsidRPr="00847C25" w:rsidRDefault="001B5C47" w:rsidP="006E0D6C">
            <w:pPr>
              <w:jc w:val="both"/>
              <w:rPr>
                <w:bCs/>
                <w:color w:val="000000" w:themeColor="text1"/>
                <w:lang w:bidi="th-TH"/>
              </w:rPr>
            </w:pPr>
          </w:p>
        </w:tc>
        <w:tc>
          <w:tcPr>
            <w:tcW w:w="6570" w:type="dxa"/>
            <w:gridSpan w:val="4"/>
            <w:shd w:val="clear" w:color="auto" w:fill="DDD9C3"/>
          </w:tcPr>
          <w:p w:rsidR="001B5C47" w:rsidRPr="00847C25" w:rsidRDefault="001B5C47" w:rsidP="00FA159B">
            <w:pPr>
              <w:ind w:left="630" w:hanging="720"/>
              <w:contextualSpacing/>
              <w:rPr>
                <w:b/>
                <w:color w:val="000000" w:themeColor="text1"/>
              </w:rPr>
            </w:pPr>
            <w:r w:rsidRPr="00847C25">
              <w:rPr>
                <w:b/>
                <w:color w:val="000000" w:themeColor="text1"/>
              </w:rPr>
              <w:t>CHANGAMOTO NA USHAURI</w:t>
            </w:r>
          </w:p>
        </w:tc>
        <w:tc>
          <w:tcPr>
            <w:tcW w:w="1980" w:type="dxa"/>
            <w:shd w:val="clear" w:color="auto" w:fill="DDD9C3"/>
          </w:tcPr>
          <w:p w:rsidR="001B5C47" w:rsidRPr="00847C25" w:rsidRDefault="001B5C47" w:rsidP="006E0D6C">
            <w:pPr>
              <w:jc w:val="both"/>
              <w:rPr>
                <w:bCs/>
                <w:color w:val="000000" w:themeColor="text1"/>
                <w:lang w:bidi="th-TH"/>
              </w:rPr>
            </w:pPr>
          </w:p>
        </w:tc>
      </w:tr>
      <w:tr w:rsidR="001B5C47" w:rsidRPr="00847C25" w:rsidTr="00FA159B">
        <w:tc>
          <w:tcPr>
            <w:tcW w:w="720" w:type="dxa"/>
          </w:tcPr>
          <w:p w:rsidR="001B5C47" w:rsidRPr="00847C25" w:rsidRDefault="001B5C47" w:rsidP="006E0D6C">
            <w:pPr>
              <w:jc w:val="both"/>
              <w:rPr>
                <w:bCs/>
                <w:color w:val="000000" w:themeColor="text1"/>
                <w:lang w:bidi="th-TH"/>
              </w:rPr>
            </w:pPr>
            <w:r w:rsidRPr="00847C25">
              <w:rPr>
                <w:bCs/>
                <w:color w:val="000000" w:themeColor="text1"/>
                <w:lang w:bidi="th-TH"/>
              </w:rPr>
              <w:t>28</w:t>
            </w:r>
          </w:p>
        </w:tc>
        <w:tc>
          <w:tcPr>
            <w:tcW w:w="3150" w:type="dxa"/>
            <w:gridSpan w:val="2"/>
          </w:tcPr>
          <w:p w:rsidR="001B5C47" w:rsidRPr="00847C25" w:rsidRDefault="001B5C47" w:rsidP="00FA159B">
            <w:pPr>
              <w:contextualSpacing/>
              <w:rPr>
                <w:i/>
                <w:color w:val="000000" w:themeColor="text1"/>
              </w:rPr>
            </w:pPr>
            <w:r w:rsidRPr="00847C25">
              <w:rPr>
                <w:i/>
                <w:color w:val="000000" w:themeColor="text1"/>
              </w:rPr>
              <w:t>upatikanaji wa huduma za IPT?</w:t>
            </w:r>
          </w:p>
          <w:p w:rsidR="001B5C47" w:rsidRPr="00847C25" w:rsidRDefault="001B5C47" w:rsidP="00FA159B">
            <w:pPr>
              <w:contextualSpacing/>
              <w:rPr>
                <w:i/>
                <w:color w:val="000000" w:themeColor="text1"/>
              </w:rPr>
            </w:pPr>
          </w:p>
          <w:p w:rsidR="001B5C47" w:rsidRPr="00847C25" w:rsidRDefault="001B5C47" w:rsidP="00FA159B">
            <w:pPr>
              <w:contextualSpacing/>
              <w:rPr>
                <w:i/>
                <w:color w:val="000000" w:themeColor="text1"/>
              </w:rPr>
            </w:pPr>
            <w:r w:rsidRPr="00847C25">
              <w:rPr>
                <w:i/>
                <w:color w:val="000000" w:themeColor="text1"/>
              </w:rPr>
              <w:t>(Usimsomee majibu) majibu zaidi ya moja yanakubalika</w:t>
            </w:r>
          </w:p>
          <w:p w:rsidR="001B5C47" w:rsidRPr="00847C25" w:rsidRDefault="001B5C47" w:rsidP="00FA159B">
            <w:pPr>
              <w:contextualSpacing/>
              <w:rPr>
                <w:i/>
                <w:color w:val="000000" w:themeColor="text1"/>
              </w:rPr>
            </w:pPr>
          </w:p>
        </w:tc>
        <w:tc>
          <w:tcPr>
            <w:tcW w:w="3420" w:type="dxa"/>
            <w:gridSpan w:val="2"/>
          </w:tcPr>
          <w:p w:rsidR="001B5C47" w:rsidRPr="00847C25" w:rsidRDefault="001B5C47" w:rsidP="00FA159B">
            <w:pPr>
              <w:pStyle w:val="ListParagraph"/>
              <w:numPr>
                <w:ilvl w:val="0"/>
                <w:numId w:val="8"/>
              </w:numPr>
              <w:rPr>
                <w:color w:val="000000" w:themeColor="text1"/>
              </w:rPr>
            </w:pPr>
            <w:r w:rsidRPr="00847C25">
              <w:rPr>
                <w:i/>
                <w:color w:val="000000" w:themeColor="text1"/>
              </w:rPr>
              <w:t>ukosefu wa dawa</w:t>
            </w:r>
          </w:p>
          <w:p w:rsidR="001B5C47" w:rsidRPr="00847C25" w:rsidRDefault="001B5C47" w:rsidP="00FA159B">
            <w:pPr>
              <w:pStyle w:val="ListParagraph"/>
              <w:numPr>
                <w:ilvl w:val="0"/>
                <w:numId w:val="8"/>
              </w:numPr>
              <w:rPr>
                <w:color w:val="000000" w:themeColor="text1"/>
              </w:rPr>
            </w:pPr>
            <w:r w:rsidRPr="00847C25">
              <w:rPr>
                <w:i/>
                <w:color w:val="000000" w:themeColor="text1"/>
              </w:rPr>
              <w:t>upungufu wa rasilimali watu</w:t>
            </w:r>
          </w:p>
          <w:p w:rsidR="001B5C47" w:rsidRPr="00847C25" w:rsidRDefault="001B5C47" w:rsidP="00FA159B">
            <w:pPr>
              <w:pStyle w:val="ListParagraph"/>
              <w:numPr>
                <w:ilvl w:val="0"/>
                <w:numId w:val="8"/>
              </w:numPr>
              <w:rPr>
                <w:i/>
                <w:color w:val="000000" w:themeColor="text1"/>
              </w:rPr>
            </w:pPr>
            <w:r w:rsidRPr="00847C25">
              <w:rPr>
                <w:i/>
                <w:color w:val="000000" w:themeColor="text1"/>
              </w:rPr>
              <w:t>ukosefu wa usiri</w:t>
            </w:r>
          </w:p>
          <w:p w:rsidR="001B5C47" w:rsidRPr="00847C25" w:rsidRDefault="001B5C47" w:rsidP="00FA159B">
            <w:pPr>
              <w:pStyle w:val="ListParagraph"/>
              <w:numPr>
                <w:ilvl w:val="0"/>
                <w:numId w:val="8"/>
              </w:numPr>
              <w:rPr>
                <w:color w:val="000000" w:themeColor="text1"/>
              </w:rPr>
            </w:pPr>
            <w:r w:rsidRPr="00847C25">
              <w:rPr>
                <w:i/>
                <w:color w:val="000000" w:themeColor="text1"/>
              </w:rPr>
              <w:t>watoa huduma hawapo rafiki</w:t>
            </w:r>
          </w:p>
          <w:p w:rsidR="001B5C47" w:rsidRPr="00847C25" w:rsidRDefault="001B5C47" w:rsidP="00FA159B">
            <w:pPr>
              <w:pStyle w:val="ListParagraph"/>
              <w:numPr>
                <w:ilvl w:val="0"/>
                <w:numId w:val="8"/>
              </w:numPr>
              <w:rPr>
                <w:i/>
                <w:color w:val="000000" w:themeColor="text1"/>
              </w:rPr>
            </w:pPr>
            <w:r w:rsidRPr="00847C25">
              <w:rPr>
                <w:i/>
                <w:color w:val="000000" w:themeColor="text1"/>
              </w:rPr>
              <w:t>kusubiri kwa muda mrefu</w:t>
            </w:r>
          </w:p>
          <w:p w:rsidR="001B5C47" w:rsidRPr="00847C25" w:rsidRDefault="001B5C47" w:rsidP="00FA159B">
            <w:pPr>
              <w:pStyle w:val="ListParagraph"/>
              <w:numPr>
                <w:ilvl w:val="0"/>
                <w:numId w:val="8"/>
              </w:numPr>
              <w:rPr>
                <w:color w:val="000000" w:themeColor="text1"/>
              </w:rPr>
            </w:pPr>
            <w:r w:rsidRPr="00847C25">
              <w:rPr>
                <w:i/>
                <w:color w:val="000000" w:themeColor="text1"/>
              </w:rPr>
              <w:t>Nyinginezo</w:t>
            </w:r>
          </w:p>
          <w:p w:rsidR="001B5C47" w:rsidRPr="00847C25" w:rsidRDefault="00FA159B" w:rsidP="00FA159B">
            <w:pPr>
              <w:pStyle w:val="ListParagraph"/>
              <w:ind w:left="270"/>
              <w:rPr>
                <w:color w:val="000000" w:themeColor="text1"/>
              </w:rPr>
            </w:pPr>
            <w:r w:rsidRPr="00847C25">
              <w:rPr>
                <w:color w:val="000000" w:themeColor="text1"/>
              </w:rPr>
              <w:t>………………………………</w:t>
            </w:r>
          </w:p>
        </w:tc>
        <w:tc>
          <w:tcPr>
            <w:tcW w:w="1980" w:type="dxa"/>
          </w:tcPr>
          <w:p w:rsidR="001B5C47" w:rsidRPr="00847C25" w:rsidRDefault="001B5C47" w:rsidP="006E0D6C">
            <w:pPr>
              <w:jc w:val="both"/>
              <w:rPr>
                <w:color w:val="000000" w:themeColor="text1"/>
              </w:rPr>
            </w:pPr>
            <w:r w:rsidRPr="00847C25">
              <w:rPr>
                <w:color w:val="000000" w:themeColor="text1"/>
              </w:rPr>
              <w:t>(               )</w:t>
            </w:r>
          </w:p>
          <w:p w:rsidR="001B5C47" w:rsidRPr="00847C25" w:rsidRDefault="001B5C47" w:rsidP="006E0D6C">
            <w:pPr>
              <w:jc w:val="both"/>
              <w:rPr>
                <w:bCs/>
                <w:color w:val="000000" w:themeColor="text1"/>
                <w:lang w:bidi="th-TH"/>
              </w:rPr>
            </w:pPr>
          </w:p>
        </w:tc>
      </w:tr>
      <w:tr w:rsidR="001B5C47" w:rsidRPr="00847C25" w:rsidTr="00FA159B">
        <w:tc>
          <w:tcPr>
            <w:tcW w:w="720" w:type="dxa"/>
          </w:tcPr>
          <w:p w:rsidR="001B5C47" w:rsidRPr="00847C25" w:rsidRDefault="001B5C47" w:rsidP="006E0D6C">
            <w:pPr>
              <w:jc w:val="both"/>
              <w:rPr>
                <w:bCs/>
                <w:color w:val="000000" w:themeColor="text1"/>
                <w:lang w:bidi="th-TH"/>
              </w:rPr>
            </w:pPr>
            <w:r w:rsidRPr="00847C25">
              <w:rPr>
                <w:bCs/>
                <w:color w:val="000000" w:themeColor="text1"/>
                <w:lang w:bidi="th-TH"/>
              </w:rPr>
              <w:t>29</w:t>
            </w:r>
          </w:p>
        </w:tc>
        <w:tc>
          <w:tcPr>
            <w:tcW w:w="3150" w:type="dxa"/>
            <w:gridSpan w:val="2"/>
          </w:tcPr>
          <w:p w:rsidR="001B5C47" w:rsidRPr="00847C25" w:rsidRDefault="001B5C47" w:rsidP="006E0D6C">
            <w:pPr>
              <w:contextualSpacing/>
              <w:jc w:val="both"/>
              <w:rPr>
                <w:color w:val="000000" w:themeColor="text1"/>
              </w:rPr>
            </w:pPr>
            <w:r w:rsidRPr="00847C25">
              <w:rPr>
                <w:i/>
                <w:color w:val="000000" w:themeColor="text1"/>
              </w:rPr>
              <w:t>Una maoni au ushauri gani kutatua changamoto ulizotaja hapo juu?</w:t>
            </w:r>
          </w:p>
        </w:tc>
        <w:tc>
          <w:tcPr>
            <w:tcW w:w="3420" w:type="dxa"/>
            <w:gridSpan w:val="2"/>
          </w:tcPr>
          <w:p w:rsidR="001B5C47" w:rsidRPr="00847C25" w:rsidRDefault="001B5C47" w:rsidP="006E0D6C">
            <w:pPr>
              <w:ind w:left="630" w:hanging="720"/>
              <w:contextualSpacing/>
              <w:jc w:val="both"/>
              <w:rPr>
                <w:color w:val="000000" w:themeColor="text1"/>
              </w:rPr>
            </w:pPr>
          </w:p>
        </w:tc>
        <w:tc>
          <w:tcPr>
            <w:tcW w:w="1980" w:type="dxa"/>
          </w:tcPr>
          <w:p w:rsidR="001B5C47" w:rsidRPr="00847C25" w:rsidRDefault="001B5C47" w:rsidP="006E0D6C">
            <w:pPr>
              <w:jc w:val="both"/>
              <w:rPr>
                <w:color w:val="000000" w:themeColor="text1"/>
              </w:rPr>
            </w:pPr>
            <w:r w:rsidRPr="00847C25">
              <w:rPr>
                <w:color w:val="000000" w:themeColor="text1"/>
              </w:rPr>
              <w:t>(               )</w:t>
            </w:r>
          </w:p>
          <w:p w:rsidR="001B5C47" w:rsidRPr="00847C25" w:rsidRDefault="001B5C47" w:rsidP="006E0D6C">
            <w:pPr>
              <w:jc w:val="both"/>
              <w:rPr>
                <w:bCs/>
                <w:color w:val="000000" w:themeColor="text1"/>
                <w:lang w:bidi="th-TH"/>
              </w:rPr>
            </w:pPr>
          </w:p>
        </w:tc>
      </w:tr>
    </w:tbl>
    <w:p w:rsidR="001B5C47" w:rsidRPr="00847C25" w:rsidRDefault="001B5C47" w:rsidP="006E0D6C">
      <w:pPr>
        <w:jc w:val="both"/>
        <w:rPr>
          <w:i/>
          <w:color w:val="000000" w:themeColor="text1"/>
          <w:lang w:bidi="th-TH"/>
        </w:rPr>
      </w:pPr>
    </w:p>
    <w:p w:rsidR="001B5C47" w:rsidRPr="00847C25" w:rsidRDefault="001B5C47" w:rsidP="006E0D6C">
      <w:pPr>
        <w:pStyle w:val="Caption"/>
        <w:jc w:val="both"/>
        <w:rPr>
          <w:color w:val="000000" w:themeColor="text1"/>
          <w:sz w:val="24"/>
          <w:szCs w:val="24"/>
        </w:rPr>
      </w:pPr>
    </w:p>
    <w:p w:rsidR="001B5C47" w:rsidRPr="00847C25" w:rsidRDefault="001B5C47" w:rsidP="00FA159B">
      <w:pPr>
        <w:pStyle w:val="Caption"/>
        <w:jc w:val="center"/>
        <w:rPr>
          <w:color w:val="000000" w:themeColor="text1"/>
          <w:sz w:val="24"/>
          <w:szCs w:val="24"/>
        </w:rPr>
      </w:pPr>
      <w:r w:rsidRPr="00847C25">
        <w:rPr>
          <w:color w:val="000000" w:themeColor="text1"/>
          <w:sz w:val="24"/>
          <w:szCs w:val="24"/>
        </w:rPr>
        <w:t>ASANTE KWA KUSHIRIKI KWENYE HUU UTAFITI</w:t>
      </w:r>
    </w:p>
    <w:p w:rsidR="001B5C47" w:rsidRPr="00847C25" w:rsidRDefault="001B5C47" w:rsidP="006E0D6C">
      <w:pPr>
        <w:jc w:val="both"/>
        <w:rPr>
          <w:b/>
          <w:color w:val="000000" w:themeColor="text1"/>
        </w:rPr>
      </w:pPr>
    </w:p>
    <w:p w:rsidR="00151397" w:rsidRPr="00847C25" w:rsidRDefault="00FA159B" w:rsidP="00FA159B">
      <w:pPr>
        <w:pStyle w:val="Heading2"/>
        <w:spacing w:after="240"/>
        <w:rPr>
          <w:color w:val="000000" w:themeColor="text1"/>
          <w:szCs w:val="24"/>
          <w:lang w:val="fr-FR" w:bidi="th-TH"/>
        </w:rPr>
      </w:pPr>
      <w:bookmarkStart w:id="198" w:name="_Toc3489576"/>
      <w:bookmarkStart w:id="199" w:name="_Toc7518252"/>
      <w:bookmarkStart w:id="200" w:name="_Toc22110857"/>
      <w:bookmarkStart w:id="201" w:name="_Toc22111440"/>
      <w:bookmarkStart w:id="202" w:name="_Toc23595461"/>
      <w:r w:rsidRPr="00847C25">
        <w:rPr>
          <w:color w:val="000000" w:themeColor="text1"/>
          <w:szCs w:val="24"/>
        </w:rPr>
        <w:lastRenderedPageBreak/>
        <w:t>Appendix Ic:</w:t>
      </w:r>
      <w:r w:rsidRPr="00847C25">
        <w:rPr>
          <w:color w:val="000000" w:themeColor="text1"/>
          <w:szCs w:val="24"/>
          <w:lang w:val="fr-FR" w:bidi="th-TH"/>
        </w:rPr>
        <w:t xml:space="preserve"> Interview Guide</w:t>
      </w:r>
      <w:bookmarkEnd w:id="198"/>
      <w:r w:rsidRPr="00847C25">
        <w:rPr>
          <w:color w:val="000000" w:themeColor="text1"/>
          <w:szCs w:val="24"/>
          <w:lang w:val="fr-FR" w:bidi="th-TH"/>
        </w:rPr>
        <w:t xml:space="preserve"> ( IDI)</w:t>
      </w:r>
      <w:bookmarkEnd w:id="199"/>
      <w:bookmarkEnd w:id="200"/>
      <w:bookmarkEnd w:id="201"/>
      <w:bookmarkEnd w:id="202"/>
    </w:p>
    <w:p w:rsidR="00151397" w:rsidRPr="00847C25" w:rsidRDefault="00FA159B" w:rsidP="00FA159B">
      <w:pPr>
        <w:jc w:val="center"/>
        <w:rPr>
          <w:b/>
          <w:color w:val="000000" w:themeColor="text1"/>
          <w:lang w:val="fr-FR" w:bidi="th-TH"/>
        </w:rPr>
      </w:pPr>
      <w:r w:rsidRPr="00847C25">
        <w:rPr>
          <w:b/>
          <w:color w:val="000000" w:themeColor="text1"/>
          <w:lang w:val="fr-FR" w:bidi="th-TH"/>
        </w:rPr>
        <w:t>MUHIMBILI UNIVERSITY OF HEALTH AND ALLIED SCIENCES</w:t>
      </w:r>
    </w:p>
    <w:p w:rsidR="00151397" w:rsidRPr="00847C25" w:rsidRDefault="00712D5B" w:rsidP="00FA159B">
      <w:pPr>
        <w:jc w:val="center"/>
        <w:rPr>
          <w:rFonts w:eastAsia="Calibri"/>
          <w:bCs/>
          <w:color w:val="000000" w:themeColor="text1"/>
          <w:kern w:val="1"/>
        </w:rPr>
      </w:pPr>
      <w:r w:rsidRPr="00847C25">
        <w:rPr>
          <w:noProof/>
          <w:color w:val="000000" w:themeColor="text1"/>
          <w:lang w:val="en-GB" w:eastAsia="en-GB"/>
        </w:rPr>
        <w:drawing>
          <wp:inline distT="0" distB="0" distL="0" distR="0">
            <wp:extent cx="1394303" cy="1049451"/>
            <wp:effectExtent l="19050" t="0" r="0" b="0"/>
            <wp:docPr id="3"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
                    <pic:cNvPicPr>
                      <a:picLocks noChangeAspect="1" noChangeArrowheads="1"/>
                    </pic:cNvPicPr>
                  </pic:nvPicPr>
                  <pic:blipFill>
                    <a:blip r:embed="rId1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97948" cy="1052195"/>
                    </a:xfrm>
                    <a:prstGeom prst="rect">
                      <a:avLst/>
                    </a:prstGeom>
                    <a:noFill/>
                    <a:ln>
                      <a:noFill/>
                    </a:ln>
                  </pic:spPr>
                </pic:pic>
              </a:graphicData>
            </a:graphic>
          </wp:inline>
        </w:drawing>
      </w:r>
    </w:p>
    <w:p w:rsidR="00151397" w:rsidRPr="00847C25" w:rsidRDefault="00FA159B" w:rsidP="00FA159B">
      <w:pPr>
        <w:jc w:val="center"/>
        <w:rPr>
          <w:rFonts w:eastAsia="Calibri"/>
          <w:b/>
          <w:bCs/>
          <w:color w:val="000000" w:themeColor="text1"/>
          <w:kern w:val="1"/>
        </w:rPr>
      </w:pPr>
      <w:r w:rsidRPr="00847C25">
        <w:rPr>
          <w:rFonts w:eastAsia="Calibri"/>
          <w:b/>
          <w:bCs/>
          <w:color w:val="000000" w:themeColor="text1"/>
          <w:kern w:val="1"/>
        </w:rPr>
        <w:t>SCHOOL OF PUBLIC HEALTH SOCIAL SCIENCES</w:t>
      </w:r>
    </w:p>
    <w:p w:rsidR="00151397" w:rsidRPr="00847C25" w:rsidRDefault="00F5228A" w:rsidP="006E0D6C">
      <w:pPr>
        <w:spacing w:before="100" w:beforeAutospacing="1" w:after="100" w:afterAutospacing="1"/>
        <w:jc w:val="both"/>
        <w:rPr>
          <w:rFonts w:eastAsia="Calibri"/>
          <w:b/>
          <w:bCs/>
          <w:color w:val="000000" w:themeColor="text1"/>
          <w:kern w:val="1"/>
        </w:rPr>
      </w:pPr>
      <w:r w:rsidRPr="00847C25">
        <w:rPr>
          <w:rFonts w:eastAsia="Calibri"/>
          <w:b/>
          <w:bCs/>
          <w:color w:val="000000" w:themeColor="text1"/>
          <w:kern w:val="1"/>
        </w:rPr>
        <w:t>A Questionnaire for effectiveness of IPT intervention on reducing the incidence of TB among HCWs</w:t>
      </w:r>
    </w:p>
    <w:p w:rsidR="00151397" w:rsidRPr="00847C25" w:rsidRDefault="00151397" w:rsidP="006E0D6C">
      <w:pPr>
        <w:jc w:val="both"/>
        <w:rPr>
          <w:color w:val="000000" w:themeColor="text1"/>
          <w:lang w:val="fr-FR" w:bidi="th-TH"/>
        </w:rPr>
      </w:pPr>
      <w:r w:rsidRPr="00847C25">
        <w:rPr>
          <w:color w:val="000000" w:themeColor="text1"/>
          <w:lang w:val="fr-FR" w:bidi="th-TH"/>
        </w:rPr>
        <w:t>Tarehe (dd/mm/yyyy) : ___ ___ / ___ ___ / ___ ___ ___ ___</w:t>
      </w:r>
    </w:p>
    <w:p w:rsidR="00151397" w:rsidRPr="00847C25" w:rsidRDefault="00151397" w:rsidP="006E0D6C">
      <w:pPr>
        <w:jc w:val="both"/>
        <w:rPr>
          <w:color w:val="000000" w:themeColor="text1"/>
          <w:lang w:val="fr-FR" w:bidi="th-TH"/>
        </w:rPr>
      </w:pPr>
      <w:r w:rsidRPr="00847C25">
        <w:rPr>
          <w:color w:val="000000" w:themeColor="text1"/>
          <w:lang w:val="fr-FR" w:bidi="th-TH"/>
        </w:rPr>
        <w:t>Jina la mhojaji : ____________________________________</w:t>
      </w:r>
    </w:p>
    <w:p w:rsidR="00151397" w:rsidRPr="00847C25" w:rsidRDefault="00151397" w:rsidP="006E0D6C">
      <w:pPr>
        <w:jc w:val="both"/>
        <w:rPr>
          <w:color w:val="000000" w:themeColor="text1"/>
          <w:lang w:val="fr-FR" w:bidi="th-TH"/>
        </w:rPr>
      </w:pPr>
      <w:r w:rsidRPr="00847C25">
        <w:rPr>
          <w:color w:val="000000" w:themeColor="text1"/>
          <w:lang w:val="fr-FR" w:bidi="th-TH"/>
        </w:rPr>
        <w:t>Jina la mwandishi : _________________________________</w:t>
      </w:r>
    </w:p>
    <w:p w:rsidR="00151397" w:rsidRPr="00847C25" w:rsidRDefault="00151397" w:rsidP="006E0D6C">
      <w:pPr>
        <w:jc w:val="both"/>
        <w:rPr>
          <w:color w:val="000000" w:themeColor="text1"/>
          <w:lang w:val="fr-FR" w:bidi="th-TH"/>
        </w:rPr>
      </w:pPr>
    </w:p>
    <w:p w:rsidR="00151397" w:rsidRPr="00847C25" w:rsidRDefault="00151397" w:rsidP="006E0D6C">
      <w:pPr>
        <w:jc w:val="both"/>
        <w:rPr>
          <w:color w:val="000000" w:themeColor="text1"/>
          <w:lang w:val="fr-FR" w:bidi="th-TH"/>
        </w:rPr>
      </w:pPr>
      <w:r w:rsidRPr="00847C25">
        <w:rPr>
          <w:color w:val="000000" w:themeColor="text1"/>
          <w:lang w:val="fr-FR" w:bidi="th-TH"/>
        </w:rPr>
        <w:t xml:space="preserve">Cheo cha mhojiwa : ___________________               </w:t>
      </w:r>
    </w:p>
    <w:p w:rsidR="00151397" w:rsidRPr="00847C25" w:rsidRDefault="00151397" w:rsidP="006E0D6C">
      <w:pPr>
        <w:jc w:val="both"/>
        <w:rPr>
          <w:color w:val="000000" w:themeColor="text1"/>
          <w:lang w:val="fr-FR" w:bidi="th-TH"/>
        </w:rPr>
      </w:pPr>
      <w:r w:rsidRPr="00847C25">
        <w:rPr>
          <w:color w:val="000000" w:themeColor="text1"/>
          <w:lang w:val="fr-FR" w:bidi="th-TH"/>
        </w:rPr>
        <w:t>Hospitali anayotoka : ____________________</w:t>
      </w:r>
    </w:p>
    <w:p w:rsidR="00151397" w:rsidRPr="00847C25" w:rsidRDefault="00151397" w:rsidP="006E0D6C">
      <w:pPr>
        <w:jc w:val="both"/>
        <w:rPr>
          <w:color w:val="000000" w:themeColor="text1"/>
          <w:lang w:val="fr-FR" w:bidi="th-TH"/>
        </w:rPr>
      </w:pPr>
      <w:r w:rsidRPr="00847C25">
        <w:rPr>
          <w:color w:val="000000" w:themeColor="text1"/>
          <w:lang w:val="fr-FR" w:bidi="th-TH"/>
        </w:rPr>
        <w:t>Kitengo anachofanyia kazi : ____________________</w:t>
      </w:r>
    </w:p>
    <w:p w:rsidR="00151397" w:rsidRPr="00847C25" w:rsidRDefault="00151397" w:rsidP="006E0D6C">
      <w:pPr>
        <w:jc w:val="both"/>
        <w:rPr>
          <w:color w:val="000000" w:themeColor="text1"/>
          <w:lang w:val="fr-FR" w:bidi="th-TH"/>
        </w:rPr>
      </w:pPr>
    </w:p>
    <w:p w:rsidR="00151397" w:rsidRPr="00847C25" w:rsidRDefault="00151397" w:rsidP="006E0D6C">
      <w:pPr>
        <w:pStyle w:val="BlockText"/>
        <w:pBdr>
          <w:top w:val="single" w:sz="4" w:space="1" w:color="auto"/>
        </w:pBdr>
        <w:ind w:left="0" w:right="0" w:firstLine="0"/>
        <w:jc w:val="both"/>
        <w:rPr>
          <w:b/>
          <w:color w:val="000000" w:themeColor="text1"/>
          <w:sz w:val="24"/>
          <w:szCs w:val="24"/>
        </w:rPr>
      </w:pPr>
    </w:p>
    <w:p w:rsidR="00151397" w:rsidRPr="00847C25" w:rsidRDefault="00151397" w:rsidP="006E0D6C">
      <w:pPr>
        <w:jc w:val="both"/>
        <w:rPr>
          <w:b/>
          <w:color w:val="000000" w:themeColor="text1"/>
          <w:lang w:val="fr-FR" w:bidi="th-TH"/>
        </w:rPr>
      </w:pPr>
      <w:r w:rsidRPr="00847C25">
        <w:rPr>
          <w:b/>
          <w:color w:val="000000" w:themeColor="text1"/>
          <w:lang w:val="fr-FR" w:bidi="th-TH"/>
        </w:rPr>
        <w:t>UTANGULIZI</w:t>
      </w:r>
    </w:p>
    <w:p w:rsidR="00151397" w:rsidRPr="00847C25" w:rsidRDefault="00151397" w:rsidP="006E0D6C">
      <w:pPr>
        <w:jc w:val="both"/>
        <w:rPr>
          <w:color w:val="000000" w:themeColor="text1"/>
          <w:lang w:val="fr-FR" w:bidi="th-TH"/>
        </w:rPr>
      </w:pPr>
      <w:r w:rsidRPr="00847C25">
        <w:rPr>
          <w:color w:val="000000" w:themeColor="text1"/>
          <w:lang w:val="fr-FR" w:bidi="th-TH"/>
        </w:rPr>
        <w:t>Naomba unielezee kwa ufupi kuhusu huduma unazotoa katika hospitali yako.</w:t>
      </w:r>
    </w:p>
    <w:p w:rsidR="00151397" w:rsidRPr="00847C25" w:rsidRDefault="00151397" w:rsidP="006E0D6C">
      <w:pPr>
        <w:jc w:val="both"/>
        <w:rPr>
          <w:color w:val="000000" w:themeColor="text1"/>
          <w:lang w:val="fr-FR" w:bidi="th-TH"/>
        </w:rPr>
      </w:pPr>
    </w:p>
    <w:p w:rsidR="00151397" w:rsidRPr="00847C25" w:rsidRDefault="00151397" w:rsidP="00FA159B">
      <w:pPr>
        <w:pStyle w:val="ListParagraph"/>
        <w:numPr>
          <w:ilvl w:val="0"/>
          <w:numId w:val="17"/>
        </w:numPr>
        <w:ind w:left="450" w:hanging="450"/>
        <w:jc w:val="both"/>
        <w:rPr>
          <w:b/>
          <w:color w:val="000000" w:themeColor="text1"/>
          <w:lang w:val="fr-FR" w:bidi="th-TH"/>
        </w:rPr>
      </w:pPr>
      <w:r w:rsidRPr="00847C25">
        <w:rPr>
          <w:b/>
          <w:color w:val="000000" w:themeColor="text1"/>
          <w:lang w:val="fr-FR" w:bidi="th-TH"/>
        </w:rPr>
        <w:t>UELEWA JUU YA IPT</w:t>
      </w:r>
    </w:p>
    <w:p w:rsidR="00151397" w:rsidRPr="00847C25" w:rsidRDefault="00151397" w:rsidP="006E0D6C">
      <w:pPr>
        <w:pStyle w:val="ListParagraph"/>
        <w:ind w:left="360" w:hanging="360"/>
        <w:jc w:val="both"/>
        <w:rPr>
          <w:color w:val="000000" w:themeColor="text1"/>
          <w:lang w:val="fr-FR" w:bidi="th-TH"/>
        </w:rPr>
      </w:pPr>
      <w:r w:rsidRPr="00847C25">
        <w:rPr>
          <w:b/>
          <w:color w:val="000000" w:themeColor="text1"/>
          <w:lang w:val="fr-FR" w:bidi="th-TH"/>
        </w:rPr>
        <w:t>A1.</w:t>
      </w:r>
      <w:r w:rsidRPr="00847C25">
        <w:rPr>
          <w:color w:val="000000" w:themeColor="text1"/>
          <w:lang w:val="fr-FR" w:bidi="th-TH"/>
        </w:rPr>
        <w:t xml:space="preserve"> Kwa uelewa wako, IPT ni nini? </w:t>
      </w:r>
    </w:p>
    <w:p w:rsidR="00151397" w:rsidRPr="00847C25" w:rsidRDefault="00151397" w:rsidP="006E0D6C">
      <w:pPr>
        <w:pStyle w:val="ListParagraph"/>
        <w:ind w:left="360" w:hanging="360"/>
        <w:jc w:val="both"/>
        <w:rPr>
          <w:color w:val="000000" w:themeColor="text1"/>
          <w:lang w:val="fr-FR" w:bidi="th-TH"/>
        </w:rPr>
      </w:pPr>
      <w:r w:rsidRPr="00847C25">
        <w:rPr>
          <w:b/>
          <w:color w:val="000000" w:themeColor="text1"/>
          <w:lang w:val="fr-FR" w:bidi="th-TH"/>
        </w:rPr>
        <w:t xml:space="preserve">A2. </w:t>
      </w:r>
      <w:r w:rsidRPr="00847C25">
        <w:rPr>
          <w:color w:val="000000" w:themeColor="text1"/>
          <w:lang w:val="fr-FR" w:bidi="th-TH"/>
        </w:rPr>
        <w:t xml:space="preserve">Ni makundi gani ya watu/wagonjwa wanatakiwa kupatiwa IPT ? </w:t>
      </w:r>
    </w:p>
    <w:p w:rsidR="00151397" w:rsidRPr="00847C25" w:rsidRDefault="00151397" w:rsidP="006E0D6C">
      <w:pPr>
        <w:pStyle w:val="ListParagraph"/>
        <w:ind w:left="360" w:hanging="360"/>
        <w:jc w:val="both"/>
        <w:rPr>
          <w:color w:val="000000" w:themeColor="text1"/>
          <w:lang w:val="fr-FR" w:bidi="th-TH"/>
        </w:rPr>
      </w:pPr>
      <w:r w:rsidRPr="00847C25">
        <w:rPr>
          <w:b/>
          <w:color w:val="000000" w:themeColor="text1"/>
          <w:lang w:val="fr-FR" w:bidi="th-TH"/>
        </w:rPr>
        <w:t>A3.</w:t>
      </w:r>
      <w:r w:rsidRPr="00847C25">
        <w:rPr>
          <w:color w:val="000000" w:themeColor="text1"/>
          <w:lang w:val="fr-FR" w:bidi="th-TH"/>
        </w:rPr>
        <w:t xml:space="preserve">Je, ni nani anaetakiwa kutoa huduma za IPT katika kituo cha afya ? </w:t>
      </w:r>
    </w:p>
    <w:p w:rsidR="00151397" w:rsidRPr="00847C25" w:rsidRDefault="00151397" w:rsidP="006E0D6C">
      <w:pPr>
        <w:pStyle w:val="ListParagraph"/>
        <w:ind w:left="360" w:hanging="360"/>
        <w:jc w:val="both"/>
        <w:rPr>
          <w:color w:val="000000" w:themeColor="text1"/>
          <w:lang w:val="fr-FR" w:bidi="th-TH"/>
        </w:rPr>
      </w:pPr>
      <w:r w:rsidRPr="00847C25">
        <w:rPr>
          <w:b/>
          <w:color w:val="000000" w:themeColor="text1"/>
          <w:lang w:val="fr-FR" w:bidi="th-TH"/>
        </w:rPr>
        <w:t xml:space="preserve">A4. </w:t>
      </w:r>
      <w:r w:rsidRPr="00847C25">
        <w:rPr>
          <w:color w:val="000000" w:themeColor="text1"/>
          <w:lang w:val="fr-FR" w:bidi="th-TH"/>
        </w:rPr>
        <w:t xml:space="preserve">Dozi ya IPT ni ya muda gani ? </w:t>
      </w:r>
    </w:p>
    <w:p w:rsidR="00151397" w:rsidRPr="00847C25" w:rsidRDefault="00151397" w:rsidP="006E0D6C">
      <w:pPr>
        <w:pStyle w:val="ListParagraph"/>
        <w:ind w:left="360" w:hanging="360"/>
        <w:jc w:val="both"/>
        <w:rPr>
          <w:color w:val="000000" w:themeColor="text1"/>
          <w:lang w:val="fr-FR" w:bidi="th-TH"/>
        </w:rPr>
      </w:pPr>
    </w:p>
    <w:p w:rsidR="00151397" w:rsidRPr="00847C25" w:rsidRDefault="00151397" w:rsidP="006E0D6C">
      <w:pPr>
        <w:pStyle w:val="ListParagraph"/>
        <w:ind w:left="360" w:hanging="360"/>
        <w:jc w:val="both"/>
        <w:rPr>
          <w:color w:val="000000" w:themeColor="text1"/>
          <w:lang w:val="fr-FR" w:bidi="th-TH"/>
        </w:rPr>
      </w:pPr>
      <w:r w:rsidRPr="00847C25">
        <w:rPr>
          <w:i/>
          <w:color w:val="000000" w:themeColor="text1"/>
        </w:rPr>
        <w:lastRenderedPageBreak/>
        <w:t xml:space="preserve">[Dadisi: </w:t>
      </w:r>
      <w:r w:rsidRPr="00847C25">
        <w:rPr>
          <w:i/>
          <w:color w:val="000000" w:themeColor="text1"/>
          <w:lang w:val="fr-FR" w:bidi="th-TH"/>
        </w:rPr>
        <w:t>Aina ya dawa, idadi ya vidonge, kipindi anachotakiwa kutumia mgonjwa]</w:t>
      </w:r>
    </w:p>
    <w:p w:rsidR="00151397" w:rsidRPr="00847C25" w:rsidRDefault="00151397" w:rsidP="006E0D6C">
      <w:pPr>
        <w:pStyle w:val="ListParagraph"/>
        <w:ind w:left="360" w:hanging="360"/>
        <w:jc w:val="both"/>
        <w:rPr>
          <w:color w:val="000000" w:themeColor="text1"/>
          <w:lang w:val="fr-FR" w:bidi="th-TH"/>
        </w:rPr>
      </w:pPr>
      <w:r w:rsidRPr="00847C25">
        <w:rPr>
          <w:b/>
          <w:color w:val="000000" w:themeColor="text1"/>
          <w:lang w:val="fr-FR" w:bidi="th-TH"/>
        </w:rPr>
        <w:t>A5.</w:t>
      </w:r>
      <w:r w:rsidRPr="00847C25">
        <w:rPr>
          <w:color w:val="000000" w:themeColor="text1"/>
          <w:lang w:val="fr-FR" w:bidi="th-TH"/>
        </w:rPr>
        <w:t xml:space="preserve"> Je, wagonjwa wa UKIMWI wanatakiwa kupatiwa IPT ? Kama ndio, wenye hali gani ? Inawezekana mgonjwa akapatiwa IPT zaidi ya mara moja (1 cycle) ?</w:t>
      </w:r>
    </w:p>
    <w:p w:rsidR="00151397" w:rsidRPr="00847C25" w:rsidRDefault="00151397" w:rsidP="006E0D6C">
      <w:pPr>
        <w:pStyle w:val="ListParagraph"/>
        <w:numPr>
          <w:ilvl w:val="0"/>
          <w:numId w:val="17"/>
        </w:numPr>
        <w:ind w:hanging="720"/>
        <w:jc w:val="both"/>
        <w:rPr>
          <w:b/>
          <w:color w:val="000000" w:themeColor="text1"/>
          <w:lang w:val="fr-FR" w:bidi="th-TH"/>
        </w:rPr>
      </w:pPr>
      <w:r w:rsidRPr="00847C25">
        <w:rPr>
          <w:b/>
          <w:color w:val="000000" w:themeColor="text1"/>
          <w:lang w:val="fr-FR" w:bidi="th-TH"/>
        </w:rPr>
        <w:t>UTOAJI WA HUDUMA ZA IPT</w:t>
      </w:r>
    </w:p>
    <w:p w:rsidR="00151397" w:rsidRPr="00847C25" w:rsidRDefault="00151397" w:rsidP="006E0D6C">
      <w:pPr>
        <w:jc w:val="both"/>
        <w:rPr>
          <w:color w:val="000000" w:themeColor="text1"/>
          <w:lang w:val="fr-FR" w:bidi="th-TH"/>
        </w:rPr>
      </w:pPr>
    </w:p>
    <w:p w:rsidR="00151397" w:rsidRPr="00847C25" w:rsidRDefault="00151397" w:rsidP="006E0D6C">
      <w:pPr>
        <w:pStyle w:val="ListParagraph"/>
        <w:ind w:left="360" w:hanging="360"/>
        <w:jc w:val="both"/>
        <w:rPr>
          <w:color w:val="000000" w:themeColor="text1"/>
          <w:lang w:val="fr-FR" w:bidi="th-TH"/>
        </w:rPr>
      </w:pPr>
      <w:r w:rsidRPr="00847C25">
        <w:rPr>
          <w:b/>
          <w:color w:val="000000" w:themeColor="text1"/>
          <w:lang w:val="fr-FR" w:bidi="th-TH"/>
        </w:rPr>
        <w:t>B1.</w:t>
      </w:r>
      <w:r w:rsidRPr="00847C25">
        <w:rPr>
          <w:color w:val="000000" w:themeColor="text1"/>
          <w:lang w:val="fr-FR" w:bidi="th-TH"/>
        </w:rPr>
        <w:t xml:space="preserve"> Je, umewahi kutoa huduma za IPT kwa mwaka huu? </w:t>
      </w:r>
    </w:p>
    <w:p w:rsidR="00151397" w:rsidRPr="00847C25" w:rsidRDefault="00151397" w:rsidP="006E0D6C">
      <w:pPr>
        <w:pStyle w:val="ListParagraph"/>
        <w:ind w:left="360" w:hanging="360"/>
        <w:jc w:val="both"/>
        <w:rPr>
          <w:color w:val="000000" w:themeColor="text1"/>
          <w:lang w:val="fr-FR" w:bidi="th-TH"/>
        </w:rPr>
      </w:pPr>
      <w:r w:rsidRPr="00847C25">
        <w:rPr>
          <w:i/>
          <w:color w:val="000000" w:themeColor="text1"/>
        </w:rPr>
        <w:t xml:space="preserve">[Dadisi: </w:t>
      </w:r>
      <w:r w:rsidRPr="00847C25">
        <w:rPr>
          <w:i/>
          <w:color w:val="000000" w:themeColor="text1"/>
          <w:lang w:val="fr-FR" w:bidi="th-TH"/>
        </w:rPr>
        <w:t>Huduma zipi zinazohusiana na IPT alitoa]</w:t>
      </w:r>
    </w:p>
    <w:p w:rsidR="00151397" w:rsidRPr="00847C25" w:rsidRDefault="00151397" w:rsidP="006E0D6C">
      <w:pPr>
        <w:jc w:val="both"/>
        <w:rPr>
          <w:color w:val="000000" w:themeColor="text1"/>
          <w:lang w:val="fr-FR" w:bidi="th-TH"/>
        </w:rPr>
      </w:pPr>
    </w:p>
    <w:p w:rsidR="00151397" w:rsidRPr="00847C25" w:rsidRDefault="00151397" w:rsidP="006E0D6C">
      <w:pPr>
        <w:pStyle w:val="ListParagraph"/>
        <w:ind w:left="360" w:hanging="360"/>
        <w:jc w:val="both"/>
        <w:rPr>
          <w:color w:val="000000" w:themeColor="text1"/>
          <w:lang w:val="fr-FR" w:bidi="th-TH"/>
        </w:rPr>
      </w:pPr>
      <w:r w:rsidRPr="00847C25">
        <w:rPr>
          <w:b/>
          <w:color w:val="000000" w:themeColor="text1"/>
          <w:lang w:val="fr-FR" w:bidi="th-TH"/>
        </w:rPr>
        <w:t>B2.</w:t>
      </w:r>
      <w:r w:rsidRPr="00847C25">
        <w:rPr>
          <w:color w:val="000000" w:themeColor="text1"/>
          <w:lang w:val="fr-FR" w:bidi="th-TH"/>
        </w:rPr>
        <w:t xml:space="preserve"> Wiki hii umetoa huduma hizo ? Kama ndiyo, kwa wagonjwa wangapi ? Kati yao wangapi wanaishi na maambukizi ya virusi vya UKIMWI ? Kama hapana, kwanini ?</w:t>
      </w:r>
    </w:p>
    <w:p w:rsidR="00151397" w:rsidRPr="00847C25" w:rsidRDefault="00151397" w:rsidP="006E0D6C">
      <w:pPr>
        <w:jc w:val="both"/>
        <w:rPr>
          <w:color w:val="000000" w:themeColor="text1"/>
          <w:lang w:val="fr-FR" w:bidi="th-TH"/>
        </w:rPr>
      </w:pPr>
    </w:p>
    <w:p w:rsidR="00151397" w:rsidRPr="00847C25" w:rsidRDefault="00151397" w:rsidP="006E0D6C">
      <w:pPr>
        <w:pStyle w:val="ListParagraph"/>
        <w:numPr>
          <w:ilvl w:val="0"/>
          <w:numId w:val="17"/>
        </w:numPr>
        <w:ind w:hanging="720"/>
        <w:jc w:val="both"/>
        <w:rPr>
          <w:b/>
          <w:color w:val="000000" w:themeColor="text1"/>
          <w:lang w:val="fr-FR" w:bidi="th-TH"/>
        </w:rPr>
      </w:pPr>
      <w:r w:rsidRPr="00847C25">
        <w:rPr>
          <w:b/>
          <w:color w:val="000000" w:themeColor="text1"/>
          <w:lang w:val="fr-FR" w:bidi="th-TH"/>
        </w:rPr>
        <w:t>CHANGAMOTO KATIKA UTOAJI WA HUDUMA ZA IPT</w:t>
      </w:r>
    </w:p>
    <w:p w:rsidR="00151397" w:rsidRPr="00847C25" w:rsidRDefault="00151397" w:rsidP="006E0D6C">
      <w:pPr>
        <w:jc w:val="both"/>
        <w:rPr>
          <w:color w:val="000000" w:themeColor="text1"/>
          <w:lang w:val="fr-FR" w:bidi="th-TH"/>
        </w:rPr>
      </w:pPr>
    </w:p>
    <w:p w:rsidR="00151397" w:rsidRPr="00847C25" w:rsidRDefault="00151397" w:rsidP="006E0D6C">
      <w:pPr>
        <w:pStyle w:val="ListParagraph"/>
        <w:ind w:left="360" w:hanging="360"/>
        <w:jc w:val="both"/>
        <w:rPr>
          <w:color w:val="000000" w:themeColor="text1"/>
          <w:lang w:val="fr-FR" w:bidi="th-TH"/>
        </w:rPr>
      </w:pPr>
      <w:r w:rsidRPr="00847C25">
        <w:rPr>
          <w:b/>
          <w:color w:val="000000" w:themeColor="text1"/>
          <w:lang w:val="fr-FR" w:bidi="th-TH"/>
        </w:rPr>
        <w:t>C1.</w:t>
      </w:r>
      <w:r w:rsidRPr="00847C25">
        <w:rPr>
          <w:color w:val="000000" w:themeColor="text1"/>
          <w:lang w:val="fr-FR" w:bidi="th-TH"/>
        </w:rPr>
        <w:t xml:space="preserve"> Fikiria kuhusu utoaji wa huduma za IPT, unadhani kuna changamoto zipi zinazowakabili watoa huduma wa afya kutoa huduma za IPT ? Wewe binafsi umewahi kupata changamoto zipi katika utoaji wa huduma hizi ?</w:t>
      </w:r>
    </w:p>
    <w:p w:rsidR="00151397" w:rsidRPr="00847C25" w:rsidRDefault="00151397" w:rsidP="006E0D6C">
      <w:pPr>
        <w:pStyle w:val="ListParagraph"/>
        <w:ind w:left="0"/>
        <w:jc w:val="both"/>
        <w:rPr>
          <w:color w:val="000000" w:themeColor="text1"/>
          <w:lang w:val="fr-FR" w:eastAsia="ar-SA" w:bidi="th-TH"/>
        </w:rPr>
      </w:pPr>
    </w:p>
    <w:p w:rsidR="00151397" w:rsidRPr="00847C25" w:rsidRDefault="00151397" w:rsidP="006E0D6C">
      <w:pPr>
        <w:pStyle w:val="ListParagraph"/>
        <w:ind w:left="0"/>
        <w:jc w:val="both"/>
        <w:rPr>
          <w:color w:val="000000" w:themeColor="text1"/>
          <w:lang w:val="fr-FR" w:bidi="th-TH"/>
        </w:rPr>
      </w:pPr>
      <w:r w:rsidRPr="00847C25">
        <w:rPr>
          <w:b/>
          <w:color w:val="000000" w:themeColor="text1"/>
          <w:lang w:val="fr-FR" w:bidi="th-TH"/>
        </w:rPr>
        <w:t xml:space="preserve">C2. </w:t>
      </w:r>
      <w:r w:rsidRPr="00847C25">
        <w:rPr>
          <w:color w:val="000000" w:themeColor="text1"/>
          <w:lang w:val="fr-FR" w:bidi="th-TH"/>
        </w:rPr>
        <w:t>Kufuatana na changamoto ulizoainisha hapo juu, je unashauri nini kifanyike kukabiliana na changamoto hizi ? Nini pia kifanyike kuboresha utoaji wa huduma hizi ?</w:t>
      </w:r>
    </w:p>
    <w:p w:rsidR="00151397" w:rsidRPr="00847C25" w:rsidRDefault="00151397" w:rsidP="006E0D6C">
      <w:pPr>
        <w:jc w:val="both"/>
        <w:rPr>
          <w:color w:val="000000" w:themeColor="text1"/>
          <w:lang w:val="fr-FR" w:bidi="th-TH"/>
        </w:rPr>
      </w:pPr>
    </w:p>
    <w:p w:rsidR="00151397" w:rsidRPr="00847C25" w:rsidRDefault="00151397" w:rsidP="006E0D6C">
      <w:pPr>
        <w:jc w:val="both"/>
        <w:rPr>
          <w:color w:val="000000" w:themeColor="text1"/>
          <w:lang w:val="fr-FR"/>
        </w:rPr>
      </w:pPr>
      <w:r w:rsidRPr="00847C25">
        <w:rPr>
          <w:b/>
          <w:color w:val="000000" w:themeColor="text1"/>
          <w:lang w:val="fr-FR"/>
        </w:rPr>
        <w:t>C3.</w:t>
      </w:r>
      <w:r w:rsidRPr="00847C25">
        <w:rPr>
          <w:color w:val="000000" w:themeColor="text1"/>
          <w:lang w:val="fr-FR"/>
        </w:rPr>
        <w:t xml:space="preserve"> Una maoni au ushauri wowote kuhusu IPT au mahojiano? </w:t>
      </w:r>
    </w:p>
    <w:p w:rsidR="00151397" w:rsidRPr="00847C25" w:rsidRDefault="00151397" w:rsidP="006E0D6C">
      <w:pPr>
        <w:pStyle w:val="BlockText"/>
        <w:ind w:left="0" w:right="0" w:firstLine="0"/>
        <w:jc w:val="both"/>
        <w:rPr>
          <w:color w:val="000000" w:themeColor="text1"/>
          <w:sz w:val="24"/>
          <w:szCs w:val="24"/>
          <w:lang w:val="fr-FR"/>
        </w:rPr>
      </w:pPr>
    </w:p>
    <w:p w:rsidR="00151397" w:rsidRPr="00847C25" w:rsidRDefault="00151397" w:rsidP="006E0D6C">
      <w:pPr>
        <w:pStyle w:val="BlockText"/>
        <w:ind w:left="0" w:right="0" w:firstLine="0"/>
        <w:jc w:val="both"/>
        <w:rPr>
          <w:color w:val="000000" w:themeColor="text1"/>
          <w:sz w:val="24"/>
          <w:szCs w:val="24"/>
          <w:lang w:val="fr-FR"/>
        </w:rPr>
      </w:pPr>
      <w:r w:rsidRPr="00847C25">
        <w:rPr>
          <w:color w:val="000000" w:themeColor="text1"/>
          <w:sz w:val="24"/>
          <w:szCs w:val="24"/>
          <w:lang w:val="fr-FR"/>
        </w:rPr>
        <w:t>Tumemaliza mahojiano haya.</w:t>
      </w:r>
    </w:p>
    <w:p w:rsidR="00151397" w:rsidRPr="00847C25" w:rsidRDefault="00151397" w:rsidP="006E0D6C">
      <w:pPr>
        <w:pStyle w:val="BlockText"/>
        <w:ind w:left="0" w:right="0" w:firstLine="0"/>
        <w:jc w:val="both"/>
        <w:rPr>
          <w:color w:val="000000" w:themeColor="text1"/>
          <w:sz w:val="24"/>
          <w:szCs w:val="24"/>
          <w:lang w:val="fr-FR"/>
        </w:rPr>
      </w:pPr>
      <w:r w:rsidRPr="00847C25">
        <w:rPr>
          <w:color w:val="000000" w:themeColor="text1"/>
          <w:sz w:val="24"/>
          <w:szCs w:val="24"/>
          <w:lang w:val="fr-FR"/>
        </w:rPr>
        <w:t>Ninashukuru sana kwa ushirikiano na muda wako wote uliokaa na sisi. Taarifa ulizotoa zitatusaidia kufanya mapendekezo sahihi ya kuboresha huduma za IPT.</w:t>
      </w:r>
    </w:p>
    <w:p w:rsidR="00151397" w:rsidRPr="00847C25" w:rsidRDefault="00151397" w:rsidP="006E0D6C">
      <w:pPr>
        <w:jc w:val="both"/>
        <w:rPr>
          <w:color w:val="000000" w:themeColor="text1"/>
          <w:lang w:val="fr-FR" w:bidi="th-TH"/>
        </w:rPr>
      </w:pPr>
    </w:p>
    <w:p w:rsidR="00FA159B" w:rsidRPr="00847C25" w:rsidRDefault="00FA159B" w:rsidP="006E0D6C">
      <w:pPr>
        <w:jc w:val="both"/>
        <w:rPr>
          <w:color w:val="000000" w:themeColor="text1"/>
          <w:lang w:val="fr-FR" w:bidi="th-TH"/>
        </w:rPr>
      </w:pPr>
    </w:p>
    <w:p w:rsidR="00FA159B" w:rsidRPr="00847C25" w:rsidRDefault="00FA159B" w:rsidP="006E0D6C">
      <w:pPr>
        <w:jc w:val="both"/>
        <w:rPr>
          <w:color w:val="000000" w:themeColor="text1"/>
          <w:lang w:val="fr-FR" w:bidi="th-TH"/>
        </w:rPr>
      </w:pPr>
    </w:p>
    <w:p w:rsidR="00FA159B" w:rsidRPr="00847C25" w:rsidRDefault="00FA159B" w:rsidP="006E0D6C">
      <w:pPr>
        <w:jc w:val="both"/>
        <w:rPr>
          <w:color w:val="000000" w:themeColor="text1"/>
          <w:lang w:val="fr-FR" w:bidi="th-TH"/>
        </w:rPr>
      </w:pPr>
    </w:p>
    <w:p w:rsidR="00FA159B" w:rsidRPr="00847C25" w:rsidRDefault="00FA159B" w:rsidP="00FA159B">
      <w:pPr>
        <w:pStyle w:val="Heading2"/>
        <w:spacing w:after="240"/>
        <w:rPr>
          <w:b w:val="0"/>
          <w:color w:val="000000" w:themeColor="text1"/>
        </w:rPr>
      </w:pPr>
      <w:bookmarkStart w:id="203" w:name="_Toc23595462"/>
      <w:r w:rsidRPr="00847C25">
        <w:rPr>
          <w:rStyle w:val="Heading1Char"/>
          <w:b/>
          <w:color w:val="000000" w:themeColor="text1"/>
          <w:szCs w:val="24"/>
        </w:rPr>
        <w:lastRenderedPageBreak/>
        <w:t xml:space="preserve">Appendix 2a: </w:t>
      </w:r>
      <w:r w:rsidRPr="00847C25">
        <w:rPr>
          <w:color w:val="000000" w:themeColor="text1"/>
        </w:rPr>
        <w:t>Consent To Participate In Research – English Version</w:t>
      </w:r>
      <w:bookmarkEnd w:id="203"/>
    </w:p>
    <w:p w:rsidR="00151397" w:rsidRPr="00847C25" w:rsidRDefault="00FA159B" w:rsidP="00FA159B">
      <w:pPr>
        <w:spacing w:before="100" w:beforeAutospacing="1" w:after="240"/>
        <w:contextualSpacing/>
        <w:jc w:val="center"/>
        <w:rPr>
          <w:b/>
          <w:color w:val="000000" w:themeColor="text1"/>
        </w:rPr>
      </w:pPr>
      <w:r w:rsidRPr="00847C25">
        <w:rPr>
          <w:b/>
          <w:color w:val="000000" w:themeColor="text1"/>
        </w:rPr>
        <w:t>MUHIMBILI UNIVERSITY OF HEALTH AND ALLIED SCIENCES</w:t>
      </w:r>
    </w:p>
    <w:p w:rsidR="00151397" w:rsidRPr="00847C25" w:rsidRDefault="00712D5B" w:rsidP="00FA159B">
      <w:pPr>
        <w:spacing w:before="100" w:beforeAutospacing="1" w:after="100" w:afterAutospacing="1"/>
        <w:contextualSpacing/>
        <w:jc w:val="center"/>
        <w:rPr>
          <w:color w:val="000000" w:themeColor="text1"/>
        </w:rPr>
      </w:pPr>
      <w:r w:rsidRPr="00847C25">
        <w:rPr>
          <w:noProof/>
          <w:color w:val="000000" w:themeColor="text1"/>
          <w:lang w:val="en-GB" w:eastAsia="en-GB"/>
        </w:rPr>
        <w:drawing>
          <wp:inline distT="0" distB="0" distL="0" distR="0">
            <wp:extent cx="1477430" cy="1049451"/>
            <wp:effectExtent l="19050" t="0" r="8470" b="0"/>
            <wp:docPr id="4"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
                    <pic:cNvPicPr>
                      <a:picLocks noChangeAspect="1" noChangeArrowheads="1"/>
                    </pic:cNvPicPr>
                  </pic:nvPicPr>
                  <pic:blipFill>
                    <a:blip r:embed="rId1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81293" cy="1052195"/>
                    </a:xfrm>
                    <a:prstGeom prst="rect">
                      <a:avLst/>
                    </a:prstGeom>
                    <a:noFill/>
                    <a:ln>
                      <a:noFill/>
                    </a:ln>
                  </pic:spPr>
                </pic:pic>
              </a:graphicData>
            </a:graphic>
          </wp:inline>
        </w:drawing>
      </w:r>
    </w:p>
    <w:p w:rsidR="00151397" w:rsidRPr="00847C25" w:rsidRDefault="00FA159B" w:rsidP="00FA159B">
      <w:pPr>
        <w:spacing w:before="100" w:beforeAutospacing="1" w:after="100" w:afterAutospacing="1"/>
        <w:contextualSpacing/>
        <w:jc w:val="center"/>
        <w:rPr>
          <w:b/>
          <w:color w:val="000000" w:themeColor="text1"/>
        </w:rPr>
      </w:pPr>
      <w:r w:rsidRPr="00847C25">
        <w:rPr>
          <w:b/>
          <w:color w:val="000000" w:themeColor="text1"/>
        </w:rPr>
        <w:t>SCHOOL OF PUBLIC HEALTH SOCIAL SCIENCES</w:t>
      </w:r>
    </w:p>
    <w:p w:rsidR="00151397" w:rsidRPr="00847C25" w:rsidRDefault="00151397" w:rsidP="006E0D6C">
      <w:pPr>
        <w:spacing w:before="100" w:beforeAutospacing="1" w:after="100" w:afterAutospacing="1"/>
        <w:contextualSpacing/>
        <w:jc w:val="both"/>
        <w:rPr>
          <w:color w:val="000000" w:themeColor="text1"/>
        </w:rPr>
      </w:pPr>
      <w:r w:rsidRPr="00847C25">
        <w:rPr>
          <w:b/>
          <w:color w:val="000000" w:themeColor="text1"/>
        </w:rPr>
        <w:t>A Research on Outcome Evaluation of IPT intervention to PLHIV in Zanzibar</w:t>
      </w:r>
    </w:p>
    <w:p w:rsidR="00151397" w:rsidRPr="00847C25" w:rsidRDefault="00151397" w:rsidP="006E0D6C">
      <w:pPr>
        <w:pStyle w:val="Heading2"/>
        <w:spacing w:before="100" w:beforeAutospacing="1" w:after="100" w:afterAutospacing="1"/>
        <w:contextualSpacing/>
        <w:jc w:val="both"/>
        <w:rPr>
          <w:color w:val="000000" w:themeColor="text1"/>
          <w:szCs w:val="24"/>
        </w:rPr>
      </w:pPr>
      <w:bookmarkStart w:id="204" w:name="_Toc352147"/>
      <w:bookmarkStart w:id="205" w:name="_Toc3489571"/>
      <w:bookmarkStart w:id="206" w:name="_Toc263935164"/>
      <w:bookmarkStart w:id="207" w:name="_Toc7518253"/>
      <w:bookmarkStart w:id="208" w:name="_Toc22110858"/>
      <w:bookmarkStart w:id="209" w:name="_Toc22111441"/>
      <w:bookmarkStart w:id="210" w:name="_Toc23594988"/>
      <w:bookmarkStart w:id="211" w:name="_Toc23595463"/>
      <w:r w:rsidRPr="00847C25">
        <w:rPr>
          <w:color w:val="000000" w:themeColor="text1"/>
          <w:szCs w:val="24"/>
        </w:rPr>
        <w:t>CONSENT FORM</w:t>
      </w:r>
      <w:bookmarkEnd w:id="204"/>
      <w:bookmarkEnd w:id="205"/>
      <w:bookmarkEnd w:id="206"/>
      <w:bookmarkEnd w:id="207"/>
      <w:bookmarkEnd w:id="208"/>
      <w:bookmarkEnd w:id="209"/>
      <w:bookmarkEnd w:id="210"/>
      <w:bookmarkEnd w:id="211"/>
    </w:p>
    <w:p w:rsidR="00847C25" w:rsidRPr="00847C25" w:rsidRDefault="00151397" w:rsidP="006E0D6C">
      <w:pPr>
        <w:spacing w:before="100" w:beforeAutospacing="1" w:after="100" w:afterAutospacing="1"/>
        <w:contextualSpacing/>
        <w:jc w:val="both"/>
        <w:rPr>
          <w:bCs/>
          <w:color w:val="000000" w:themeColor="text1"/>
          <w:lang w:bidi="th-TH"/>
        </w:rPr>
      </w:pPr>
      <w:r w:rsidRPr="00847C25">
        <w:rPr>
          <w:bCs/>
          <w:color w:val="000000" w:themeColor="text1"/>
          <w:lang w:bidi="th-TH"/>
        </w:rPr>
        <w:t xml:space="preserve">Hello, my name is </w:t>
      </w:r>
      <w:r w:rsidRPr="00847C25">
        <w:rPr>
          <w:b/>
          <w:bCs/>
          <w:color w:val="000000" w:themeColor="text1"/>
          <w:lang w:bidi="th-TH"/>
        </w:rPr>
        <w:t xml:space="preserve">Asma Mohammed Said, </w:t>
      </w:r>
      <w:r w:rsidRPr="00847C25">
        <w:rPr>
          <w:bCs/>
          <w:color w:val="000000" w:themeColor="text1"/>
          <w:lang w:bidi="th-TH"/>
        </w:rPr>
        <w:t>iam a Masters students at Muhimbili University of Health and Allied Sciences; I am conducting a research on</w:t>
      </w:r>
      <w:r w:rsidR="00FA159B" w:rsidRPr="00847C25">
        <w:rPr>
          <w:bCs/>
          <w:color w:val="000000" w:themeColor="text1"/>
          <w:lang w:bidi="th-TH"/>
        </w:rPr>
        <w:t xml:space="preserve">: </w:t>
      </w:r>
    </w:p>
    <w:p w:rsidR="00847C25" w:rsidRPr="00847C25" w:rsidRDefault="00847C25" w:rsidP="006E0D6C">
      <w:pPr>
        <w:spacing w:before="100" w:beforeAutospacing="1" w:after="100" w:afterAutospacing="1"/>
        <w:contextualSpacing/>
        <w:jc w:val="both"/>
        <w:rPr>
          <w:bCs/>
          <w:color w:val="000000" w:themeColor="text1"/>
          <w:lang w:bidi="th-TH"/>
        </w:rPr>
      </w:pPr>
    </w:p>
    <w:p w:rsidR="00151397" w:rsidRPr="00847C25" w:rsidRDefault="00847C25" w:rsidP="006E0D6C">
      <w:pPr>
        <w:spacing w:before="100" w:beforeAutospacing="1" w:after="100" w:afterAutospacing="1"/>
        <w:contextualSpacing/>
        <w:jc w:val="both"/>
        <w:rPr>
          <w:b/>
          <w:color w:val="000000" w:themeColor="text1"/>
        </w:rPr>
      </w:pPr>
      <w:r w:rsidRPr="00847C25">
        <w:rPr>
          <w:b/>
          <w:color w:val="000000" w:themeColor="text1"/>
        </w:rPr>
        <w:t>Outcome evaluation of isoniazid preventive therapy intervention to PLHIV in Zanzibar</w:t>
      </w:r>
    </w:p>
    <w:p w:rsidR="00151397" w:rsidRPr="00847C25" w:rsidRDefault="00151397" w:rsidP="006E0D6C">
      <w:pPr>
        <w:spacing w:before="100" w:beforeAutospacing="1" w:after="100" w:afterAutospacing="1"/>
        <w:contextualSpacing/>
        <w:jc w:val="both"/>
        <w:rPr>
          <w:color w:val="000000" w:themeColor="text1"/>
          <w:lang w:bidi="th-TH"/>
        </w:rPr>
      </w:pPr>
      <w:r w:rsidRPr="00847C25">
        <w:rPr>
          <w:color w:val="000000" w:themeColor="text1"/>
          <w:lang w:bidi="th-TH"/>
        </w:rPr>
        <w:t>You are kindly requested to participate in this study by giving your views, opinion and experiences so as to fulfill our goal</w:t>
      </w:r>
      <w:r w:rsidRPr="00847C25">
        <w:rPr>
          <w:bCs/>
          <w:color w:val="000000" w:themeColor="text1"/>
          <w:lang w:bidi="th-TH"/>
        </w:rPr>
        <w:t xml:space="preserve">, however </w:t>
      </w:r>
      <w:r w:rsidRPr="00847C25">
        <w:rPr>
          <w:color w:val="000000" w:themeColor="text1"/>
          <w:lang w:bidi="th-TH"/>
        </w:rPr>
        <w:t xml:space="preserve">your participation in this study is entirely voluntary. You should read the information below carefully before deciding whether or not to participate in the study, I </w:t>
      </w:r>
      <w:r w:rsidRPr="00847C25">
        <w:rPr>
          <w:bCs/>
          <w:color w:val="000000" w:themeColor="text1"/>
          <w:lang w:bidi="th-TH"/>
        </w:rPr>
        <w:t xml:space="preserve">would like to request you to answer these questions as truthfully as you can. </w:t>
      </w:r>
      <w:r w:rsidRPr="00847C25">
        <w:rPr>
          <w:color w:val="000000" w:themeColor="text1"/>
          <w:lang w:bidi="th-TH"/>
        </w:rPr>
        <w:t>You will be required to answer the questions from the questionnaires. The self-administration of questionnaire will take about 5-10 minutes.</w:t>
      </w:r>
    </w:p>
    <w:p w:rsidR="00FA159B" w:rsidRPr="00847C25" w:rsidRDefault="00FA159B" w:rsidP="006E0D6C">
      <w:pPr>
        <w:spacing w:before="100" w:beforeAutospacing="1" w:after="100" w:afterAutospacing="1"/>
        <w:contextualSpacing/>
        <w:jc w:val="both"/>
        <w:rPr>
          <w:color w:val="000000" w:themeColor="text1"/>
          <w:lang w:bidi="th-TH"/>
        </w:rPr>
      </w:pPr>
    </w:p>
    <w:p w:rsidR="00151397" w:rsidRPr="00847C25" w:rsidRDefault="00FA159B" w:rsidP="006E0D6C">
      <w:pPr>
        <w:spacing w:before="100" w:beforeAutospacing="1" w:after="100" w:afterAutospacing="1"/>
        <w:contextualSpacing/>
        <w:jc w:val="both"/>
        <w:rPr>
          <w:b/>
          <w:color w:val="000000" w:themeColor="text1"/>
          <w:lang w:bidi="th-TH"/>
        </w:rPr>
      </w:pPr>
      <w:r w:rsidRPr="00847C25">
        <w:rPr>
          <w:b/>
          <w:color w:val="000000" w:themeColor="text1"/>
          <w:lang w:bidi="th-TH"/>
        </w:rPr>
        <w:t>Voluntary participation</w:t>
      </w:r>
    </w:p>
    <w:p w:rsidR="009F673B" w:rsidRPr="00847C25" w:rsidRDefault="00151397" w:rsidP="006E0D6C">
      <w:pPr>
        <w:spacing w:before="100" w:beforeAutospacing="1" w:after="100" w:afterAutospacing="1"/>
        <w:contextualSpacing/>
        <w:jc w:val="both"/>
        <w:rPr>
          <w:color w:val="000000" w:themeColor="text1"/>
          <w:lang w:bidi="th-TH"/>
        </w:rPr>
      </w:pPr>
      <w:r w:rsidRPr="00847C25">
        <w:rPr>
          <w:color w:val="000000" w:themeColor="text1"/>
          <w:lang w:bidi="th-TH"/>
        </w:rPr>
        <w:t xml:space="preserve">Your participation is voluntarily. You may decide to refuse or not participate in this study without giving any reasons. However, your input through participation is highly </w:t>
      </w:r>
      <w:r w:rsidR="00BE17A0" w:rsidRPr="00847C25">
        <w:rPr>
          <w:color w:val="000000" w:themeColor="text1"/>
          <w:lang w:bidi="th-TH"/>
        </w:rPr>
        <w:t>valued and will be appreciated.</w:t>
      </w:r>
    </w:p>
    <w:p w:rsidR="00FA159B" w:rsidRPr="00847C25" w:rsidRDefault="00FA159B" w:rsidP="006E0D6C">
      <w:pPr>
        <w:spacing w:before="100" w:beforeAutospacing="1" w:after="100" w:afterAutospacing="1"/>
        <w:contextualSpacing/>
        <w:jc w:val="both"/>
        <w:rPr>
          <w:color w:val="000000" w:themeColor="text1"/>
          <w:lang w:bidi="th-TH"/>
        </w:rPr>
      </w:pPr>
    </w:p>
    <w:p w:rsidR="00FA159B" w:rsidRPr="00847C25" w:rsidRDefault="00FA159B" w:rsidP="006E0D6C">
      <w:pPr>
        <w:spacing w:before="100" w:beforeAutospacing="1" w:after="100" w:afterAutospacing="1"/>
        <w:contextualSpacing/>
        <w:jc w:val="both"/>
        <w:rPr>
          <w:color w:val="000000" w:themeColor="text1"/>
          <w:lang w:bidi="th-TH"/>
        </w:rPr>
      </w:pPr>
    </w:p>
    <w:p w:rsidR="00FA159B" w:rsidRPr="00847C25" w:rsidRDefault="00FA159B" w:rsidP="006E0D6C">
      <w:pPr>
        <w:spacing w:before="100" w:beforeAutospacing="1" w:after="100" w:afterAutospacing="1"/>
        <w:contextualSpacing/>
        <w:jc w:val="both"/>
        <w:rPr>
          <w:color w:val="000000" w:themeColor="text1"/>
          <w:lang w:bidi="th-TH"/>
        </w:rPr>
      </w:pPr>
    </w:p>
    <w:p w:rsidR="00151397" w:rsidRPr="00847C25" w:rsidRDefault="00FA159B" w:rsidP="006E0D6C">
      <w:pPr>
        <w:spacing w:before="100" w:beforeAutospacing="1" w:after="100" w:afterAutospacing="1"/>
        <w:contextualSpacing/>
        <w:jc w:val="both"/>
        <w:rPr>
          <w:color w:val="000000" w:themeColor="text1"/>
          <w:lang w:bidi="th-TH"/>
        </w:rPr>
      </w:pPr>
      <w:r w:rsidRPr="00847C25">
        <w:rPr>
          <w:b/>
          <w:color w:val="000000" w:themeColor="text1"/>
          <w:lang w:bidi="th-TH"/>
        </w:rPr>
        <w:lastRenderedPageBreak/>
        <w:t>Confidentiality</w:t>
      </w:r>
    </w:p>
    <w:p w:rsidR="00151397" w:rsidRPr="00847C25" w:rsidRDefault="00151397" w:rsidP="006E0D6C">
      <w:pPr>
        <w:spacing w:before="100" w:beforeAutospacing="1" w:after="100" w:afterAutospacing="1"/>
        <w:contextualSpacing/>
        <w:jc w:val="both"/>
        <w:rPr>
          <w:color w:val="000000" w:themeColor="text1"/>
          <w:lang w:bidi="th-TH"/>
        </w:rPr>
      </w:pPr>
      <w:r w:rsidRPr="00847C25">
        <w:rPr>
          <w:color w:val="000000" w:themeColor="text1"/>
          <w:lang w:bidi="th-TH"/>
        </w:rPr>
        <w:t xml:space="preserve">All the information which you are going to give will be confidential and limited to only members of research team, and they will be used in nothing more than for the purpose explained above. Codes will be used, and no identification will be made for you. </w:t>
      </w:r>
    </w:p>
    <w:p w:rsidR="00275123" w:rsidRPr="00847C25" w:rsidRDefault="00275123" w:rsidP="006E0D6C">
      <w:pPr>
        <w:spacing w:before="100" w:beforeAutospacing="1" w:after="100" w:afterAutospacing="1"/>
        <w:contextualSpacing/>
        <w:jc w:val="both"/>
        <w:rPr>
          <w:color w:val="000000" w:themeColor="text1"/>
          <w:lang w:bidi="th-TH"/>
        </w:rPr>
      </w:pPr>
    </w:p>
    <w:p w:rsidR="00151397" w:rsidRPr="00847C25" w:rsidRDefault="00FA159B" w:rsidP="006E0D6C">
      <w:pPr>
        <w:spacing w:before="100" w:beforeAutospacing="1" w:after="100" w:afterAutospacing="1"/>
        <w:contextualSpacing/>
        <w:jc w:val="both"/>
        <w:rPr>
          <w:b/>
          <w:color w:val="000000" w:themeColor="text1"/>
          <w:lang w:bidi="th-TH"/>
        </w:rPr>
      </w:pPr>
      <w:r w:rsidRPr="00847C25">
        <w:rPr>
          <w:b/>
          <w:color w:val="000000" w:themeColor="text1"/>
          <w:lang w:bidi="th-TH"/>
        </w:rPr>
        <w:t>Benefits</w:t>
      </w:r>
    </w:p>
    <w:p w:rsidR="00151397" w:rsidRPr="00847C25" w:rsidRDefault="00151397" w:rsidP="006E0D6C">
      <w:pPr>
        <w:spacing w:before="100" w:beforeAutospacing="1" w:after="100" w:afterAutospacing="1"/>
        <w:contextualSpacing/>
        <w:jc w:val="both"/>
        <w:rPr>
          <w:b/>
          <w:color w:val="000000" w:themeColor="text1"/>
        </w:rPr>
      </w:pPr>
      <w:r w:rsidRPr="00847C25">
        <w:rPr>
          <w:color w:val="000000" w:themeColor="text1"/>
          <w:lang w:bidi="th-TH"/>
        </w:rPr>
        <w:t>There are no direct benefits for participating in the study. However this study will provide information on IPT drug adherence to PLHIV, of which results of this study will give inputs on implementation of IPT for Health care providers as well as inform the government in planning the interventions regarding TB in HIV /AIDS management, the information will also help to improve interventions and services towards addressing TB.</w:t>
      </w:r>
    </w:p>
    <w:p w:rsidR="00151397" w:rsidRPr="00847C25" w:rsidRDefault="00151397" w:rsidP="006E0D6C">
      <w:pPr>
        <w:spacing w:before="100" w:beforeAutospacing="1" w:after="100" w:afterAutospacing="1"/>
        <w:contextualSpacing/>
        <w:jc w:val="both"/>
        <w:rPr>
          <w:b/>
          <w:color w:val="000000" w:themeColor="text1"/>
        </w:rPr>
      </w:pPr>
    </w:p>
    <w:p w:rsidR="00151397" w:rsidRPr="00847C25" w:rsidRDefault="00FA159B" w:rsidP="006E0D6C">
      <w:pPr>
        <w:spacing w:before="100" w:beforeAutospacing="1" w:after="100" w:afterAutospacing="1"/>
        <w:contextualSpacing/>
        <w:jc w:val="both"/>
        <w:rPr>
          <w:b/>
          <w:color w:val="000000" w:themeColor="text1"/>
        </w:rPr>
      </w:pPr>
      <w:r w:rsidRPr="00847C25">
        <w:rPr>
          <w:b/>
          <w:color w:val="000000" w:themeColor="text1"/>
        </w:rPr>
        <w:t>Risks and discomfort</w:t>
      </w:r>
    </w:p>
    <w:p w:rsidR="00151397" w:rsidRPr="00847C25" w:rsidRDefault="00151397" w:rsidP="006E0D6C">
      <w:pPr>
        <w:spacing w:before="100" w:beforeAutospacing="1" w:after="100" w:afterAutospacing="1"/>
        <w:contextualSpacing/>
        <w:jc w:val="both"/>
        <w:rPr>
          <w:b/>
          <w:color w:val="000000" w:themeColor="text1"/>
        </w:rPr>
      </w:pPr>
      <w:r w:rsidRPr="00847C25">
        <w:rPr>
          <w:color w:val="000000" w:themeColor="text1"/>
        </w:rPr>
        <w:t>There are no risks or discomforts involved in this study.</w:t>
      </w:r>
    </w:p>
    <w:p w:rsidR="00151397" w:rsidRPr="00847C25" w:rsidRDefault="00151397" w:rsidP="006E0D6C">
      <w:pPr>
        <w:spacing w:before="100" w:beforeAutospacing="1" w:after="100" w:afterAutospacing="1"/>
        <w:contextualSpacing/>
        <w:jc w:val="both"/>
        <w:rPr>
          <w:b/>
          <w:color w:val="000000" w:themeColor="text1"/>
        </w:rPr>
      </w:pPr>
    </w:p>
    <w:p w:rsidR="00151397" w:rsidRPr="00847C25" w:rsidRDefault="00FA159B" w:rsidP="006E0D6C">
      <w:pPr>
        <w:spacing w:before="100" w:beforeAutospacing="1" w:after="100" w:afterAutospacing="1"/>
        <w:contextualSpacing/>
        <w:jc w:val="both"/>
        <w:rPr>
          <w:b/>
          <w:color w:val="000000" w:themeColor="text1"/>
        </w:rPr>
      </w:pPr>
      <w:r w:rsidRPr="00847C25">
        <w:rPr>
          <w:b/>
          <w:color w:val="000000" w:themeColor="text1"/>
        </w:rPr>
        <w:t>Compensation for time</w:t>
      </w:r>
    </w:p>
    <w:p w:rsidR="00151397" w:rsidRPr="00847C25" w:rsidRDefault="00151397" w:rsidP="006E0D6C">
      <w:pPr>
        <w:spacing w:before="100" w:beforeAutospacing="1" w:after="100" w:afterAutospacing="1"/>
        <w:contextualSpacing/>
        <w:jc w:val="both"/>
        <w:rPr>
          <w:color w:val="000000" w:themeColor="text1"/>
        </w:rPr>
      </w:pPr>
      <w:r w:rsidRPr="00847C25">
        <w:rPr>
          <w:color w:val="000000" w:themeColor="text1"/>
        </w:rPr>
        <w:t>You will not receive any payment or other compensation for participation in this study. There is also no cost to you to participate in the study except your time.</w:t>
      </w:r>
    </w:p>
    <w:p w:rsidR="00151397" w:rsidRPr="00847C25" w:rsidRDefault="00151397" w:rsidP="006E0D6C">
      <w:pPr>
        <w:spacing w:before="100" w:beforeAutospacing="1" w:after="100" w:afterAutospacing="1"/>
        <w:contextualSpacing/>
        <w:jc w:val="both"/>
        <w:rPr>
          <w:color w:val="000000" w:themeColor="text1"/>
        </w:rPr>
      </w:pPr>
    </w:p>
    <w:p w:rsidR="00151397" w:rsidRPr="00847C25" w:rsidRDefault="00FA159B" w:rsidP="006E0D6C">
      <w:pPr>
        <w:spacing w:before="100" w:beforeAutospacing="1" w:after="100" w:afterAutospacing="1"/>
        <w:contextualSpacing/>
        <w:jc w:val="both"/>
        <w:rPr>
          <w:b/>
          <w:color w:val="000000" w:themeColor="text1"/>
        </w:rPr>
      </w:pPr>
      <w:r w:rsidRPr="00847C25">
        <w:rPr>
          <w:b/>
          <w:color w:val="000000" w:themeColor="text1"/>
        </w:rPr>
        <w:t>Review and approval</w:t>
      </w:r>
    </w:p>
    <w:p w:rsidR="00151397" w:rsidRPr="00847C25" w:rsidRDefault="00151397" w:rsidP="006E0D6C">
      <w:pPr>
        <w:spacing w:before="100" w:beforeAutospacing="1" w:after="100" w:afterAutospacing="1"/>
        <w:contextualSpacing/>
        <w:jc w:val="both"/>
        <w:rPr>
          <w:color w:val="000000" w:themeColor="text1"/>
        </w:rPr>
      </w:pPr>
      <w:r w:rsidRPr="00847C25">
        <w:rPr>
          <w:color w:val="000000" w:themeColor="text1"/>
        </w:rPr>
        <w:t xml:space="preserve">The review and approval of the study has been done by the Ethical committee of Muhimbili University of Health and Allied Sciences (MUHAS). </w:t>
      </w:r>
    </w:p>
    <w:p w:rsidR="00151397" w:rsidRPr="00847C25" w:rsidRDefault="00151397" w:rsidP="006E0D6C">
      <w:pPr>
        <w:spacing w:before="100" w:beforeAutospacing="1" w:after="100" w:afterAutospacing="1"/>
        <w:contextualSpacing/>
        <w:jc w:val="both"/>
        <w:rPr>
          <w:color w:val="000000" w:themeColor="text1"/>
        </w:rPr>
      </w:pPr>
    </w:p>
    <w:p w:rsidR="00151397" w:rsidRPr="00847C25" w:rsidRDefault="00FA159B" w:rsidP="006E0D6C">
      <w:pPr>
        <w:spacing w:before="100" w:beforeAutospacing="1" w:after="100" w:afterAutospacing="1"/>
        <w:contextualSpacing/>
        <w:jc w:val="both"/>
        <w:rPr>
          <w:color w:val="000000" w:themeColor="text1"/>
        </w:rPr>
      </w:pPr>
      <w:r w:rsidRPr="00847C25">
        <w:rPr>
          <w:b/>
          <w:color w:val="000000" w:themeColor="text1"/>
        </w:rPr>
        <w:t>Results</w:t>
      </w:r>
    </w:p>
    <w:p w:rsidR="00BE17A0" w:rsidRPr="00847C25" w:rsidRDefault="00151397" w:rsidP="006E0D6C">
      <w:pPr>
        <w:spacing w:before="100" w:beforeAutospacing="1" w:after="100" w:afterAutospacing="1"/>
        <w:contextualSpacing/>
        <w:jc w:val="both"/>
        <w:rPr>
          <w:color w:val="000000" w:themeColor="text1"/>
        </w:rPr>
      </w:pPr>
      <w:r w:rsidRPr="00847C25">
        <w:rPr>
          <w:color w:val="000000" w:themeColor="text1"/>
        </w:rPr>
        <w:t xml:space="preserve">The results of the study will be made available to you through a planned means of research dissemination and will be compiled in a research paper for publication as part of a partial fulfillment of a master’s degree.  </w:t>
      </w:r>
    </w:p>
    <w:p w:rsidR="00275123" w:rsidRPr="00847C25" w:rsidRDefault="00275123" w:rsidP="006E0D6C">
      <w:pPr>
        <w:spacing w:before="100" w:beforeAutospacing="1" w:after="100" w:afterAutospacing="1"/>
        <w:contextualSpacing/>
        <w:jc w:val="both"/>
        <w:rPr>
          <w:color w:val="000000" w:themeColor="text1"/>
        </w:rPr>
      </w:pPr>
    </w:p>
    <w:p w:rsidR="00275123" w:rsidRPr="00847C25" w:rsidRDefault="00275123" w:rsidP="006E0D6C">
      <w:pPr>
        <w:spacing w:before="100" w:beforeAutospacing="1" w:after="100" w:afterAutospacing="1"/>
        <w:contextualSpacing/>
        <w:jc w:val="both"/>
        <w:rPr>
          <w:color w:val="000000" w:themeColor="text1"/>
        </w:rPr>
      </w:pPr>
    </w:p>
    <w:p w:rsidR="00151397" w:rsidRPr="00847C25" w:rsidRDefault="00FA159B" w:rsidP="006E0D6C">
      <w:pPr>
        <w:spacing w:before="100" w:beforeAutospacing="1" w:after="100" w:afterAutospacing="1"/>
        <w:contextualSpacing/>
        <w:jc w:val="both"/>
        <w:rPr>
          <w:b/>
          <w:color w:val="000000" w:themeColor="text1"/>
        </w:rPr>
      </w:pPr>
      <w:r w:rsidRPr="00847C25">
        <w:rPr>
          <w:b/>
          <w:color w:val="000000" w:themeColor="text1"/>
        </w:rPr>
        <w:lastRenderedPageBreak/>
        <w:t>Consent form</w:t>
      </w:r>
    </w:p>
    <w:p w:rsidR="00151397" w:rsidRPr="00847C25" w:rsidRDefault="00151397" w:rsidP="006E0D6C">
      <w:pPr>
        <w:spacing w:before="100" w:beforeAutospacing="1" w:after="100" w:afterAutospacing="1"/>
        <w:contextualSpacing/>
        <w:jc w:val="both"/>
        <w:rPr>
          <w:color w:val="000000" w:themeColor="text1"/>
          <w:lang w:bidi="th-TH"/>
        </w:rPr>
      </w:pPr>
      <w:r w:rsidRPr="00847C25">
        <w:rPr>
          <w:color w:val="000000" w:themeColor="text1"/>
          <w:lang w:bidi="th-TH"/>
        </w:rPr>
        <w:t>I have read and understood the request. Under my own will, without force or any promises, I would like to participate in this study for the purpose explained.</w:t>
      </w:r>
    </w:p>
    <w:p w:rsidR="00151397" w:rsidRPr="00847C25" w:rsidRDefault="00151397" w:rsidP="006E0D6C">
      <w:pPr>
        <w:spacing w:before="100" w:beforeAutospacing="1" w:after="100" w:afterAutospacing="1"/>
        <w:contextualSpacing/>
        <w:jc w:val="both"/>
        <w:rPr>
          <w:color w:val="000000" w:themeColor="text1"/>
          <w:lang w:bidi="th-TH"/>
        </w:rPr>
      </w:pPr>
    </w:p>
    <w:p w:rsidR="00151397" w:rsidRPr="00847C25" w:rsidRDefault="000C62C7" w:rsidP="006E0D6C">
      <w:pPr>
        <w:spacing w:before="100" w:beforeAutospacing="1" w:after="100" w:afterAutospacing="1"/>
        <w:contextualSpacing/>
        <w:jc w:val="both"/>
        <w:rPr>
          <w:color w:val="000000" w:themeColor="text1"/>
          <w:lang w:bidi="th-TH"/>
        </w:rPr>
      </w:pPr>
      <w:r w:rsidRPr="000C62C7">
        <w:rPr>
          <w:noProof/>
          <w:color w:val="000000" w:themeColor="text1"/>
        </w:rPr>
        <w:pict>
          <v:rect id="Rectangle 4" o:spid="_x0000_s1035" style="position:absolute;left:0;text-align:left;margin-left:242.4pt;margin-top:.5pt;width:27pt;height:14.7pt;z-index:2516490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"/>
        </w:pict>
      </w:r>
      <w:r w:rsidR="00151397" w:rsidRPr="00847C25">
        <w:rPr>
          <w:color w:val="000000" w:themeColor="text1"/>
          <w:lang w:bidi="th-TH"/>
        </w:rPr>
        <w:t xml:space="preserve">I am ready to participate </w:t>
      </w:r>
    </w:p>
    <w:p w:rsidR="00151397" w:rsidRPr="00847C25" w:rsidRDefault="000C62C7" w:rsidP="006E0D6C">
      <w:pPr>
        <w:spacing w:before="100" w:beforeAutospacing="1" w:after="100" w:afterAutospacing="1"/>
        <w:contextualSpacing/>
        <w:jc w:val="both"/>
        <w:rPr>
          <w:color w:val="000000" w:themeColor="text1"/>
          <w:lang w:bidi="th-TH"/>
        </w:rPr>
      </w:pPr>
      <w:r w:rsidRPr="000C62C7">
        <w:rPr>
          <w:noProof/>
          <w:color w:val="000000" w:themeColor="text1"/>
        </w:rPr>
        <w:pict>
          <v:rect id="Rectangle 3" o:spid="_x0000_s1034" style="position:absolute;left:0;text-align:left;margin-left:242.4pt;margin-top:3.2pt;width:27pt;height:13.75pt;z-index:2516500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"/>
        </w:pict>
      </w:r>
      <w:r w:rsidR="00151397" w:rsidRPr="00847C25">
        <w:rPr>
          <w:color w:val="000000" w:themeColor="text1"/>
          <w:lang w:bidi="th-TH"/>
        </w:rPr>
        <w:t xml:space="preserve">I am sorry; I am not willing to participate  </w:t>
      </w:r>
    </w:p>
    <w:p w:rsidR="00151397" w:rsidRPr="00847C25" w:rsidRDefault="00151397" w:rsidP="006E0D6C">
      <w:pPr>
        <w:spacing w:before="100" w:beforeAutospacing="1" w:after="100" w:afterAutospacing="1"/>
        <w:contextualSpacing/>
        <w:jc w:val="both"/>
        <w:rPr>
          <w:color w:val="000000" w:themeColor="text1"/>
          <w:lang w:bidi="th-TH"/>
        </w:rPr>
      </w:pPr>
    </w:p>
    <w:p w:rsidR="00151397" w:rsidRPr="00847C25" w:rsidRDefault="00151397" w:rsidP="006E0D6C">
      <w:pPr>
        <w:spacing w:before="100" w:beforeAutospacing="1" w:after="100" w:afterAutospacing="1"/>
        <w:contextualSpacing/>
        <w:jc w:val="both"/>
        <w:rPr>
          <w:color w:val="000000" w:themeColor="text1"/>
          <w:lang w:bidi="th-TH"/>
        </w:rPr>
      </w:pPr>
      <w:r w:rsidRPr="00847C25">
        <w:rPr>
          <w:color w:val="000000" w:themeColor="text1"/>
          <w:lang w:bidi="th-TH"/>
        </w:rPr>
        <w:t>Participants signature…………………                      Interviewer signature……………….</w:t>
      </w:r>
      <w:r w:rsidRPr="00847C25">
        <w:rPr>
          <w:color w:val="000000" w:themeColor="text1"/>
          <w:lang w:bidi="th-TH"/>
        </w:rPr>
        <w:tab/>
      </w:r>
    </w:p>
    <w:p w:rsidR="00151397" w:rsidRPr="00847C25" w:rsidRDefault="00151397" w:rsidP="006E0D6C">
      <w:pPr>
        <w:tabs>
          <w:tab w:val="center" w:pos="4320"/>
        </w:tabs>
        <w:spacing w:before="100" w:beforeAutospacing="1" w:after="100" w:afterAutospacing="1"/>
        <w:contextualSpacing/>
        <w:jc w:val="both"/>
        <w:rPr>
          <w:color w:val="000000" w:themeColor="text1"/>
          <w:lang w:val="de-DE" w:bidi="th-TH"/>
        </w:rPr>
      </w:pPr>
      <w:r w:rsidRPr="00847C25">
        <w:rPr>
          <w:color w:val="000000" w:themeColor="text1"/>
          <w:lang w:val="de-DE" w:bidi="th-TH"/>
        </w:rPr>
        <w:t>Date ...........................................                                    Date.............................</w:t>
      </w:r>
    </w:p>
    <w:p w:rsidR="00151397" w:rsidRPr="00847C25" w:rsidRDefault="00151397" w:rsidP="00847C25">
      <w:pPr>
        <w:spacing w:before="100" w:beforeAutospacing="1" w:after="100" w:afterAutospacing="1"/>
        <w:contextualSpacing/>
        <w:jc w:val="both"/>
        <w:rPr>
          <w:color w:val="000000" w:themeColor="text1"/>
          <w:lang w:val="de-DE" w:bidi="th-TH"/>
        </w:rPr>
      </w:pPr>
      <w:r w:rsidRPr="00847C25">
        <w:rPr>
          <w:color w:val="000000" w:themeColor="text1"/>
          <w:lang w:bidi="th-TH"/>
        </w:rPr>
        <w:tab/>
      </w:r>
    </w:p>
    <w:p w:rsidR="00FA159B" w:rsidRPr="00847C25" w:rsidRDefault="00FA159B" w:rsidP="00847C25">
      <w:pPr>
        <w:pStyle w:val="Heading2"/>
        <w:spacing w:after="240"/>
        <w:jc w:val="both"/>
        <w:rPr>
          <w:b w:val="0"/>
          <w:bCs w:val="0"/>
          <w:iCs/>
          <w:color w:val="000000" w:themeColor="text1"/>
          <w:lang w:bidi="th-TH"/>
        </w:rPr>
      </w:pPr>
      <w:bookmarkStart w:id="212" w:name="_Toc23594989"/>
      <w:bookmarkStart w:id="213" w:name="_Toc23595464"/>
      <w:r w:rsidRPr="00847C25">
        <w:rPr>
          <w:color w:val="000000" w:themeColor="text1"/>
          <w:lang w:val="de-DE" w:bidi="th-TH"/>
        </w:rPr>
        <w:t>Contact</w:t>
      </w:r>
      <w:r w:rsidR="00151397" w:rsidRPr="00847C25">
        <w:rPr>
          <w:color w:val="000000" w:themeColor="text1"/>
          <w:lang w:val="de-DE" w:bidi="th-TH"/>
        </w:rPr>
        <w:t>:</w:t>
      </w:r>
      <w:r w:rsidR="00151397" w:rsidRPr="00847C25">
        <w:rPr>
          <w:b w:val="0"/>
          <w:color w:val="000000" w:themeColor="text1"/>
          <w:lang w:val="de-DE" w:bidi="th-TH"/>
        </w:rPr>
        <w:t xml:space="preserve"> If you ever have questions about this study, you should contact Prof Angwina Kiwara, chairperson of the Institute Review Board of the Muhimbili University of Health and Allied Sciences, P.O. Box 65001, Dar-es-Salaam. Email; </w:t>
      </w:r>
      <w:hyperlink r:id="rId12" w:history="1">
        <w:r w:rsidR="00151397" w:rsidRPr="00847C25">
          <w:rPr>
            <w:rStyle w:val="Hyperlink"/>
            <w:b w:val="0"/>
            <w:color w:val="000000" w:themeColor="text1"/>
            <w:shd w:val="clear" w:color="auto" w:fill="FFFFFF"/>
          </w:rPr>
          <w:t>angwarakiwara@yahoo.com</w:t>
        </w:r>
      </w:hyperlink>
      <w:r w:rsidR="00151397" w:rsidRPr="00847C25">
        <w:rPr>
          <w:b w:val="0"/>
          <w:color w:val="000000" w:themeColor="text1"/>
          <w:shd w:val="clear" w:color="auto" w:fill="FFFFFF"/>
        </w:rPr>
        <w:t xml:space="preserve">, </w:t>
      </w:r>
      <w:r w:rsidR="00151397" w:rsidRPr="00847C25">
        <w:rPr>
          <w:b w:val="0"/>
          <w:color w:val="000000" w:themeColor="text1"/>
          <w:lang w:val="de-DE" w:bidi="th-TH"/>
        </w:rPr>
        <w:t>phone; 0688819204</w:t>
      </w:r>
      <w:r w:rsidR="00151397" w:rsidRPr="00847C25">
        <w:rPr>
          <w:color w:val="000000" w:themeColor="text1"/>
          <w:lang w:val="de-DE" w:bidi="th-TH"/>
        </w:rPr>
        <w:t xml:space="preserve">. </w:t>
      </w:r>
      <w:r w:rsidR="00151397" w:rsidRPr="00847C25">
        <w:rPr>
          <w:color w:val="000000" w:themeColor="text1"/>
          <w:lang w:bidi="th-TH"/>
        </w:rPr>
        <w:br w:type="page"/>
      </w:r>
      <w:bookmarkStart w:id="214" w:name="_Toc23595465"/>
      <w:r w:rsidR="009B69F7" w:rsidRPr="00847C25">
        <w:rPr>
          <w:rStyle w:val="Heading1Char"/>
          <w:b/>
          <w:color w:val="000000" w:themeColor="text1"/>
          <w:szCs w:val="24"/>
        </w:rPr>
        <w:lastRenderedPageBreak/>
        <w:t>Appendix 2</w:t>
      </w:r>
      <w:r w:rsidRPr="00847C25">
        <w:rPr>
          <w:rStyle w:val="Heading1Char"/>
          <w:b/>
          <w:color w:val="000000" w:themeColor="text1"/>
          <w:szCs w:val="24"/>
        </w:rPr>
        <w:t>b</w:t>
      </w:r>
      <w:r w:rsidRPr="00847C25">
        <w:rPr>
          <w:b w:val="0"/>
          <w:bCs w:val="0"/>
          <w:iCs/>
          <w:color w:val="000000" w:themeColor="text1"/>
          <w:lang w:bidi="th-TH"/>
        </w:rPr>
        <w:t xml:space="preserve">: </w:t>
      </w:r>
      <w:r w:rsidRPr="00847C25">
        <w:rPr>
          <w:bCs w:val="0"/>
          <w:iCs/>
          <w:color w:val="000000" w:themeColor="text1"/>
          <w:lang w:bidi="th-TH"/>
        </w:rPr>
        <w:t>Ridhaa Ya Kushiriki Kwenye Utafiti - Kiswahili Version</w:t>
      </w:r>
      <w:bookmarkEnd w:id="212"/>
      <w:bookmarkEnd w:id="213"/>
      <w:bookmarkEnd w:id="214"/>
      <w:r w:rsidRPr="00847C25">
        <w:rPr>
          <w:b w:val="0"/>
          <w:bCs w:val="0"/>
          <w:iCs/>
          <w:color w:val="000000" w:themeColor="text1"/>
          <w:lang w:bidi="th-TH"/>
        </w:rPr>
        <w:t xml:space="preserve"> </w:t>
      </w:r>
    </w:p>
    <w:p w:rsidR="00151397" w:rsidRPr="00847C25" w:rsidRDefault="00FA159B" w:rsidP="00FA159B">
      <w:pPr>
        <w:spacing w:before="100" w:beforeAutospacing="1" w:after="240"/>
        <w:contextualSpacing/>
        <w:jc w:val="center"/>
        <w:rPr>
          <w:b/>
          <w:bCs/>
          <w:iCs/>
          <w:color w:val="000000" w:themeColor="text1"/>
          <w:lang w:bidi="th-TH"/>
        </w:rPr>
      </w:pPr>
      <w:r w:rsidRPr="00847C25">
        <w:rPr>
          <w:b/>
          <w:bCs/>
          <w:iCs/>
          <w:color w:val="000000" w:themeColor="text1"/>
          <w:lang w:bidi="th-TH"/>
        </w:rPr>
        <w:t>MUHIMBILI UNIVERSITY OF HEALTH AND ALLIED SCIENCES</w:t>
      </w:r>
    </w:p>
    <w:p w:rsidR="00151397" w:rsidRPr="00847C25" w:rsidRDefault="00712D5B" w:rsidP="00FA159B">
      <w:pPr>
        <w:spacing w:before="100" w:beforeAutospacing="1" w:after="100" w:afterAutospacing="1"/>
        <w:jc w:val="center"/>
        <w:rPr>
          <w:color w:val="000000" w:themeColor="text1"/>
          <w:lang w:bidi="th-TH"/>
        </w:rPr>
      </w:pPr>
      <w:r w:rsidRPr="00847C25">
        <w:rPr>
          <w:noProof/>
          <w:color w:val="000000" w:themeColor="text1"/>
          <w:lang w:val="en-GB" w:eastAsia="en-GB"/>
        </w:rPr>
        <w:drawing>
          <wp:inline distT="0" distB="0" distL="0" distR="0">
            <wp:extent cx="1560368" cy="1208264"/>
            <wp:effectExtent l="19050" t="0" r="1732" b="0"/>
            <wp:docPr id="5"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
                    <pic:cNvPicPr>
                      <a:picLocks noChangeAspect="1" noChangeArrowheads="1"/>
                    </pic:cNvPicPr>
                  </pic:nvPicPr>
                  <pic:blipFill>
                    <a:blip r:embed="rId1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70891" cy="1216412"/>
                    </a:xfrm>
                    <a:prstGeom prst="rect">
                      <a:avLst/>
                    </a:prstGeom>
                    <a:noFill/>
                    <a:ln>
                      <a:noFill/>
                    </a:ln>
                  </pic:spPr>
                </pic:pic>
              </a:graphicData>
            </a:graphic>
          </wp:inline>
        </w:drawing>
      </w:r>
    </w:p>
    <w:p w:rsidR="00151397" w:rsidRPr="00847C25" w:rsidRDefault="00FA159B" w:rsidP="00FA159B">
      <w:pPr>
        <w:spacing w:before="100" w:beforeAutospacing="1" w:after="100" w:afterAutospacing="1"/>
        <w:jc w:val="center"/>
        <w:rPr>
          <w:b/>
          <w:color w:val="000000" w:themeColor="text1"/>
          <w:lang w:bidi="th-TH"/>
        </w:rPr>
      </w:pPr>
      <w:r w:rsidRPr="00847C25">
        <w:rPr>
          <w:b/>
          <w:color w:val="000000" w:themeColor="text1"/>
          <w:lang w:bidi="th-TH"/>
        </w:rPr>
        <w:t>SCHOOL OF PUBLIC HEALTH SOCIAL SCIENCES</w:t>
      </w:r>
    </w:p>
    <w:p w:rsidR="00151397" w:rsidRPr="00847C25" w:rsidRDefault="00151397" w:rsidP="006E0D6C">
      <w:pPr>
        <w:spacing w:before="100" w:beforeAutospacing="1" w:after="100" w:afterAutospacing="1"/>
        <w:jc w:val="both"/>
        <w:rPr>
          <w:b/>
          <w:color w:val="000000" w:themeColor="text1"/>
          <w:lang w:bidi="th-TH"/>
        </w:rPr>
      </w:pPr>
      <w:r w:rsidRPr="00847C25">
        <w:rPr>
          <w:b/>
          <w:color w:val="000000" w:themeColor="text1"/>
          <w:lang w:bidi="th-TH"/>
        </w:rPr>
        <w:t>Utafiti kuhusu Matokeo ya Utolewaji wa huduma za Tiba ya Kifua Kikuu (IPT )kwa wagonjwa wa ukimwi mkoani Zanzibar, Tanzania.</w:t>
      </w:r>
    </w:p>
    <w:p w:rsidR="00151397" w:rsidRPr="00847C25" w:rsidRDefault="00151397" w:rsidP="006E0D6C">
      <w:pPr>
        <w:spacing w:before="100" w:beforeAutospacing="1" w:after="100" w:afterAutospacing="1"/>
        <w:jc w:val="both"/>
        <w:rPr>
          <w:bCs/>
          <w:color w:val="000000" w:themeColor="text1"/>
          <w:lang w:bidi="th-TH"/>
        </w:rPr>
      </w:pPr>
      <w:r w:rsidRPr="00847C25">
        <w:rPr>
          <w:color w:val="000000" w:themeColor="text1"/>
          <w:lang w:bidi="th-TH"/>
        </w:rPr>
        <w:t>Assalam alykum</w:t>
      </w:r>
      <w:r w:rsidRPr="00847C25">
        <w:rPr>
          <w:bCs/>
          <w:color w:val="000000" w:themeColor="text1"/>
          <w:lang w:bidi="th-TH"/>
        </w:rPr>
        <w:t xml:space="preserve">, </w:t>
      </w:r>
    </w:p>
    <w:p w:rsidR="00151397" w:rsidRPr="00847C25" w:rsidRDefault="00151397" w:rsidP="006E0D6C">
      <w:pPr>
        <w:spacing w:before="100" w:beforeAutospacing="1" w:after="100" w:afterAutospacing="1"/>
        <w:jc w:val="both"/>
        <w:rPr>
          <w:b/>
          <w:bCs/>
          <w:color w:val="000000" w:themeColor="text1"/>
          <w:lang w:bidi="th-TH"/>
        </w:rPr>
      </w:pPr>
      <w:r w:rsidRPr="00847C25">
        <w:rPr>
          <w:bCs/>
          <w:color w:val="000000" w:themeColor="text1"/>
          <w:lang w:bidi="th-TH"/>
        </w:rPr>
        <w:t xml:space="preserve">Jina langu naitwa Asma Mohammed Said mwanafunzi wa stashada ya pili </w:t>
      </w:r>
      <w:r w:rsidR="00BE17A0" w:rsidRPr="00847C25">
        <w:rPr>
          <w:bCs/>
          <w:color w:val="000000" w:themeColor="text1"/>
          <w:lang w:bidi="th-TH"/>
        </w:rPr>
        <w:t>Kutak</w:t>
      </w:r>
      <w:r w:rsidRPr="00847C25">
        <w:rPr>
          <w:bCs/>
          <w:color w:val="000000" w:themeColor="text1"/>
          <w:lang w:bidi="th-TH"/>
        </w:rPr>
        <w:t xml:space="preserve"> katika chuo kikuu cha afya na sayansi shirikishi Muhimbili. nafanya utafiti juu ya</w:t>
      </w:r>
    </w:p>
    <w:p w:rsidR="00151397" w:rsidRPr="00847C25" w:rsidRDefault="00151397" w:rsidP="006E0D6C">
      <w:pPr>
        <w:spacing w:before="100" w:beforeAutospacing="1" w:after="100" w:afterAutospacing="1"/>
        <w:jc w:val="both"/>
        <w:rPr>
          <w:b/>
          <w:bCs/>
          <w:color w:val="000000" w:themeColor="text1"/>
          <w:lang w:bidi="th-TH"/>
        </w:rPr>
      </w:pPr>
      <w:r w:rsidRPr="00847C25">
        <w:rPr>
          <w:b/>
          <w:bCs/>
          <w:color w:val="000000" w:themeColor="text1"/>
          <w:lang w:bidi="th-TH"/>
        </w:rPr>
        <w:t>UTOLEWAJI WA HUDUMA ZA TIBA YA KIFUA KIKUU (IPT) KW</w:t>
      </w:r>
      <w:r w:rsidR="00BE17A0" w:rsidRPr="00847C25">
        <w:rPr>
          <w:b/>
          <w:bCs/>
          <w:color w:val="000000" w:themeColor="text1"/>
          <w:lang w:bidi="th-TH"/>
        </w:rPr>
        <w:t>A WAGONNJWA WA UKIMWI ZANZIBAR.</w:t>
      </w:r>
    </w:p>
    <w:p w:rsidR="00151397" w:rsidRPr="00847C25" w:rsidRDefault="00151397" w:rsidP="006E0D6C">
      <w:pPr>
        <w:spacing w:before="100" w:beforeAutospacing="1" w:after="100" w:afterAutospacing="1"/>
        <w:jc w:val="both"/>
        <w:rPr>
          <w:bCs/>
          <w:color w:val="000000" w:themeColor="text1"/>
          <w:lang w:bidi="th-TH"/>
        </w:rPr>
      </w:pPr>
      <w:r w:rsidRPr="00847C25">
        <w:rPr>
          <w:bCs/>
          <w:color w:val="000000" w:themeColor="text1"/>
          <w:lang w:bidi="th-TH"/>
        </w:rPr>
        <w:t xml:space="preserve">Mazungumzo yetu yatachukuwa muda wa dakika kumi na tano </w:t>
      </w:r>
      <w:r w:rsidR="00BE17A0" w:rsidRPr="00847C25">
        <w:rPr>
          <w:bCs/>
          <w:color w:val="000000" w:themeColor="text1"/>
          <w:lang w:bidi="th-TH"/>
        </w:rPr>
        <w:t>mama</w:t>
      </w:r>
      <w:r w:rsidRPr="00847C25">
        <w:rPr>
          <w:bCs/>
          <w:color w:val="000000" w:themeColor="text1"/>
          <w:lang w:bidi="th-TH"/>
        </w:rPr>
        <w:t xml:space="preserve"> ishirini. Tutatumia namba badala ya jina na wala hakutakuwa na kitu kingine chochote cha kutambulisha ushiriki wako. Taarifa utakazozitoa zitakuwa ni siri na zitatumika kwa ajili ya utafiti tu na si kwa kitu kingine chochote.</w:t>
      </w:r>
    </w:p>
    <w:p w:rsidR="00151397" w:rsidRPr="00847C25" w:rsidRDefault="00847C25" w:rsidP="006E0D6C">
      <w:pPr>
        <w:spacing w:before="100" w:beforeAutospacing="1"/>
        <w:jc w:val="both"/>
        <w:rPr>
          <w:bCs/>
          <w:color w:val="000000" w:themeColor="text1"/>
          <w:lang w:bidi="th-TH"/>
        </w:rPr>
      </w:pPr>
      <w:r w:rsidRPr="00847C25">
        <w:rPr>
          <w:b/>
          <w:bCs/>
          <w:color w:val="000000" w:themeColor="text1"/>
          <w:lang w:bidi="th-TH"/>
        </w:rPr>
        <w:t>Ushiriki</w:t>
      </w:r>
    </w:p>
    <w:p w:rsidR="00151397" w:rsidRPr="00847C25" w:rsidRDefault="00151397" w:rsidP="006E0D6C">
      <w:pPr>
        <w:jc w:val="both"/>
        <w:rPr>
          <w:bCs/>
          <w:color w:val="000000" w:themeColor="text1"/>
          <w:lang w:bidi="th-TH"/>
        </w:rPr>
      </w:pPr>
      <w:r w:rsidRPr="00847C25">
        <w:rPr>
          <w:bCs/>
          <w:color w:val="000000" w:themeColor="text1"/>
          <w:lang w:bidi="th-TH"/>
        </w:rPr>
        <w:t xml:space="preserve">Ushiriki katika utafiti huu ni wa hiari na una haki ya kukataa kushiriki katika utafiti. Kama umekubali kushiriki utatakiwa kuweka sahihi yako katika fomu hii nakujibu maswali utakayokuwa unaulizwa na msahili. </w:t>
      </w:r>
    </w:p>
    <w:p w:rsidR="00151397" w:rsidRPr="00847C25" w:rsidRDefault="00847C25" w:rsidP="006E0D6C">
      <w:pPr>
        <w:spacing w:before="100" w:beforeAutospacing="1"/>
        <w:jc w:val="both"/>
        <w:rPr>
          <w:b/>
          <w:bCs/>
          <w:color w:val="000000" w:themeColor="text1"/>
          <w:lang w:bidi="th-TH"/>
        </w:rPr>
      </w:pPr>
      <w:r w:rsidRPr="00847C25">
        <w:rPr>
          <w:b/>
          <w:bCs/>
          <w:color w:val="000000" w:themeColor="text1"/>
          <w:lang w:bidi="th-TH"/>
        </w:rPr>
        <w:lastRenderedPageBreak/>
        <w:t>Usiri:</w:t>
      </w:r>
    </w:p>
    <w:p w:rsidR="00151397" w:rsidRPr="00847C25" w:rsidRDefault="00151397" w:rsidP="006E0D6C">
      <w:pPr>
        <w:jc w:val="both"/>
        <w:rPr>
          <w:bCs/>
          <w:color w:val="000000" w:themeColor="text1"/>
          <w:lang w:bidi="th-TH"/>
        </w:rPr>
      </w:pPr>
      <w:r w:rsidRPr="00847C25">
        <w:rPr>
          <w:bCs/>
          <w:color w:val="000000" w:themeColor="text1"/>
          <w:lang w:bidi="th-TH"/>
        </w:rPr>
        <w:t xml:space="preserve">Ushiriki wako katika tafiti hii utabaki kuwa siri na taarifa zote zitakazokusanywa zitashughulikiwa kwa usiri wa hali ya juu. Jina lako halitatumika katika taarifa zozote. </w:t>
      </w:r>
    </w:p>
    <w:p w:rsidR="00151397" w:rsidRPr="00847C25" w:rsidRDefault="00847C25" w:rsidP="006E0D6C">
      <w:pPr>
        <w:spacing w:before="100" w:beforeAutospacing="1"/>
        <w:jc w:val="both"/>
        <w:rPr>
          <w:bCs/>
          <w:color w:val="000000" w:themeColor="text1"/>
          <w:lang w:bidi="th-TH"/>
        </w:rPr>
      </w:pPr>
      <w:r w:rsidRPr="00847C25">
        <w:rPr>
          <w:b/>
          <w:bCs/>
          <w:color w:val="000000" w:themeColor="text1"/>
          <w:lang w:bidi="th-TH"/>
        </w:rPr>
        <w:t>Faida</w:t>
      </w:r>
    </w:p>
    <w:p w:rsidR="00151397" w:rsidRPr="00847C25" w:rsidRDefault="00151397" w:rsidP="006E0D6C">
      <w:pPr>
        <w:jc w:val="both"/>
        <w:rPr>
          <w:bCs/>
          <w:color w:val="000000" w:themeColor="text1"/>
          <w:lang w:bidi="th-TH"/>
        </w:rPr>
      </w:pPr>
      <w:r w:rsidRPr="00847C25">
        <w:rPr>
          <w:bCs/>
          <w:color w:val="000000" w:themeColor="text1"/>
          <w:lang w:bidi="th-TH"/>
        </w:rPr>
        <w:t>Hamna faida ya moja kwa moja kwa wewe kushiriki katika utafiti huu. Hata hivyo, matokeo ya utafiti huu yatasaidia kupata taarifa kuhusu utolewaji wa dawa na pia kupanga mikakati ya jinsi ya kuboresha huduma za dawa hizo kwa wagonjwa wa ukimwi.</w:t>
      </w:r>
    </w:p>
    <w:p w:rsidR="00151397" w:rsidRPr="00847C25" w:rsidRDefault="00847C25" w:rsidP="006E0D6C">
      <w:pPr>
        <w:spacing w:before="100" w:beforeAutospacing="1"/>
        <w:jc w:val="both"/>
        <w:rPr>
          <w:b/>
          <w:bCs/>
          <w:color w:val="000000" w:themeColor="text1"/>
          <w:lang w:bidi="th-TH"/>
        </w:rPr>
      </w:pPr>
      <w:r w:rsidRPr="00847C25">
        <w:rPr>
          <w:b/>
          <w:bCs/>
          <w:color w:val="000000" w:themeColor="text1"/>
          <w:lang w:bidi="th-TH"/>
        </w:rPr>
        <w:t>Hasara</w:t>
      </w:r>
    </w:p>
    <w:p w:rsidR="00151397" w:rsidRPr="00847C25" w:rsidRDefault="00151397" w:rsidP="00847C25">
      <w:pPr>
        <w:spacing w:after="240"/>
        <w:jc w:val="both"/>
        <w:rPr>
          <w:bCs/>
          <w:color w:val="000000" w:themeColor="text1"/>
          <w:lang w:bidi="th-TH"/>
        </w:rPr>
      </w:pPr>
      <w:r w:rsidRPr="00847C25">
        <w:rPr>
          <w:bCs/>
          <w:color w:val="000000" w:themeColor="text1"/>
          <w:lang w:bidi="th-TH"/>
        </w:rPr>
        <w:t xml:space="preserve">Hakuna hasara za moja kwa moja zitakazotokana na utafiti huu. </w:t>
      </w:r>
    </w:p>
    <w:p w:rsidR="00151397" w:rsidRPr="00847C25" w:rsidRDefault="00847C25" w:rsidP="00847C25">
      <w:pPr>
        <w:jc w:val="both"/>
        <w:rPr>
          <w:b/>
          <w:bCs/>
          <w:color w:val="000000" w:themeColor="text1"/>
          <w:lang w:bidi="th-TH"/>
        </w:rPr>
      </w:pPr>
      <w:r w:rsidRPr="00847C25">
        <w:rPr>
          <w:b/>
          <w:bCs/>
          <w:color w:val="000000" w:themeColor="text1"/>
          <w:lang w:bidi="th-TH"/>
        </w:rPr>
        <w:t>Fidia</w:t>
      </w:r>
    </w:p>
    <w:p w:rsidR="00151397" w:rsidRPr="00847C25" w:rsidRDefault="00151397" w:rsidP="006E0D6C">
      <w:pPr>
        <w:jc w:val="both"/>
        <w:rPr>
          <w:bCs/>
          <w:color w:val="000000" w:themeColor="text1"/>
          <w:lang w:bidi="th-TH"/>
        </w:rPr>
      </w:pPr>
      <w:r w:rsidRPr="00847C25">
        <w:rPr>
          <w:bCs/>
          <w:color w:val="000000" w:themeColor="text1"/>
          <w:lang w:bidi="th-TH"/>
        </w:rPr>
        <w:t>Hakuta kuwa na malipo yoyote kutokana na ushiriki wa utafiti huu na pia kama mshiriki hutakuwa na gharama zozote za wewe kushiriki katika utafiti huu ispokuwa muda wako tu.</w:t>
      </w:r>
    </w:p>
    <w:p w:rsidR="00151397" w:rsidRPr="00847C25" w:rsidRDefault="00847C25" w:rsidP="006E0D6C">
      <w:pPr>
        <w:spacing w:before="100" w:beforeAutospacing="1"/>
        <w:jc w:val="both"/>
        <w:rPr>
          <w:b/>
          <w:bCs/>
          <w:color w:val="000000" w:themeColor="text1"/>
          <w:lang w:bidi="th-TH"/>
        </w:rPr>
      </w:pPr>
      <w:r w:rsidRPr="00847C25">
        <w:rPr>
          <w:b/>
          <w:bCs/>
          <w:color w:val="000000" w:themeColor="text1"/>
          <w:lang w:bidi="th-TH"/>
        </w:rPr>
        <w:t>Kuidhinisha Utafiti</w:t>
      </w:r>
    </w:p>
    <w:p w:rsidR="00151397" w:rsidRPr="00847C25" w:rsidRDefault="00151397" w:rsidP="00847C25">
      <w:pPr>
        <w:jc w:val="both"/>
        <w:rPr>
          <w:bCs/>
          <w:color w:val="000000" w:themeColor="text1"/>
          <w:lang w:bidi="th-TH"/>
        </w:rPr>
      </w:pPr>
      <w:r w:rsidRPr="00847C25">
        <w:rPr>
          <w:bCs/>
          <w:color w:val="000000" w:themeColor="text1"/>
          <w:lang w:bidi="th-TH"/>
        </w:rPr>
        <w:t xml:space="preserve">Uidhishaji wa utafiti huu umefanywa na kamati ya maadili ya utafiti ya chuo kikuu cha afya na sayansi shirikishi Muhimbili. </w:t>
      </w:r>
    </w:p>
    <w:p w:rsidR="00151397" w:rsidRPr="00847C25" w:rsidRDefault="00847C25" w:rsidP="006E0D6C">
      <w:pPr>
        <w:spacing w:before="100" w:beforeAutospacing="1"/>
        <w:jc w:val="both"/>
        <w:rPr>
          <w:bCs/>
          <w:color w:val="000000" w:themeColor="text1"/>
          <w:lang w:bidi="th-TH"/>
        </w:rPr>
      </w:pPr>
      <w:r w:rsidRPr="00847C25">
        <w:rPr>
          <w:b/>
          <w:bCs/>
          <w:color w:val="000000" w:themeColor="text1"/>
          <w:lang w:bidi="th-TH"/>
        </w:rPr>
        <w:t>Matokeo</w:t>
      </w:r>
    </w:p>
    <w:p w:rsidR="00151397" w:rsidRPr="00847C25" w:rsidRDefault="00151397" w:rsidP="006E0D6C">
      <w:pPr>
        <w:jc w:val="both"/>
        <w:rPr>
          <w:bCs/>
          <w:color w:val="000000" w:themeColor="text1"/>
          <w:lang w:bidi="th-TH"/>
        </w:rPr>
      </w:pPr>
      <w:r w:rsidRPr="00847C25">
        <w:rPr>
          <w:bCs/>
          <w:color w:val="000000" w:themeColor="text1"/>
          <w:lang w:bidi="th-TH"/>
        </w:rPr>
        <w:t xml:space="preserve">Matokeo ya utafiti huu yatapatikana kupitia uwasilishwaji katika chuo kikuu cha afya na sayansi shirikishi Muhimbili, na wadau, pia ripoti ya utafiti itawekwa kwa umma (publish) ili iweze kusaidia kutekeleza shughuli za lishe na tafiti zingine.  </w:t>
      </w:r>
    </w:p>
    <w:p w:rsidR="00151397" w:rsidRPr="00847C25" w:rsidRDefault="00847C25" w:rsidP="006E0D6C">
      <w:pPr>
        <w:spacing w:before="100" w:beforeAutospacing="1"/>
        <w:jc w:val="both"/>
        <w:rPr>
          <w:b/>
          <w:bCs/>
          <w:color w:val="000000" w:themeColor="text1"/>
          <w:lang w:bidi="th-TH"/>
        </w:rPr>
      </w:pPr>
      <w:r w:rsidRPr="00847C25">
        <w:rPr>
          <w:b/>
          <w:bCs/>
          <w:color w:val="000000" w:themeColor="text1"/>
          <w:lang w:bidi="th-TH"/>
        </w:rPr>
        <w:t>Fomu Ya Utafiti</w:t>
      </w:r>
    </w:p>
    <w:p w:rsidR="00151397" w:rsidRPr="00847C25" w:rsidRDefault="00151397" w:rsidP="006E0D6C">
      <w:pPr>
        <w:jc w:val="both"/>
        <w:rPr>
          <w:bCs/>
          <w:color w:val="000000" w:themeColor="text1"/>
          <w:lang w:bidi="th-TH"/>
        </w:rPr>
      </w:pPr>
      <w:r w:rsidRPr="00847C25">
        <w:rPr>
          <w:bCs/>
          <w:color w:val="000000" w:themeColor="text1"/>
          <w:lang w:bidi="th-TH"/>
        </w:rPr>
        <w:t>Nakiri kwamba nimesoma maelezo yote kwa umakini na nimeelewa kila kilichoandikwa katika fomu hii.Ninaelewa kwamba ninaweza kujitoa muda wowote nitakaotaka kujitoa katika tafiti hii</w:t>
      </w:r>
      <w:r w:rsidR="00847C25" w:rsidRPr="00847C25">
        <w:rPr>
          <w:bCs/>
          <w:color w:val="000000" w:themeColor="text1"/>
          <w:lang w:bidi="th-TH"/>
        </w:rPr>
        <w:t>.</w:t>
      </w:r>
    </w:p>
    <w:p w:rsidR="00847C25" w:rsidRPr="00847C25" w:rsidRDefault="00847C25" w:rsidP="006E0D6C">
      <w:pPr>
        <w:jc w:val="both"/>
        <w:rPr>
          <w:bCs/>
          <w:color w:val="000000" w:themeColor="text1"/>
          <w:lang w:bidi="th-TH"/>
        </w:rPr>
      </w:pPr>
    </w:p>
    <w:p w:rsidR="00847C25" w:rsidRPr="00847C25" w:rsidRDefault="00847C25" w:rsidP="006E0D6C">
      <w:pPr>
        <w:jc w:val="both"/>
        <w:rPr>
          <w:bCs/>
          <w:color w:val="000000" w:themeColor="text1"/>
          <w:lang w:bidi="th-TH"/>
        </w:rPr>
      </w:pPr>
    </w:p>
    <w:p w:rsidR="00151397" w:rsidRPr="00847C25" w:rsidRDefault="00847C25" w:rsidP="006E0D6C">
      <w:pPr>
        <w:spacing w:before="100" w:beforeAutospacing="1"/>
        <w:jc w:val="both"/>
        <w:rPr>
          <w:bCs/>
          <w:color w:val="000000" w:themeColor="text1"/>
          <w:lang w:bidi="th-TH"/>
        </w:rPr>
      </w:pPr>
      <w:r w:rsidRPr="00847C25">
        <w:rPr>
          <w:b/>
          <w:bCs/>
          <w:color w:val="000000" w:themeColor="text1"/>
          <w:lang w:bidi="th-TH"/>
        </w:rPr>
        <w:lastRenderedPageBreak/>
        <w:t>Mawasiliano kuhusiana na utafiti huu</w:t>
      </w:r>
    </w:p>
    <w:p w:rsidR="00151397" w:rsidRPr="00847C25" w:rsidRDefault="00151397" w:rsidP="006E0D6C">
      <w:pPr>
        <w:jc w:val="both"/>
        <w:rPr>
          <w:color w:val="000000" w:themeColor="text1"/>
          <w:lang w:val="de-DE" w:bidi="th-TH"/>
        </w:rPr>
      </w:pPr>
      <w:r w:rsidRPr="00847C25">
        <w:rPr>
          <w:bCs/>
          <w:color w:val="000000" w:themeColor="text1"/>
          <w:lang w:bidi="th-TH"/>
        </w:rPr>
        <w:t xml:space="preserve">Kama una maswali kuhusiana na utafiti huu unaweza kuwasiliana na Prof Angwina Kiwara, chuo kikuu cha afya na sayansi shirikishi Muhimbili, S.L.P 65001, Dar es Salaam. Email; </w:t>
      </w:r>
      <w:hyperlink r:id="rId13" w:history="1">
        <w:r w:rsidRPr="00847C25">
          <w:rPr>
            <w:rStyle w:val="Hyperlink"/>
            <w:color w:val="000000" w:themeColor="text1"/>
            <w:shd w:val="clear" w:color="auto" w:fill="FFFFFF"/>
          </w:rPr>
          <w:t>angwarakiwara@yahoo.com</w:t>
        </w:r>
      </w:hyperlink>
      <w:r w:rsidRPr="00847C25">
        <w:rPr>
          <w:color w:val="000000" w:themeColor="text1"/>
          <w:shd w:val="clear" w:color="auto" w:fill="FFFFFF"/>
        </w:rPr>
        <w:t xml:space="preserve">, </w:t>
      </w:r>
      <w:r w:rsidRPr="00847C25">
        <w:rPr>
          <w:color w:val="000000" w:themeColor="text1"/>
          <w:lang w:val="de-DE" w:bidi="th-TH"/>
        </w:rPr>
        <w:t>phone; 0688819204.</w:t>
      </w:r>
    </w:p>
    <w:p w:rsidR="00151397" w:rsidRPr="00847C25" w:rsidRDefault="00151397" w:rsidP="006E0D6C">
      <w:pPr>
        <w:spacing w:before="100" w:beforeAutospacing="1" w:after="100" w:afterAutospacing="1"/>
        <w:jc w:val="both"/>
        <w:rPr>
          <w:b/>
          <w:color w:val="000000" w:themeColor="text1"/>
          <w:lang w:val="de-DE" w:bidi="th-TH"/>
        </w:rPr>
      </w:pPr>
      <w:r w:rsidRPr="00847C25">
        <w:rPr>
          <w:bCs/>
          <w:color w:val="000000" w:themeColor="text1"/>
          <w:lang w:bidi="th-TH"/>
        </w:rPr>
        <w:t xml:space="preserve">Mimi, …………………………… Nimesoma maelezo yote katika fomu hii na maswali yangu yameweza </w:t>
      </w:r>
      <w:r w:rsidR="00BE17A0" w:rsidRPr="00847C25">
        <w:rPr>
          <w:bCs/>
          <w:color w:val="000000" w:themeColor="text1"/>
          <w:lang w:bidi="th-TH"/>
        </w:rPr>
        <w:t>kujibiwa. Nakubali</w:t>
      </w:r>
      <w:r w:rsidRPr="00847C25">
        <w:rPr>
          <w:bCs/>
          <w:color w:val="000000" w:themeColor="text1"/>
          <w:lang w:bidi="th-TH"/>
        </w:rPr>
        <w:t xml:space="preserve"> kushiriki katika utafiti huu. </w:t>
      </w:r>
    </w:p>
    <w:p w:rsidR="00151397" w:rsidRPr="00847C25" w:rsidRDefault="00151397" w:rsidP="006E0D6C">
      <w:pPr>
        <w:spacing w:before="100" w:beforeAutospacing="1" w:after="100" w:afterAutospacing="1"/>
        <w:jc w:val="both"/>
        <w:rPr>
          <w:bCs/>
          <w:color w:val="000000" w:themeColor="text1"/>
          <w:lang w:bidi="th-TH"/>
        </w:rPr>
      </w:pPr>
    </w:p>
    <w:p w:rsidR="00151397" w:rsidRPr="00847C25" w:rsidRDefault="00151397" w:rsidP="006E0D6C">
      <w:pPr>
        <w:spacing w:before="100" w:beforeAutospacing="1" w:after="100" w:afterAutospacing="1"/>
        <w:jc w:val="both"/>
        <w:rPr>
          <w:bCs/>
          <w:color w:val="000000" w:themeColor="text1"/>
          <w:lang w:bidi="th-TH"/>
        </w:rPr>
      </w:pPr>
      <w:r w:rsidRPr="00847C25">
        <w:rPr>
          <w:bCs/>
          <w:color w:val="000000" w:themeColor="text1"/>
          <w:lang w:bidi="th-TH"/>
        </w:rPr>
        <w:t xml:space="preserve">Sahihi ya Mshiriki................................................ Tarehe ………………………… </w:t>
      </w:r>
    </w:p>
    <w:p w:rsidR="00151397" w:rsidRPr="00847C25" w:rsidRDefault="00151397" w:rsidP="006E0D6C">
      <w:pPr>
        <w:spacing w:before="100" w:beforeAutospacing="1" w:after="100" w:afterAutospacing="1"/>
        <w:jc w:val="both"/>
        <w:rPr>
          <w:bCs/>
          <w:color w:val="000000" w:themeColor="text1"/>
          <w:lang w:bidi="th-TH"/>
        </w:rPr>
      </w:pPr>
      <w:r w:rsidRPr="00847C25">
        <w:rPr>
          <w:bCs/>
          <w:color w:val="000000" w:themeColor="text1"/>
          <w:lang w:bidi="th-TH"/>
        </w:rPr>
        <w:t>Sahihi ya Msahili ……………………................ Tarehe …………………………</w:t>
      </w:r>
    </w:p>
    <w:p w:rsidR="00151397" w:rsidRPr="00847C25" w:rsidRDefault="00151397" w:rsidP="006E0D6C">
      <w:pPr>
        <w:tabs>
          <w:tab w:val="center" w:pos="4320"/>
        </w:tabs>
        <w:spacing w:before="100" w:beforeAutospacing="1" w:after="100" w:afterAutospacing="1"/>
        <w:jc w:val="both"/>
        <w:rPr>
          <w:b/>
          <w:color w:val="000000" w:themeColor="text1"/>
          <w:lang w:val="de-DE" w:bidi="th-TH"/>
        </w:rPr>
      </w:pPr>
      <w:r w:rsidRPr="00847C25">
        <w:rPr>
          <w:b/>
          <w:color w:val="000000" w:themeColor="text1"/>
          <w:lang w:val="de-DE" w:bidi="th-TH"/>
        </w:rPr>
        <w:tab/>
      </w:r>
    </w:p>
    <w:p w:rsidR="00151397" w:rsidRPr="00847C25" w:rsidRDefault="00151397" w:rsidP="006E0D6C">
      <w:pPr>
        <w:spacing w:before="100" w:beforeAutospacing="1" w:after="100" w:afterAutospacing="1"/>
        <w:jc w:val="both"/>
        <w:rPr>
          <w:b/>
          <w:bCs/>
          <w:color w:val="000000" w:themeColor="text1"/>
          <w:lang w:bidi="th-TH"/>
        </w:rPr>
      </w:pPr>
    </w:p>
    <w:p w:rsidR="00847C25" w:rsidRPr="00847C25" w:rsidRDefault="00847C25" w:rsidP="006E0D6C">
      <w:pPr>
        <w:spacing w:before="100" w:beforeAutospacing="1" w:after="100" w:afterAutospacing="1"/>
        <w:jc w:val="both"/>
        <w:rPr>
          <w:b/>
          <w:bCs/>
          <w:color w:val="000000" w:themeColor="text1"/>
          <w:lang w:bidi="th-TH"/>
        </w:rPr>
      </w:pPr>
    </w:p>
    <w:p w:rsidR="00847C25" w:rsidRPr="00847C25" w:rsidRDefault="00847C25" w:rsidP="006E0D6C">
      <w:pPr>
        <w:spacing w:before="100" w:beforeAutospacing="1" w:after="100" w:afterAutospacing="1"/>
        <w:jc w:val="both"/>
        <w:rPr>
          <w:b/>
          <w:bCs/>
          <w:color w:val="000000" w:themeColor="text1"/>
          <w:lang w:bidi="th-TH"/>
        </w:rPr>
      </w:pPr>
    </w:p>
    <w:p w:rsidR="00847C25" w:rsidRPr="00847C25" w:rsidRDefault="00847C25" w:rsidP="006E0D6C">
      <w:pPr>
        <w:spacing w:before="100" w:beforeAutospacing="1" w:after="100" w:afterAutospacing="1"/>
        <w:jc w:val="both"/>
        <w:rPr>
          <w:b/>
          <w:bCs/>
          <w:color w:val="000000" w:themeColor="text1"/>
          <w:lang w:bidi="th-TH"/>
        </w:rPr>
      </w:pPr>
    </w:p>
    <w:p w:rsidR="00847C25" w:rsidRPr="00847C25" w:rsidRDefault="00847C25" w:rsidP="006E0D6C">
      <w:pPr>
        <w:spacing w:before="100" w:beforeAutospacing="1" w:after="100" w:afterAutospacing="1"/>
        <w:jc w:val="both"/>
        <w:rPr>
          <w:b/>
          <w:bCs/>
          <w:color w:val="000000" w:themeColor="text1"/>
          <w:lang w:bidi="th-TH"/>
        </w:rPr>
      </w:pPr>
    </w:p>
    <w:p w:rsidR="00847C25" w:rsidRPr="00847C25" w:rsidRDefault="00847C25" w:rsidP="006E0D6C">
      <w:pPr>
        <w:spacing w:before="100" w:beforeAutospacing="1" w:after="100" w:afterAutospacing="1"/>
        <w:jc w:val="both"/>
        <w:rPr>
          <w:b/>
          <w:bCs/>
          <w:color w:val="000000" w:themeColor="text1"/>
          <w:lang w:bidi="th-TH"/>
        </w:rPr>
      </w:pPr>
    </w:p>
    <w:p w:rsidR="00847C25" w:rsidRPr="00847C25" w:rsidRDefault="00847C25" w:rsidP="006E0D6C">
      <w:pPr>
        <w:spacing w:before="100" w:beforeAutospacing="1" w:after="100" w:afterAutospacing="1"/>
        <w:jc w:val="both"/>
        <w:rPr>
          <w:b/>
          <w:bCs/>
          <w:color w:val="000000" w:themeColor="text1"/>
          <w:lang w:bidi="th-TH"/>
        </w:rPr>
      </w:pPr>
    </w:p>
    <w:p w:rsidR="00847C25" w:rsidRPr="00847C25" w:rsidRDefault="00847C25" w:rsidP="006E0D6C">
      <w:pPr>
        <w:spacing w:before="100" w:beforeAutospacing="1" w:after="100" w:afterAutospacing="1"/>
        <w:jc w:val="both"/>
        <w:rPr>
          <w:b/>
          <w:bCs/>
          <w:color w:val="000000" w:themeColor="text1"/>
          <w:lang w:bidi="th-TH"/>
        </w:rPr>
      </w:pPr>
    </w:p>
    <w:p w:rsidR="00847C25" w:rsidRPr="00847C25" w:rsidRDefault="00847C25" w:rsidP="006E0D6C">
      <w:pPr>
        <w:spacing w:before="100" w:beforeAutospacing="1" w:after="100" w:afterAutospacing="1"/>
        <w:jc w:val="both"/>
        <w:rPr>
          <w:b/>
          <w:bCs/>
          <w:color w:val="000000" w:themeColor="text1"/>
          <w:lang w:bidi="th-TH"/>
        </w:rPr>
      </w:pPr>
    </w:p>
    <w:p w:rsidR="00847C25" w:rsidRPr="00847C25" w:rsidRDefault="00847C25" w:rsidP="00847C25">
      <w:pPr>
        <w:pStyle w:val="Heading2"/>
        <w:spacing w:before="0"/>
        <w:rPr>
          <w:bCs w:val="0"/>
          <w:color w:val="000000" w:themeColor="text1"/>
          <w:lang w:bidi="th-TH"/>
        </w:rPr>
      </w:pPr>
      <w:bookmarkStart w:id="215" w:name="_Toc23595466"/>
      <w:r w:rsidRPr="00847C25">
        <w:rPr>
          <w:bCs w:val="0"/>
          <w:color w:val="000000" w:themeColor="text1"/>
          <w:lang w:bidi="th-TH"/>
        </w:rPr>
        <w:lastRenderedPageBreak/>
        <w:t>Appendix 3: Approval of ethical clearance</w:t>
      </w:r>
      <w:bookmarkEnd w:id="215"/>
      <w:r w:rsidRPr="00847C25">
        <w:rPr>
          <w:bCs w:val="0"/>
          <w:color w:val="000000" w:themeColor="text1"/>
          <w:lang w:bidi="th-TH"/>
        </w:rPr>
        <w:t xml:space="preserve"> </w:t>
      </w:r>
    </w:p>
    <w:p w:rsidR="00847C25" w:rsidRPr="00847C25" w:rsidRDefault="00847C25" w:rsidP="00847C25">
      <w:pPr>
        <w:rPr>
          <w:color w:val="000000" w:themeColor="text1"/>
          <w:lang w:bidi="th-TH"/>
        </w:rPr>
      </w:pPr>
    </w:p>
    <w:p w:rsidR="00847C25" w:rsidRPr="00847C25" w:rsidRDefault="00847C25" w:rsidP="00847C25">
      <w:pPr>
        <w:rPr>
          <w:color w:val="000000" w:themeColor="text1"/>
          <w:lang w:bidi="th-TH"/>
        </w:rPr>
      </w:pPr>
      <w:r w:rsidRPr="00847C25">
        <w:rPr>
          <w:noProof/>
          <w:color w:val="000000" w:themeColor="text1"/>
          <w:lang w:val="en-GB" w:eastAsia="en-GB"/>
        </w:rPr>
        <w:drawing>
          <wp:inline distT="0" distB="0" distL="0" distR="0">
            <wp:extent cx="5787983" cy="6139543"/>
            <wp:effectExtent l="19050" t="0" r="3217"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4"/>
                    <a:srcRect l="3412" r="37241" b="39796"/>
                    <a:stretch>
                      <a:fillRect/>
                    </a:stretch>
                  </pic:blipFill>
                  <pic:spPr bwMode="auto">
                    <a:xfrm>
                      <a:off x="0" y="0"/>
                      <a:ext cx="5791835" cy="6143629"/>
                    </a:xfrm>
                    <a:prstGeom prst="rect">
                      <a:avLst/>
                    </a:prstGeom>
                    <a:noFill/>
                    <a:ln w="9525">
                      <a:noFill/>
                      <a:miter lim="800000"/>
                      <a:headEnd/>
                      <a:tailEnd/>
                    </a:ln>
                  </pic:spPr>
                </pic:pic>
              </a:graphicData>
            </a:graphic>
          </wp:inline>
        </w:drawing>
      </w:r>
    </w:p>
    <w:p w:rsidR="00847C25" w:rsidRPr="00847C25" w:rsidRDefault="00847C25" w:rsidP="00847C25">
      <w:pPr>
        <w:rPr>
          <w:color w:val="000000" w:themeColor="text1"/>
          <w:lang w:bidi="th-TH"/>
        </w:rPr>
      </w:pPr>
    </w:p>
    <w:p w:rsidR="00847C25" w:rsidRPr="00847C25" w:rsidRDefault="00847C25" w:rsidP="00847C25">
      <w:pPr>
        <w:rPr>
          <w:color w:val="000000" w:themeColor="text1"/>
          <w:lang w:bidi="th-TH"/>
        </w:rPr>
      </w:pPr>
    </w:p>
    <w:p w:rsidR="00847C25" w:rsidRPr="00847C25" w:rsidRDefault="00847C25" w:rsidP="00847C25">
      <w:pPr>
        <w:rPr>
          <w:color w:val="000000" w:themeColor="text1"/>
          <w:lang w:bidi="th-TH"/>
        </w:rPr>
      </w:pPr>
    </w:p>
    <w:p w:rsidR="000744D7" w:rsidRPr="00847C25" w:rsidRDefault="000C62C7" w:rsidP="00847C25">
      <w:pPr>
        <w:autoSpaceDE w:val="0"/>
        <w:autoSpaceDN w:val="0"/>
        <w:adjustRightInd w:val="0"/>
        <w:jc w:val="both"/>
        <w:rPr>
          <w:color w:val="000000" w:themeColor="text1"/>
        </w:rPr>
      </w:pPr>
      <w:r w:rsidRPr="000C62C7">
        <w:rPr>
          <w:color w:val="000000" w:themeColor="text1"/>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2.55pt;height:573.2pt">
            <v:imagedata r:id="rId15" o:title="" croptop="3426f" cropbottom="22953f" cropleft="2532f" cropright="22944f"/>
          </v:shape>
        </w:pict>
      </w:r>
    </w:p>
    <w:sectPr w:rsidR="000744D7" w:rsidRPr="00847C25" w:rsidSect="00064083">
      <w:pgSz w:w="12240" w:h="15840"/>
      <w:pgMar w:top="2268" w:right="1418" w:bottom="1418" w:left="1701" w:header="135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E3412" w:rsidRDefault="004E3412" w:rsidP="00DA6579">
      <w:r>
        <w:separator/>
      </w:r>
    </w:p>
  </w:endnote>
  <w:endnote w:type="continuationSeparator" w:id="1">
    <w:p w:rsidR="004E3412" w:rsidRDefault="004E3412" w:rsidP="00DA657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Narrow">
    <w:panose1 w:val="020B0606020202030204"/>
    <w:charset w:val="00"/>
    <w:family w:val="swiss"/>
    <w:pitch w:val="variable"/>
    <w:sig w:usb0="00000287" w:usb1="000008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Wingdings 2">
    <w:panose1 w:val="050201020105070707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C25" w:rsidRDefault="000C62C7" w:rsidP="0092452B">
    <w:pPr>
      <w:pStyle w:val="Footer"/>
      <w:framePr w:wrap="around" w:vAnchor="text" w:hAnchor="margin" w:xAlign="center" w:y="1"/>
      <w:rPr>
        <w:rStyle w:val="PageNumber"/>
      </w:rPr>
    </w:pPr>
    <w:r>
      <w:rPr>
        <w:rStyle w:val="PageNumber"/>
      </w:rPr>
      <w:fldChar w:fldCharType="begin"/>
    </w:r>
    <w:r w:rsidR="00847C25">
      <w:rPr>
        <w:rStyle w:val="PageNumber"/>
      </w:rPr>
      <w:instrText xml:space="preserve">PAGE  </w:instrText>
    </w:r>
    <w:r>
      <w:rPr>
        <w:rStyle w:val="PageNumber"/>
      </w:rPr>
      <w:fldChar w:fldCharType="end"/>
    </w:r>
  </w:p>
  <w:p w:rsidR="00847C25" w:rsidRDefault="00847C2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E3412" w:rsidRDefault="004E3412" w:rsidP="00DA6579">
      <w:r>
        <w:separator/>
      </w:r>
    </w:p>
  </w:footnote>
  <w:footnote w:type="continuationSeparator" w:id="1">
    <w:p w:rsidR="004E3412" w:rsidRDefault="004E3412" w:rsidP="00DA657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697632"/>
      <w:docPartObj>
        <w:docPartGallery w:val="Page Numbers (Top of Page)"/>
        <w:docPartUnique/>
      </w:docPartObj>
    </w:sdtPr>
    <w:sdtContent>
      <w:p w:rsidR="00847C25" w:rsidRDefault="000C62C7" w:rsidP="00064083">
        <w:pPr>
          <w:pStyle w:val="Header"/>
          <w:spacing w:line="276" w:lineRule="auto"/>
          <w:jc w:val="center"/>
        </w:pPr>
        <w:fldSimple w:instr=" PAGE   \* MERGEFORMAT ">
          <w:r w:rsidR="00ED4E78">
            <w:rPr>
              <w:noProof/>
            </w:rPr>
            <w:t>i</w:t>
          </w:r>
        </w:fldSimple>
      </w:p>
    </w:sdtContent>
  </w:sdt>
  <w:p w:rsidR="00847C25" w:rsidRDefault="00847C2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D1991"/>
    <w:multiLevelType w:val="hybridMultilevel"/>
    <w:tmpl w:val="0C264A7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7A85FC4"/>
    <w:multiLevelType w:val="multilevel"/>
    <w:tmpl w:val="0304F762"/>
    <w:lvl w:ilvl="0">
      <w:start w:val="1"/>
      <w:numFmt w:val="decimal"/>
      <w:lvlText w:val="%1."/>
      <w:lvlJc w:val="left"/>
      <w:pPr>
        <w:tabs>
          <w:tab w:val="num" w:pos="432"/>
        </w:tabs>
        <w:ind w:left="432" w:hanging="432"/>
      </w:pPr>
      <w:rPr>
        <w:rFonts w:hint="default"/>
      </w:rPr>
    </w:lvl>
    <w:lvl w:ilvl="1">
      <w:start w:val="2"/>
      <w:numFmt w:val="none"/>
      <w:lvlRestart w:val="0"/>
      <w:suff w:val="space"/>
      <w:lvlText w:val="3.4"/>
      <w:lvlJc w:val="left"/>
      <w:pPr>
        <w:ind w:left="0" w:firstLine="0"/>
      </w:pPr>
      <w:rPr>
        <w:rFonts w:hint="default"/>
      </w:rPr>
    </w:lvl>
    <w:lvl w:ilvl="2">
      <w:start w:val="1"/>
      <w:numFmt w:val="decimal"/>
      <w:lvlText w:val="%1.%2.%3"/>
      <w:lvlJc w:val="left"/>
      <w:pPr>
        <w:tabs>
          <w:tab w:val="num" w:pos="-557"/>
        </w:tabs>
        <w:ind w:left="-557" w:hanging="720"/>
      </w:pPr>
      <w:rPr>
        <w:rFonts w:hint="default"/>
      </w:rPr>
    </w:lvl>
    <w:lvl w:ilvl="3">
      <w:start w:val="1"/>
      <w:numFmt w:val="decimal"/>
      <w:lvlText w:val="%1.%2.%3.%4"/>
      <w:lvlJc w:val="left"/>
      <w:pPr>
        <w:tabs>
          <w:tab w:val="num" w:pos="-413"/>
        </w:tabs>
        <w:ind w:left="-413" w:hanging="864"/>
      </w:pPr>
      <w:rPr>
        <w:rFonts w:hint="default"/>
      </w:rPr>
    </w:lvl>
    <w:lvl w:ilvl="4">
      <w:start w:val="1"/>
      <w:numFmt w:val="decimal"/>
      <w:lvlText w:val="%1.%2.%3.%4.%5"/>
      <w:lvlJc w:val="left"/>
      <w:pPr>
        <w:tabs>
          <w:tab w:val="num" w:pos="-269"/>
        </w:tabs>
        <w:ind w:left="-269" w:hanging="1008"/>
      </w:pPr>
      <w:rPr>
        <w:rFonts w:hint="default"/>
      </w:rPr>
    </w:lvl>
    <w:lvl w:ilvl="5">
      <w:start w:val="1"/>
      <w:numFmt w:val="decimal"/>
      <w:lvlText w:val="%1.%2.%3.%4.%5.%6"/>
      <w:lvlJc w:val="left"/>
      <w:pPr>
        <w:tabs>
          <w:tab w:val="num" w:pos="-125"/>
        </w:tabs>
        <w:ind w:left="-125" w:hanging="1152"/>
      </w:pPr>
      <w:rPr>
        <w:rFonts w:hint="default"/>
      </w:rPr>
    </w:lvl>
    <w:lvl w:ilvl="6">
      <w:start w:val="1"/>
      <w:numFmt w:val="decimal"/>
      <w:lvlText w:val="%1.%2.%3.%4.%5.%6.%7"/>
      <w:lvlJc w:val="left"/>
      <w:pPr>
        <w:tabs>
          <w:tab w:val="num" w:pos="19"/>
        </w:tabs>
        <w:ind w:left="19" w:hanging="1296"/>
      </w:pPr>
      <w:rPr>
        <w:rFonts w:hint="default"/>
      </w:rPr>
    </w:lvl>
    <w:lvl w:ilvl="7">
      <w:start w:val="1"/>
      <w:numFmt w:val="decimal"/>
      <w:lvlText w:val="%1.%2.%3.%4.%5.%6.%7.%8"/>
      <w:lvlJc w:val="left"/>
      <w:pPr>
        <w:tabs>
          <w:tab w:val="num" w:pos="163"/>
        </w:tabs>
        <w:ind w:left="163" w:hanging="1440"/>
      </w:pPr>
      <w:rPr>
        <w:rFonts w:hint="default"/>
      </w:rPr>
    </w:lvl>
    <w:lvl w:ilvl="8">
      <w:start w:val="1"/>
      <w:numFmt w:val="decimal"/>
      <w:lvlText w:val="%1.%2.%3.%4.%5.%6.%7.%8.%9"/>
      <w:lvlJc w:val="left"/>
      <w:pPr>
        <w:tabs>
          <w:tab w:val="num" w:pos="307"/>
        </w:tabs>
        <w:ind w:left="307" w:hanging="1584"/>
      </w:pPr>
      <w:rPr>
        <w:rFonts w:hint="default"/>
      </w:rPr>
    </w:lvl>
  </w:abstractNum>
  <w:abstractNum w:abstractNumId="2">
    <w:nsid w:val="07BD7CDA"/>
    <w:multiLevelType w:val="hybridMultilevel"/>
    <w:tmpl w:val="38DA9552"/>
    <w:lvl w:ilvl="0" w:tplc="486E2954">
      <w:start w:val="1"/>
      <w:numFmt w:val="decimal"/>
      <w:lvlText w:val="%1."/>
      <w:lvlJc w:val="center"/>
      <w:pPr>
        <w:ind w:left="360" w:hanging="360"/>
      </w:pPr>
      <w:rPr>
        <w:rFonts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CAD7E53"/>
    <w:multiLevelType w:val="hybridMultilevel"/>
    <w:tmpl w:val="25FC946C"/>
    <w:lvl w:ilvl="0" w:tplc="2CE00532">
      <w:start w:val="1"/>
      <w:numFmt w:val="lowerRoman"/>
      <w:lvlText w:val="%1."/>
      <w:lvlJc w:val="left"/>
      <w:pPr>
        <w:ind w:left="1364" w:hanging="360"/>
      </w:pPr>
      <w:rPr>
        <w:rFonts w:hint="default"/>
      </w:rPr>
    </w:lvl>
    <w:lvl w:ilvl="1" w:tplc="04090019" w:tentative="1">
      <w:start w:val="1"/>
      <w:numFmt w:val="lowerLetter"/>
      <w:lvlText w:val="%2."/>
      <w:lvlJc w:val="left"/>
      <w:pPr>
        <w:ind w:left="2084" w:hanging="360"/>
      </w:pPr>
    </w:lvl>
    <w:lvl w:ilvl="2" w:tplc="0409001B" w:tentative="1">
      <w:start w:val="1"/>
      <w:numFmt w:val="lowerRoman"/>
      <w:lvlText w:val="%3."/>
      <w:lvlJc w:val="right"/>
      <w:pPr>
        <w:ind w:left="2804" w:hanging="180"/>
      </w:pPr>
    </w:lvl>
    <w:lvl w:ilvl="3" w:tplc="0409000F" w:tentative="1">
      <w:start w:val="1"/>
      <w:numFmt w:val="decimal"/>
      <w:lvlText w:val="%4."/>
      <w:lvlJc w:val="left"/>
      <w:pPr>
        <w:ind w:left="3524" w:hanging="360"/>
      </w:pPr>
    </w:lvl>
    <w:lvl w:ilvl="4" w:tplc="04090019" w:tentative="1">
      <w:start w:val="1"/>
      <w:numFmt w:val="lowerLetter"/>
      <w:lvlText w:val="%5."/>
      <w:lvlJc w:val="left"/>
      <w:pPr>
        <w:ind w:left="4244" w:hanging="360"/>
      </w:pPr>
    </w:lvl>
    <w:lvl w:ilvl="5" w:tplc="0409001B" w:tentative="1">
      <w:start w:val="1"/>
      <w:numFmt w:val="lowerRoman"/>
      <w:lvlText w:val="%6."/>
      <w:lvlJc w:val="right"/>
      <w:pPr>
        <w:ind w:left="4964" w:hanging="180"/>
      </w:pPr>
    </w:lvl>
    <w:lvl w:ilvl="6" w:tplc="0409000F" w:tentative="1">
      <w:start w:val="1"/>
      <w:numFmt w:val="decimal"/>
      <w:lvlText w:val="%7."/>
      <w:lvlJc w:val="left"/>
      <w:pPr>
        <w:ind w:left="5684" w:hanging="360"/>
      </w:pPr>
    </w:lvl>
    <w:lvl w:ilvl="7" w:tplc="04090019" w:tentative="1">
      <w:start w:val="1"/>
      <w:numFmt w:val="lowerLetter"/>
      <w:lvlText w:val="%8."/>
      <w:lvlJc w:val="left"/>
      <w:pPr>
        <w:ind w:left="6404" w:hanging="360"/>
      </w:pPr>
    </w:lvl>
    <w:lvl w:ilvl="8" w:tplc="0409001B" w:tentative="1">
      <w:start w:val="1"/>
      <w:numFmt w:val="lowerRoman"/>
      <w:lvlText w:val="%9."/>
      <w:lvlJc w:val="right"/>
      <w:pPr>
        <w:ind w:left="7124" w:hanging="180"/>
      </w:pPr>
    </w:lvl>
  </w:abstractNum>
  <w:abstractNum w:abstractNumId="4">
    <w:nsid w:val="10181177"/>
    <w:multiLevelType w:val="hybridMultilevel"/>
    <w:tmpl w:val="80B041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4455514"/>
    <w:multiLevelType w:val="multilevel"/>
    <w:tmpl w:val="226E4824"/>
    <w:lvl w:ilvl="0">
      <w:start w:val="1"/>
      <w:numFmt w:val="decimal"/>
      <w:lvlText w:val="%1."/>
      <w:lvlJc w:val="left"/>
      <w:pPr>
        <w:ind w:left="360" w:hanging="360"/>
      </w:pPr>
      <w:rPr>
        <w:rFonts w:hint="default"/>
      </w:rPr>
    </w:lvl>
    <w:lvl w:ilvl="1">
      <w:start w:val="3"/>
      <w:numFmt w:val="none"/>
      <w:suff w:val="space"/>
      <w:lvlText w:val="2.2"/>
      <w:lvlJc w:val="left"/>
      <w:pPr>
        <w:ind w:left="0" w:firstLine="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14B76F88"/>
    <w:multiLevelType w:val="multilevel"/>
    <w:tmpl w:val="0436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1A0C6A8D"/>
    <w:multiLevelType w:val="hybridMultilevel"/>
    <w:tmpl w:val="1186B490"/>
    <w:lvl w:ilvl="0" w:tplc="0436000F">
      <w:start w:val="1"/>
      <w:numFmt w:val="decimal"/>
      <w:lvlText w:val="%1."/>
      <w:lvlJc w:val="left"/>
      <w:pPr>
        <w:tabs>
          <w:tab w:val="num" w:pos="502"/>
        </w:tabs>
        <w:ind w:left="502" w:hanging="360"/>
      </w:pPr>
    </w:lvl>
    <w:lvl w:ilvl="1" w:tplc="04360019" w:tentative="1">
      <w:start w:val="1"/>
      <w:numFmt w:val="lowerLetter"/>
      <w:lvlText w:val="%2."/>
      <w:lvlJc w:val="left"/>
      <w:pPr>
        <w:tabs>
          <w:tab w:val="num" w:pos="731"/>
        </w:tabs>
        <w:ind w:left="731" w:hanging="360"/>
      </w:pPr>
    </w:lvl>
    <w:lvl w:ilvl="2" w:tplc="0436001B" w:tentative="1">
      <w:start w:val="1"/>
      <w:numFmt w:val="lowerRoman"/>
      <w:lvlText w:val="%3."/>
      <w:lvlJc w:val="right"/>
      <w:pPr>
        <w:tabs>
          <w:tab w:val="num" w:pos="1451"/>
        </w:tabs>
        <w:ind w:left="1451" w:hanging="180"/>
      </w:pPr>
    </w:lvl>
    <w:lvl w:ilvl="3" w:tplc="0436000F" w:tentative="1">
      <w:start w:val="1"/>
      <w:numFmt w:val="decimal"/>
      <w:lvlText w:val="%4."/>
      <w:lvlJc w:val="left"/>
      <w:pPr>
        <w:tabs>
          <w:tab w:val="num" w:pos="2171"/>
        </w:tabs>
        <w:ind w:left="2171" w:hanging="360"/>
      </w:pPr>
    </w:lvl>
    <w:lvl w:ilvl="4" w:tplc="04360019" w:tentative="1">
      <w:start w:val="1"/>
      <w:numFmt w:val="lowerLetter"/>
      <w:lvlText w:val="%5."/>
      <w:lvlJc w:val="left"/>
      <w:pPr>
        <w:tabs>
          <w:tab w:val="num" w:pos="2891"/>
        </w:tabs>
        <w:ind w:left="2891" w:hanging="360"/>
      </w:pPr>
    </w:lvl>
    <w:lvl w:ilvl="5" w:tplc="0436001B" w:tentative="1">
      <w:start w:val="1"/>
      <w:numFmt w:val="lowerRoman"/>
      <w:lvlText w:val="%6."/>
      <w:lvlJc w:val="right"/>
      <w:pPr>
        <w:tabs>
          <w:tab w:val="num" w:pos="3611"/>
        </w:tabs>
        <w:ind w:left="3611" w:hanging="180"/>
      </w:pPr>
    </w:lvl>
    <w:lvl w:ilvl="6" w:tplc="0436000F" w:tentative="1">
      <w:start w:val="1"/>
      <w:numFmt w:val="decimal"/>
      <w:lvlText w:val="%7."/>
      <w:lvlJc w:val="left"/>
      <w:pPr>
        <w:tabs>
          <w:tab w:val="num" w:pos="4331"/>
        </w:tabs>
        <w:ind w:left="4331" w:hanging="360"/>
      </w:pPr>
    </w:lvl>
    <w:lvl w:ilvl="7" w:tplc="04360019" w:tentative="1">
      <w:start w:val="1"/>
      <w:numFmt w:val="lowerLetter"/>
      <w:lvlText w:val="%8."/>
      <w:lvlJc w:val="left"/>
      <w:pPr>
        <w:tabs>
          <w:tab w:val="num" w:pos="5051"/>
        </w:tabs>
        <w:ind w:left="5051" w:hanging="360"/>
      </w:pPr>
    </w:lvl>
    <w:lvl w:ilvl="8" w:tplc="0436001B" w:tentative="1">
      <w:start w:val="1"/>
      <w:numFmt w:val="lowerRoman"/>
      <w:lvlText w:val="%9."/>
      <w:lvlJc w:val="right"/>
      <w:pPr>
        <w:tabs>
          <w:tab w:val="num" w:pos="5771"/>
        </w:tabs>
        <w:ind w:left="5771" w:hanging="180"/>
      </w:pPr>
    </w:lvl>
  </w:abstractNum>
  <w:abstractNum w:abstractNumId="8">
    <w:nsid w:val="1BB930A0"/>
    <w:multiLevelType w:val="multilevel"/>
    <w:tmpl w:val="F28801E6"/>
    <w:lvl w:ilvl="0">
      <w:start w:val="3"/>
      <w:numFmt w:val="decimal"/>
      <w:lvlText w:val="%1."/>
      <w:lvlJc w:val="left"/>
      <w:pPr>
        <w:tabs>
          <w:tab w:val="num" w:pos="432"/>
        </w:tabs>
        <w:ind w:left="432" w:hanging="432"/>
      </w:pPr>
      <w:rPr>
        <w:rFonts w:hint="default"/>
      </w:rPr>
    </w:lvl>
    <w:lvl w:ilvl="1">
      <w:start w:val="2"/>
      <w:numFmt w:val="none"/>
      <w:suff w:val="space"/>
      <w:lvlText w:val="3.1"/>
      <w:lvlJc w:val="left"/>
      <w:pPr>
        <w:ind w:left="0" w:firstLine="0"/>
      </w:pPr>
      <w:rPr>
        <w:rFonts w:hint="default"/>
      </w:rPr>
    </w:lvl>
    <w:lvl w:ilvl="2">
      <w:start w:val="1"/>
      <w:numFmt w:val="decimal"/>
      <w:lvlText w:val="%1.%2.%3"/>
      <w:lvlJc w:val="left"/>
      <w:pPr>
        <w:tabs>
          <w:tab w:val="num" w:pos="-557"/>
        </w:tabs>
        <w:ind w:left="-557" w:hanging="720"/>
      </w:pPr>
      <w:rPr>
        <w:rFonts w:hint="default"/>
      </w:rPr>
    </w:lvl>
    <w:lvl w:ilvl="3">
      <w:start w:val="1"/>
      <w:numFmt w:val="decimal"/>
      <w:lvlText w:val="%1.%2.%3.%4"/>
      <w:lvlJc w:val="left"/>
      <w:pPr>
        <w:tabs>
          <w:tab w:val="num" w:pos="-413"/>
        </w:tabs>
        <w:ind w:left="-413" w:hanging="864"/>
      </w:pPr>
      <w:rPr>
        <w:rFonts w:hint="default"/>
      </w:rPr>
    </w:lvl>
    <w:lvl w:ilvl="4">
      <w:start w:val="1"/>
      <w:numFmt w:val="decimal"/>
      <w:lvlText w:val="%1.%2.%3.%4.%5"/>
      <w:lvlJc w:val="left"/>
      <w:pPr>
        <w:tabs>
          <w:tab w:val="num" w:pos="-269"/>
        </w:tabs>
        <w:ind w:left="-269" w:hanging="1008"/>
      </w:pPr>
      <w:rPr>
        <w:rFonts w:hint="default"/>
      </w:rPr>
    </w:lvl>
    <w:lvl w:ilvl="5">
      <w:start w:val="1"/>
      <w:numFmt w:val="decimal"/>
      <w:lvlText w:val="%1.%2.%3.%4.%5.%6"/>
      <w:lvlJc w:val="left"/>
      <w:pPr>
        <w:tabs>
          <w:tab w:val="num" w:pos="-125"/>
        </w:tabs>
        <w:ind w:left="-125" w:hanging="1152"/>
      </w:pPr>
      <w:rPr>
        <w:rFonts w:hint="default"/>
      </w:rPr>
    </w:lvl>
    <w:lvl w:ilvl="6">
      <w:start w:val="1"/>
      <w:numFmt w:val="decimal"/>
      <w:lvlText w:val="%1.%2.%3.%4.%5.%6.%7"/>
      <w:lvlJc w:val="left"/>
      <w:pPr>
        <w:tabs>
          <w:tab w:val="num" w:pos="19"/>
        </w:tabs>
        <w:ind w:left="19" w:hanging="1296"/>
      </w:pPr>
      <w:rPr>
        <w:rFonts w:hint="default"/>
      </w:rPr>
    </w:lvl>
    <w:lvl w:ilvl="7">
      <w:start w:val="1"/>
      <w:numFmt w:val="decimal"/>
      <w:lvlText w:val="%1.%2.%3.%4.%5.%6.%7.%8"/>
      <w:lvlJc w:val="left"/>
      <w:pPr>
        <w:tabs>
          <w:tab w:val="num" w:pos="163"/>
        </w:tabs>
        <w:ind w:left="163" w:hanging="1440"/>
      </w:pPr>
      <w:rPr>
        <w:rFonts w:hint="default"/>
      </w:rPr>
    </w:lvl>
    <w:lvl w:ilvl="8">
      <w:start w:val="1"/>
      <w:numFmt w:val="decimal"/>
      <w:lvlText w:val="%1.%2.%3.%4.%5.%6.%7.%8.%9"/>
      <w:lvlJc w:val="left"/>
      <w:pPr>
        <w:tabs>
          <w:tab w:val="num" w:pos="307"/>
        </w:tabs>
        <w:ind w:left="307" w:hanging="1584"/>
      </w:pPr>
      <w:rPr>
        <w:rFonts w:hint="default"/>
      </w:rPr>
    </w:lvl>
  </w:abstractNum>
  <w:abstractNum w:abstractNumId="9">
    <w:nsid w:val="1C954162"/>
    <w:multiLevelType w:val="multilevel"/>
    <w:tmpl w:val="D18A2AAE"/>
    <w:lvl w:ilvl="0">
      <w:start w:val="1"/>
      <w:numFmt w:val="decimal"/>
      <w:lvlText w:val="%1."/>
      <w:lvlJc w:val="left"/>
      <w:pPr>
        <w:tabs>
          <w:tab w:val="num" w:pos="432"/>
        </w:tabs>
        <w:ind w:left="432" w:hanging="432"/>
      </w:pPr>
      <w:rPr>
        <w:rFonts w:hint="default"/>
      </w:rPr>
    </w:lvl>
    <w:lvl w:ilvl="1">
      <w:start w:val="1"/>
      <w:numFmt w:val="none"/>
      <w:suff w:val="space"/>
      <w:lvlText w:val="2.0"/>
      <w:lvlJc w:val="left"/>
      <w:pPr>
        <w:ind w:left="0" w:firstLine="0"/>
      </w:pPr>
      <w:rPr>
        <w:rFonts w:hint="default"/>
      </w:rPr>
    </w:lvl>
    <w:lvl w:ilvl="2">
      <w:start w:val="1"/>
      <w:numFmt w:val="decimal"/>
      <w:lvlText w:val="%1.%2.%3"/>
      <w:lvlJc w:val="left"/>
      <w:pPr>
        <w:tabs>
          <w:tab w:val="num" w:pos="-557"/>
        </w:tabs>
        <w:ind w:left="-557" w:hanging="720"/>
      </w:pPr>
      <w:rPr>
        <w:rFonts w:hint="default"/>
      </w:rPr>
    </w:lvl>
    <w:lvl w:ilvl="3">
      <w:start w:val="1"/>
      <w:numFmt w:val="decimal"/>
      <w:lvlText w:val="%1.%2.%3.%4"/>
      <w:lvlJc w:val="left"/>
      <w:pPr>
        <w:tabs>
          <w:tab w:val="num" w:pos="-413"/>
        </w:tabs>
        <w:ind w:left="-413" w:hanging="864"/>
      </w:pPr>
      <w:rPr>
        <w:rFonts w:hint="default"/>
      </w:rPr>
    </w:lvl>
    <w:lvl w:ilvl="4">
      <w:start w:val="1"/>
      <w:numFmt w:val="decimal"/>
      <w:lvlText w:val="%1.%2.%3.%4.%5"/>
      <w:lvlJc w:val="left"/>
      <w:pPr>
        <w:tabs>
          <w:tab w:val="num" w:pos="-269"/>
        </w:tabs>
        <w:ind w:left="-269" w:hanging="1008"/>
      </w:pPr>
      <w:rPr>
        <w:rFonts w:hint="default"/>
      </w:rPr>
    </w:lvl>
    <w:lvl w:ilvl="5">
      <w:start w:val="1"/>
      <w:numFmt w:val="decimal"/>
      <w:lvlText w:val="%1.%2.%3.%4.%5.%6"/>
      <w:lvlJc w:val="left"/>
      <w:pPr>
        <w:tabs>
          <w:tab w:val="num" w:pos="-125"/>
        </w:tabs>
        <w:ind w:left="-125" w:hanging="1152"/>
      </w:pPr>
      <w:rPr>
        <w:rFonts w:hint="default"/>
      </w:rPr>
    </w:lvl>
    <w:lvl w:ilvl="6">
      <w:start w:val="1"/>
      <w:numFmt w:val="decimal"/>
      <w:lvlText w:val="%1.%2.%3.%4.%5.%6.%7"/>
      <w:lvlJc w:val="left"/>
      <w:pPr>
        <w:tabs>
          <w:tab w:val="num" w:pos="19"/>
        </w:tabs>
        <w:ind w:left="19" w:hanging="1296"/>
      </w:pPr>
      <w:rPr>
        <w:rFonts w:hint="default"/>
      </w:rPr>
    </w:lvl>
    <w:lvl w:ilvl="7">
      <w:start w:val="1"/>
      <w:numFmt w:val="decimal"/>
      <w:lvlText w:val="%1.%2.%3.%4.%5.%6.%7.%8"/>
      <w:lvlJc w:val="left"/>
      <w:pPr>
        <w:tabs>
          <w:tab w:val="num" w:pos="163"/>
        </w:tabs>
        <w:ind w:left="163" w:hanging="1440"/>
      </w:pPr>
      <w:rPr>
        <w:rFonts w:hint="default"/>
      </w:rPr>
    </w:lvl>
    <w:lvl w:ilvl="8">
      <w:start w:val="1"/>
      <w:numFmt w:val="decimal"/>
      <w:lvlText w:val="%1.%2.%3.%4.%5.%6.%7.%8.%9"/>
      <w:lvlJc w:val="left"/>
      <w:pPr>
        <w:tabs>
          <w:tab w:val="num" w:pos="307"/>
        </w:tabs>
        <w:ind w:left="307" w:hanging="1584"/>
      </w:pPr>
      <w:rPr>
        <w:rFonts w:hint="default"/>
      </w:rPr>
    </w:lvl>
  </w:abstractNum>
  <w:abstractNum w:abstractNumId="10">
    <w:nsid w:val="20354C89"/>
    <w:multiLevelType w:val="hybridMultilevel"/>
    <w:tmpl w:val="01E277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22345516"/>
    <w:multiLevelType w:val="hybridMultilevel"/>
    <w:tmpl w:val="E6607D36"/>
    <w:lvl w:ilvl="0" w:tplc="A08ED584">
      <w:start w:val="1"/>
      <w:numFmt w:val="decimal"/>
      <w:lvlText w:val="%1."/>
      <w:lvlJc w:val="left"/>
      <w:pPr>
        <w:ind w:left="501" w:hanging="360"/>
      </w:pPr>
      <w:rPr>
        <w:rFonts w:hint="default"/>
        <w:sz w:val="24"/>
      </w:r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12">
    <w:nsid w:val="26AF5166"/>
    <w:multiLevelType w:val="multilevel"/>
    <w:tmpl w:val="3E16321C"/>
    <w:lvl w:ilvl="0">
      <w:start w:val="1"/>
      <w:numFmt w:val="decimal"/>
      <w:lvlText w:val="%1."/>
      <w:lvlJc w:val="left"/>
      <w:pPr>
        <w:tabs>
          <w:tab w:val="num" w:pos="432"/>
        </w:tabs>
        <w:ind w:left="432" w:hanging="432"/>
      </w:pPr>
      <w:rPr>
        <w:rFonts w:hint="default"/>
      </w:rPr>
    </w:lvl>
    <w:lvl w:ilvl="1">
      <w:start w:val="1"/>
      <w:numFmt w:val="none"/>
      <w:suff w:val="space"/>
      <w:lvlText w:val="1.2"/>
      <w:lvlJc w:val="left"/>
      <w:pPr>
        <w:ind w:left="0" w:firstLine="0"/>
      </w:pPr>
      <w:rPr>
        <w:rFonts w:hint="default"/>
      </w:rPr>
    </w:lvl>
    <w:lvl w:ilvl="2">
      <w:start w:val="1"/>
      <w:numFmt w:val="decimal"/>
      <w:lvlText w:val="%1.%2.%3"/>
      <w:lvlJc w:val="left"/>
      <w:pPr>
        <w:tabs>
          <w:tab w:val="num" w:pos="-557"/>
        </w:tabs>
        <w:ind w:left="-557" w:hanging="720"/>
      </w:pPr>
      <w:rPr>
        <w:rFonts w:hint="default"/>
      </w:rPr>
    </w:lvl>
    <w:lvl w:ilvl="3">
      <w:start w:val="1"/>
      <w:numFmt w:val="decimal"/>
      <w:lvlText w:val="%1.%2.%3.%4"/>
      <w:lvlJc w:val="left"/>
      <w:pPr>
        <w:tabs>
          <w:tab w:val="num" w:pos="-413"/>
        </w:tabs>
        <w:ind w:left="-413" w:hanging="864"/>
      </w:pPr>
      <w:rPr>
        <w:rFonts w:hint="default"/>
      </w:rPr>
    </w:lvl>
    <w:lvl w:ilvl="4">
      <w:start w:val="1"/>
      <w:numFmt w:val="decimal"/>
      <w:lvlText w:val="%1.%2.%3.%4.%5"/>
      <w:lvlJc w:val="left"/>
      <w:pPr>
        <w:tabs>
          <w:tab w:val="num" w:pos="-269"/>
        </w:tabs>
        <w:ind w:left="-269" w:hanging="1008"/>
      </w:pPr>
      <w:rPr>
        <w:rFonts w:hint="default"/>
      </w:rPr>
    </w:lvl>
    <w:lvl w:ilvl="5">
      <w:start w:val="1"/>
      <w:numFmt w:val="decimal"/>
      <w:lvlText w:val="%1.%2.%3.%4.%5.%6"/>
      <w:lvlJc w:val="left"/>
      <w:pPr>
        <w:tabs>
          <w:tab w:val="num" w:pos="-125"/>
        </w:tabs>
        <w:ind w:left="-125" w:hanging="1152"/>
      </w:pPr>
      <w:rPr>
        <w:rFonts w:hint="default"/>
      </w:rPr>
    </w:lvl>
    <w:lvl w:ilvl="6">
      <w:start w:val="1"/>
      <w:numFmt w:val="decimal"/>
      <w:lvlText w:val="%1.%2.%3.%4.%5.%6.%7"/>
      <w:lvlJc w:val="left"/>
      <w:pPr>
        <w:tabs>
          <w:tab w:val="num" w:pos="19"/>
        </w:tabs>
        <w:ind w:left="19" w:hanging="1296"/>
      </w:pPr>
      <w:rPr>
        <w:rFonts w:hint="default"/>
      </w:rPr>
    </w:lvl>
    <w:lvl w:ilvl="7">
      <w:start w:val="1"/>
      <w:numFmt w:val="decimal"/>
      <w:lvlText w:val="%1.%2.%3.%4.%5.%6.%7.%8"/>
      <w:lvlJc w:val="left"/>
      <w:pPr>
        <w:tabs>
          <w:tab w:val="num" w:pos="163"/>
        </w:tabs>
        <w:ind w:left="163" w:hanging="1440"/>
      </w:pPr>
      <w:rPr>
        <w:rFonts w:hint="default"/>
      </w:rPr>
    </w:lvl>
    <w:lvl w:ilvl="8">
      <w:start w:val="1"/>
      <w:numFmt w:val="decimal"/>
      <w:lvlText w:val="%1.%2.%3.%4.%5.%6.%7.%8.%9"/>
      <w:lvlJc w:val="left"/>
      <w:pPr>
        <w:tabs>
          <w:tab w:val="num" w:pos="307"/>
        </w:tabs>
        <w:ind w:left="307" w:hanging="1584"/>
      </w:pPr>
      <w:rPr>
        <w:rFonts w:hint="default"/>
      </w:rPr>
    </w:lvl>
  </w:abstractNum>
  <w:abstractNum w:abstractNumId="13">
    <w:nsid w:val="27FF0F5C"/>
    <w:multiLevelType w:val="hybridMultilevel"/>
    <w:tmpl w:val="C4905440"/>
    <w:lvl w:ilvl="0" w:tplc="0409000F">
      <w:start w:val="1"/>
      <w:numFmt w:val="decimal"/>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4">
    <w:nsid w:val="291D7B5A"/>
    <w:multiLevelType w:val="hybridMultilevel"/>
    <w:tmpl w:val="E40C1DFE"/>
    <w:lvl w:ilvl="0" w:tplc="A08ED584">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A7F0AE8"/>
    <w:multiLevelType w:val="hybridMultilevel"/>
    <w:tmpl w:val="F55E9DDE"/>
    <w:lvl w:ilvl="0" w:tplc="5ABEC3F4">
      <w:start w:val="1"/>
      <w:numFmt w:val="decimal"/>
      <w:lvlText w:val="%1."/>
      <w:lvlJc w:val="left"/>
      <w:pPr>
        <w:ind w:left="270" w:hanging="360"/>
      </w:pPr>
      <w:rPr>
        <w:rFonts w:hint="default"/>
      </w:rPr>
    </w:lvl>
    <w:lvl w:ilvl="1" w:tplc="08090019" w:tentative="1">
      <w:start w:val="1"/>
      <w:numFmt w:val="lowerLetter"/>
      <w:lvlText w:val="%2."/>
      <w:lvlJc w:val="left"/>
      <w:pPr>
        <w:ind w:left="990" w:hanging="360"/>
      </w:pPr>
    </w:lvl>
    <w:lvl w:ilvl="2" w:tplc="0809001B" w:tentative="1">
      <w:start w:val="1"/>
      <w:numFmt w:val="lowerRoman"/>
      <w:lvlText w:val="%3."/>
      <w:lvlJc w:val="right"/>
      <w:pPr>
        <w:ind w:left="1710" w:hanging="180"/>
      </w:pPr>
    </w:lvl>
    <w:lvl w:ilvl="3" w:tplc="0809000F" w:tentative="1">
      <w:start w:val="1"/>
      <w:numFmt w:val="decimal"/>
      <w:lvlText w:val="%4."/>
      <w:lvlJc w:val="left"/>
      <w:pPr>
        <w:ind w:left="2430" w:hanging="360"/>
      </w:pPr>
    </w:lvl>
    <w:lvl w:ilvl="4" w:tplc="08090019" w:tentative="1">
      <w:start w:val="1"/>
      <w:numFmt w:val="lowerLetter"/>
      <w:lvlText w:val="%5."/>
      <w:lvlJc w:val="left"/>
      <w:pPr>
        <w:ind w:left="3150" w:hanging="360"/>
      </w:pPr>
    </w:lvl>
    <w:lvl w:ilvl="5" w:tplc="0809001B" w:tentative="1">
      <w:start w:val="1"/>
      <w:numFmt w:val="lowerRoman"/>
      <w:lvlText w:val="%6."/>
      <w:lvlJc w:val="right"/>
      <w:pPr>
        <w:ind w:left="3870" w:hanging="180"/>
      </w:pPr>
    </w:lvl>
    <w:lvl w:ilvl="6" w:tplc="0809000F" w:tentative="1">
      <w:start w:val="1"/>
      <w:numFmt w:val="decimal"/>
      <w:lvlText w:val="%7."/>
      <w:lvlJc w:val="left"/>
      <w:pPr>
        <w:ind w:left="4590" w:hanging="360"/>
      </w:pPr>
    </w:lvl>
    <w:lvl w:ilvl="7" w:tplc="08090019" w:tentative="1">
      <w:start w:val="1"/>
      <w:numFmt w:val="lowerLetter"/>
      <w:lvlText w:val="%8."/>
      <w:lvlJc w:val="left"/>
      <w:pPr>
        <w:ind w:left="5310" w:hanging="360"/>
      </w:pPr>
    </w:lvl>
    <w:lvl w:ilvl="8" w:tplc="0809001B" w:tentative="1">
      <w:start w:val="1"/>
      <w:numFmt w:val="lowerRoman"/>
      <w:lvlText w:val="%9."/>
      <w:lvlJc w:val="right"/>
      <w:pPr>
        <w:ind w:left="6030" w:hanging="180"/>
      </w:pPr>
    </w:lvl>
  </w:abstractNum>
  <w:abstractNum w:abstractNumId="16">
    <w:nsid w:val="2DFC6822"/>
    <w:multiLevelType w:val="multilevel"/>
    <w:tmpl w:val="0436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4C94BD5"/>
    <w:multiLevelType w:val="hybridMultilevel"/>
    <w:tmpl w:val="322E6C46"/>
    <w:lvl w:ilvl="0" w:tplc="08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57E6447"/>
    <w:multiLevelType w:val="hybridMultilevel"/>
    <w:tmpl w:val="AE488A0A"/>
    <w:lvl w:ilvl="0" w:tplc="0409000F">
      <w:start w:val="1"/>
      <w:numFmt w:val="decimal"/>
      <w:lvlText w:val="%1."/>
      <w:lvlJc w:val="left"/>
      <w:pPr>
        <w:tabs>
          <w:tab w:val="num" w:pos="720"/>
        </w:tabs>
        <w:ind w:left="720" w:hanging="360"/>
      </w:pPr>
      <w:rPr>
        <w:rFont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9">
    <w:nsid w:val="3C694949"/>
    <w:multiLevelType w:val="hybridMultilevel"/>
    <w:tmpl w:val="7A0815C0"/>
    <w:lvl w:ilvl="0" w:tplc="0809000B">
      <w:start w:val="1"/>
      <w:numFmt w:val="bullet"/>
      <w:lvlText w:val=""/>
      <w:lvlJc w:val="left"/>
      <w:pPr>
        <w:ind w:left="644" w:hanging="360"/>
      </w:pPr>
      <w:rPr>
        <w:rFonts w:ascii="Wingdings" w:hAnsi="Wingdings"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20">
    <w:nsid w:val="3CC22246"/>
    <w:multiLevelType w:val="multilevel"/>
    <w:tmpl w:val="26EA4DF2"/>
    <w:lvl w:ilvl="0">
      <w:start w:val="1"/>
      <w:numFmt w:val="decimal"/>
      <w:lvlText w:val="%1)"/>
      <w:lvlJc w:val="left"/>
      <w:pPr>
        <w:tabs>
          <w:tab w:val="num" w:pos="360"/>
        </w:tabs>
        <w:ind w:left="360" w:hanging="360"/>
      </w:pPr>
      <w:rPr>
        <w:i w: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F350C63"/>
    <w:multiLevelType w:val="hybridMultilevel"/>
    <w:tmpl w:val="962EE596"/>
    <w:lvl w:ilvl="0" w:tplc="61740978">
      <w:start w:val="1"/>
      <w:numFmt w:val="decimal"/>
      <w:suff w:val="space"/>
      <w:lvlText w:val="2.%1"/>
      <w:lvlJc w:val="lef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2BF6812"/>
    <w:multiLevelType w:val="hybridMultilevel"/>
    <w:tmpl w:val="8848D684"/>
    <w:lvl w:ilvl="0" w:tplc="A08ED584">
      <w:start w:val="1"/>
      <w:numFmt w:val="decimal"/>
      <w:lvlText w:val="%1."/>
      <w:lvlJc w:val="left"/>
      <w:pPr>
        <w:ind w:left="791" w:hanging="360"/>
      </w:pPr>
      <w:rPr>
        <w:rFonts w:hint="default"/>
        <w:sz w:val="24"/>
      </w:rPr>
    </w:lvl>
    <w:lvl w:ilvl="1" w:tplc="04090019" w:tentative="1">
      <w:start w:val="1"/>
      <w:numFmt w:val="lowerLetter"/>
      <w:lvlText w:val="%2."/>
      <w:lvlJc w:val="left"/>
      <w:pPr>
        <w:ind w:left="1511" w:hanging="360"/>
      </w:pPr>
    </w:lvl>
    <w:lvl w:ilvl="2" w:tplc="0409001B" w:tentative="1">
      <w:start w:val="1"/>
      <w:numFmt w:val="lowerRoman"/>
      <w:lvlText w:val="%3."/>
      <w:lvlJc w:val="right"/>
      <w:pPr>
        <w:ind w:left="2231" w:hanging="180"/>
      </w:pPr>
    </w:lvl>
    <w:lvl w:ilvl="3" w:tplc="0409000F" w:tentative="1">
      <w:start w:val="1"/>
      <w:numFmt w:val="decimal"/>
      <w:lvlText w:val="%4."/>
      <w:lvlJc w:val="left"/>
      <w:pPr>
        <w:ind w:left="2951" w:hanging="360"/>
      </w:pPr>
    </w:lvl>
    <w:lvl w:ilvl="4" w:tplc="04090019" w:tentative="1">
      <w:start w:val="1"/>
      <w:numFmt w:val="lowerLetter"/>
      <w:lvlText w:val="%5."/>
      <w:lvlJc w:val="left"/>
      <w:pPr>
        <w:ind w:left="3671" w:hanging="360"/>
      </w:pPr>
    </w:lvl>
    <w:lvl w:ilvl="5" w:tplc="0409001B" w:tentative="1">
      <w:start w:val="1"/>
      <w:numFmt w:val="lowerRoman"/>
      <w:lvlText w:val="%6."/>
      <w:lvlJc w:val="right"/>
      <w:pPr>
        <w:ind w:left="4391" w:hanging="180"/>
      </w:pPr>
    </w:lvl>
    <w:lvl w:ilvl="6" w:tplc="0409000F" w:tentative="1">
      <w:start w:val="1"/>
      <w:numFmt w:val="decimal"/>
      <w:lvlText w:val="%7."/>
      <w:lvlJc w:val="left"/>
      <w:pPr>
        <w:ind w:left="5111" w:hanging="360"/>
      </w:pPr>
    </w:lvl>
    <w:lvl w:ilvl="7" w:tplc="04090019" w:tentative="1">
      <w:start w:val="1"/>
      <w:numFmt w:val="lowerLetter"/>
      <w:lvlText w:val="%8."/>
      <w:lvlJc w:val="left"/>
      <w:pPr>
        <w:ind w:left="5831" w:hanging="360"/>
      </w:pPr>
    </w:lvl>
    <w:lvl w:ilvl="8" w:tplc="0409001B" w:tentative="1">
      <w:start w:val="1"/>
      <w:numFmt w:val="lowerRoman"/>
      <w:lvlText w:val="%9."/>
      <w:lvlJc w:val="right"/>
      <w:pPr>
        <w:ind w:left="6551" w:hanging="180"/>
      </w:pPr>
    </w:lvl>
  </w:abstractNum>
  <w:abstractNum w:abstractNumId="23">
    <w:nsid w:val="44274597"/>
    <w:multiLevelType w:val="hybridMultilevel"/>
    <w:tmpl w:val="CAC8E8CC"/>
    <w:lvl w:ilvl="0" w:tplc="08090009">
      <w:start w:val="1"/>
      <w:numFmt w:val="bullet"/>
      <w:lvlText w:val=""/>
      <w:lvlJc w:val="left"/>
      <w:pPr>
        <w:ind w:left="36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nsid w:val="4AA262C9"/>
    <w:multiLevelType w:val="hybridMultilevel"/>
    <w:tmpl w:val="F55E9DDE"/>
    <w:lvl w:ilvl="0" w:tplc="5ABEC3F4">
      <w:start w:val="1"/>
      <w:numFmt w:val="decimal"/>
      <w:lvlText w:val="%1."/>
      <w:lvlJc w:val="left"/>
      <w:pPr>
        <w:ind w:left="270" w:hanging="360"/>
      </w:pPr>
      <w:rPr>
        <w:rFonts w:hint="default"/>
      </w:rPr>
    </w:lvl>
    <w:lvl w:ilvl="1" w:tplc="08090019" w:tentative="1">
      <w:start w:val="1"/>
      <w:numFmt w:val="lowerLetter"/>
      <w:lvlText w:val="%2."/>
      <w:lvlJc w:val="left"/>
      <w:pPr>
        <w:ind w:left="990" w:hanging="360"/>
      </w:pPr>
    </w:lvl>
    <w:lvl w:ilvl="2" w:tplc="0809001B" w:tentative="1">
      <w:start w:val="1"/>
      <w:numFmt w:val="lowerRoman"/>
      <w:lvlText w:val="%3."/>
      <w:lvlJc w:val="right"/>
      <w:pPr>
        <w:ind w:left="1710" w:hanging="180"/>
      </w:pPr>
    </w:lvl>
    <w:lvl w:ilvl="3" w:tplc="0809000F" w:tentative="1">
      <w:start w:val="1"/>
      <w:numFmt w:val="decimal"/>
      <w:lvlText w:val="%4."/>
      <w:lvlJc w:val="left"/>
      <w:pPr>
        <w:ind w:left="2430" w:hanging="360"/>
      </w:pPr>
    </w:lvl>
    <w:lvl w:ilvl="4" w:tplc="08090019" w:tentative="1">
      <w:start w:val="1"/>
      <w:numFmt w:val="lowerLetter"/>
      <w:lvlText w:val="%5."/>
      <w:lvlJc w:val="left"/>
      <w:pPr>
        <w:ind w:left="3150" w:hanging="360"/>
      </w:pPr>
    </w:lvl>
    <w:lvl w:ilvl="5" w:tplc="0809001B" w:tentative="1">
      <w:start w:val="1"/>
      <w:numFmt w:val="lowerRoman"/>
      <w:lvlText w:val="%6."/>
      <w:lvlJc w:val="right"/>
      <w:pPr>
        <w:ind w:left="3870" w:hanging="180"/>
      </w:pPr>
    </w:lvl>
    <w:lvl w:ilvl="6" w:tplc="0809000F" w:tentative="1">
      <w:start w:val="1"/>
      <w:numFmt w:val="decimal"/>
      <w:lvlText w:val="%7."/>
      <w:lvlJc w:val="left"/>
      <w:pPr>
        <w:ind w:left="4590" w:hanging="360"/>
      </w:pPr>
    </w:lvl>
    <w:lvl w:ilvl="7" w:tplc="08090019" w:tentative="1">
      <w:start w:val="1"/>
      <w:numFmt w:val="lowerLetter"/>
      <w:lvlText w:val="%8."/>
      <w:lvlJc w:val="left"/>
      <w:pPr>
        <w:ind w:left="5310" w:hanging="360"/>
      </w:pPr>
    </w:lvl>
    <w:lvl w:ilvl="8" w:tplc="0809001B" w:tentative="1">
      <w:start w:val="1"/>
      <w:numFmt w:val="lowerRoman"/>
      <w:lvlText w:val="%9."/>
      <w:lvlJc w:val="right"/>
      <w:pPr>
        <w:ind w:left="6030" w:hanging="180"/>
      </w:pPr>
    </w:lvl>
  </w:abstractNum>
  <w:abstractNum w:abstractNumId="25">
    <w:nsid w:val="4B3B6E5C"/>
    <w:multiLevelType w:val="multilevel"/>
    <w:tmpl w:val="CF4657D8"/>
    <w:lvl w:ilvl="0">
      <w:start w:val="1"/>
      <w:numFmt w:val="decimal"/>
      <w:lvlText w:val="%1."/>
      <w:lvlJc w:val="left"/>
      <w:pPr>
        <w:ind w:left="360" w:hanging="360"/>
      </w:pPr>
      <w:rPr>
        <w:rFonts w:hint="default"/>
      </w:rPr>
    </w:lvl>
    <w:lvl w:ilvl="1">
      <w:start w:val="3"/>
      <w:numFmt w:val="none"/>
      <w:suff w:val="space"/>
      <w:lvlText w:val="2.3"/>
      <w:lvlJc w:val="left"/>
      <w:pPr>
        <w:ind w:left="0" w:firstLine="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nsid w:val="4B833339"/>
    <w:multiLevelType w:val="hybridMultilevel"/>
    <w:tmpl w:val="1DD0FA26"/>
    <w:lvl w:ilvl="0" w:tplc="0409001B">
      <w:start w:val="1"/>
      <w:numFmt w:val="lowerRoman"/>
      <w:lvlText w:val="%1."/>
      <w:lvlJc w:val="righ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7">
    <w:nsid w:val="4E2A54F9"/>
    <w:multiLevelType w:val="multilevel"/>
    <w:tmpl w:val="93989D9C"/>
    <w:lvl w:ilvl="0">
      <w:start w:val="1"/>
      <w:numFmt w:val="decimal"/>
      <w:lvlText w:val="%1."/>
      <w:lvlJc w:val="left"/>
      <w:pPr>
        <w:tabs>
          <w:tab w:val="num" w:pos="432"/>
        </w:tabs>
        <w:ind w:left="432" w:hanging="432"/>
      </w:pPr>
      <w:rPr>
        <w:rFonts w:hint="default"/>
      </w:rPr>
    </w:lvl>
    <w:lvl w:ilvl="1">
      <w:start w:val="1"/>
      <w:numFmt w:val="none"/>
      <w:suff w:val="space"/>
      <w:lvlText w:val="1.1"/>
      <w:lvlJc w:val="left"/>
      <w:pPr>
        <w:ind w:left="0" w:firstLine="0"/>
      </w:pPr>
      <w:rPr>
        <w:rFonts w:hint="default"/>
      </w:rPr>
    </w:lvl>
    <w:lvl w:ilvl="2">
      <w:start w:val="1"/>
      <w:numFmt w:val="decimal"/>
      <w:lvlText w:val="%1.%2.%3"/>
      <w:lvlJc w:val="left"/>
      <w:pPr>
        <w:tabs>
          <w:tab w:val="num" w:pos="-557"/>
        </w:tabs>
        <w:ind w:left="-557" w:hanging="720"/>
      </w:pPr>
      <w:rPr>
        <w:rFonts w:hint="default"/>
      </w:rPr>
    </w:lvl>
    <w:lvl w:ilvl="3">
      <w:start w:val="1"/>
      <w:numFmt w:val="decimal"/>
      <w:lvlText w:val="%1.%2.%3.%4"/>
      <w:lvlJc w:val="left"/>
      <w:pPr>
        <w:tabs>
          <w:tab w:val="num" w:pos="-413"/>
        </w:tabs>
        <w:ind w:left="-413" w:hanging="864"/>
      </w:pPr>
      <w:rPr>
        <w:rFonts w:hint="default"/>
      </w:rPr>
    </w:lvl>
    <w:lvl w:ilvl="4">
      <w:start w:val="1"/>
      <w:numFmt w:val="decimal"/>
      <w:lvlText w:val="%1.%2.%3.%4.%5"/>
      <w:lvlJc w:val="left"/>
      <w:pPr>
        <w:tabs>
          <w:tab w:val="num" w:pos="-269"/>
        </w:tabs>
        <w:ind w:left="-269" w:hanging="1008"/>
      </w:pPr>
      <w:rPr>
        <w:rFonts w:hint="default"/>
      </w:rPr>
    </w:lvl>
    <w:lvl w:ilvl="5">
      <w:start w:val="1"/>
      <w:numFmt w:val="decimal"/>
      <w:lvlText w:val="%1.%2.%3.%4.%5.%6"/>
      <w:lvlJc w:val="left"/>
      <w:pPr>
        <w:tabs>
          <w:tab w:val="num" w:pos="-125"/>
        </w:tabs>
        <w:ind w:left="-125" w:hanging="1152"/>
      </w:pPr>
      <w:rPr>
        <w:rFonts w:hint="default"/>
      </w:rPr>
    </w:lvl>
    <w:lvl w:ilvl="6">
      <w:start w:val="1"/>
      <w:numFmt w:val="decimal"/>
      <w:lvlText w:val="%1.%2.%3.%4.%5.%6.%7"/>
      <w:lvlJc w:val="left"/>
      <w:pPr>
        <w:tabs>
          <w:tab w:val="num" w:pos="19"/>
        </w:tabs>
        <w:ind w:left="19" w:hanging="1296"/>
      </w:pPr>
      <w:rPr>
        <w:rFonts w:hint="default"/>
      </w:rPr>
    </w:lvl>
    <w:lvl w:ilvl="7">
      <w:start w:val="1"/>
      <w:numFmt w:val="decimal"/>
      <w:lvlText w:val="%1.%2.%3.%4.%5.%6.%7.%8"/>
      <w:lvlJc w:val="left"/>
      <w:pPr>
        <w:tabs>
          <w:tab w:val="num" w:pos="163"/>
        </w:tabs>
        <w:ind w:left="163" w:hanging="1440"/>
      </w:pPr>
      <w:rPr>
        <w:rFonts w:hint="default"/>
      </w:rPr>
    </w:lvl>
    <w:lvl w:ilvl="8">
      <w:start w:val="1"/>
      <w:numFmt w:val="decimal"/>
      <w:lvlText w:val="%1.%2.%3.%4.%5.%6.%7.%8.%9"/>
      <w:lvlJc w:val="left"/>
      <w:pPr>
        <w:tabs>
          <w:tab w:val="num" w:pos="307"/>
        </w:tabs>
        <w:ind w:left="307" w:hanging="1584"/>
      </w:pPr>
      <w:rPr>
        <w:rFonts w:hint="default"/>
      </w:rPr>
    </w:lvl>
  </w:abstractNum>
  <w:abstractNum w:abstractNumId="28">
    <w:nsid w:val="4FF81F3E"/>
    <w:multiLevelType w:val="hybridMultilevel"/>
    <w:tmpl w:val="9DC4E592"/>
    <w:lvl w:ilvl="0" w:tplc="A08ED584">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35A6E6B"/>
    <w:multiLevelType w:val="multilevel"/>
    <w:tmpl w:val="1824750A"/>
    <w:lvl w:ilvl="0">
      <w:start w:val="3"/>
      <w:numFmt w:val="decimal"/>
      <w:lvlText w:val="%1."/>
      <w:lvlJc w:val="left"/>
      <w:pPr>
        <w:tabs>
          <w:tab w:val="num" w:pos="432"/>
        </w:tabs>
        <w:ind w:left="432" w:hanging="432"/>
      </w:pPr>
      <w:rPr>
        <w:rFonts w:hint="default"/>
      </w:rPr>
    </w:lvl>
    <w:lvl w:ilvl="1">
      <w:start w:val="2"/>
      <w:numFmt w:val="none"/>
      <w:suff w:val="space"/>
      <w:lvlText w:val="3.0"/>
      <w:lvlJc w:val="left"/>
      <w:pPr>
        <w:ind w:left="0" w:firstLine="0"/>
      </w:pPr>
      <w:rPr>
        <w:rFonts w:hint="default"/>
      </w:rPr>
    </w:lvl>
    <w:lvl w:ilvl="2">
      <w:start w:val="1"/>
      <w:numFmt w:val="decimal"/>
      <w:lvlText w:val="%1.%2.%3"/>
      <w:lvlJc w:val="left"/>
      <w:pPr>
        <w:tabs>
          <w:tab w:val="num" w:pos="-557"/>
        </w:tabs>
        <w:ind w:left="-557" w:hanging="720"/>
      </w:pPr>
      <w:rPr>
        <w:rFonts w:hint="default"/>
      </w:rPr>
    </w:lvl>
    <w:lvl w:ilvl="3">
      <w:start w:val="1"/>
      <w:numFmt w:val="decimal"/>
      <w:lvlText w:val="%1.%2.%3.%4"/>
      <w:lvlJc w:val="left"/>
      <w:pPr>
        <w:tabs>
          <w:tab w:val="num" w:pos="-413"/>
        </w:tabs>
        <w:ind w:left="-413" w:hanging="864"/>
      </w:pPr>
      <w:rPr>
        <w:rFonts w:hint="default"/>
      </w:rPr>
    </w:lvl>
    <w:lvl w:ilvl="4">
      <w:start w:val="1"/>
      <w:numFmt w:val="decimal"/>
      <w:lvlText w:val="%1.%2.%3.%4.%5"/>
      <w:lvlJc w:val="left"/>
      <w:pPr>
        <w:tabs>
          <w:tab w:val="num" w:pos="-269"/>
        </w:tabs>
        <w:ind w:left="-269" w:hanging="1008"/>
      </w:pPr>
      <w:rPr>
        <w:rFonts w:hint="default"/>
      </w:rPr>
    </w:lvl>
    <w:lvl w:ilvl="5">
      <w:start w:val="1"/>
      <w:numFmt w:val="decimal"/>
      <w:lvlText w:val="%1.%2.%3.%4.%5.%6"/>
      <w:lvlJc w:val="left"/>
      <w:pPr>
        <w:tabs>
          <w:tab w:val="num" w:pos="-125"/>
        </w:tabs>
        <w:ind w:left="-125" w:hanging="1152"/>
      </w:pPr>
      <w:rPr>
        <w:rFonts w:hint="default"/>
      </w:rPr>
    </w:lvl>
    <w:lvl w:ilvl="6">
      <w:start w:val="1"/>
      <w:numFmt w:val="decimal"/>
      <w:lvlText w:val="%1.%2.%3.%4.%5.%6.%7"/>
      <w:lvlJc w:val="left"/>
      <w:pPr>
        <w:tabs>
          <w:tab w:val="num" w:pos="19"/>
        </w:tabs>
        <w:ind w:left="19" w:hanging="1296"/>
      </w:pPr>
      <w:rPr>
        <w:rFonts w:hint="default"/>
      </w:rPr>
    </w:lvl>
    <w:lvl w:ilvl="7">
      <w:start w:val="1"/>
      <w:numFmt w:val="decimal"/>
      <w:lvlText w:val="%1.%2.%3.%4.%5.%6.%7.%8"/>
      <w:lvlJc w:val="left"/>
      <w:pPr>
        <w:tabs>
          <w:tab w:val="num" w:pos="163"/>
        </w:tabs>
        <w:ind w:left="163" w:hanging="1440"/>
      </w:pPr>
      <w:rPr>
        <w:rFonts w:hint="default"/>
      </w:rPr>
    </w:lvl>
    <w:lvl w:ilvl="8">
      <w:start w:val="1"/>
      <w:numFmt w:val="decimal"/>
      <w:lvlText w:val="%1.%2.%3.%4.%5.%6.%7.%8.%9"/>
      <w:lvlJc w:val="left"/>
      <w:pPr>
        <w:tabs>
          <w:tab w:val="num" w:pos="307"/>
        </w:tabs>
        <w:ind w:left="307" w:hanging="1584"/>
      </w:pPr>
      <w:rPr>
        <w:rFonts w:hint="default"/>
      </w:rPr>
    </w:lvl>
  </w:abstractNum>
  <w:abstractNum w:abstractNumId="30">
    <w:nsid w:val="53A05FD5"/>
    <w:multiLevelType w:val="hybridMultilevel"/>
    <w:tmpl w:val="9DC4E592"/>
    <w:lvl w:ilvl="0" w:tplc="A08ED584">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4227107"/>
    <w:multiLevelType w:val="hybridMultilevel"/>
    <w:tmpl w:val="55CCDC10"/>
    <w:lvl w:ilvl="0" w:tplc="AE80E4C6">
      <w:start w:val="1"/>
      <w:numFmt w:val="decimal"/>
      <w:lvlText w:val="%1."/>
      <w:lvlJc w:val="left"/>
      <w:pPr>
        <w:ind w:left="478" w:hanging="360"/>
      </w:pPr>
      <w:rPr>
        <w:rFonts w:hint="default"/>
      </w:rPr>
    </w:lvl>
    <w:lvl w:ilvl="1" w:tplc="08090019" w:tentative="1">
      <w:start w:val="1"/>
      <w:numFmt w:val="lowerLetter"/>
      <w:lvlText w:val="%2."/>
      <w:lvlJc w:val="left"/>
      <w:pPr>
        <w:ind w:left="1198" w:hanging="360"/>
      </w:pPr>
    </w:lvl>
    <w:lvl w:ilvl="2" w:tplc="0809001B" w:tentative="1">
      <w:start w:val="1"/>
      <w:numFmt w:val="lowerRoman"/>
      <w:lvlText w:val="%3."/>
      <w:lvlJc w:val="right"/>
      <w:pPr>
        <w:ind w:left="1918" w:hanging="180"/>
      </w:pPr>
    </w:lvl>
    <w:lvl w:ilvl="3" w:tplc="0809000F" w:tentative="1">
      <w:start w:val="1"/>
      <w:numFmt w:val="decimal"/>
      <w:lvlText w:val="%4."/>
      <w:lvlJc w:val="left"/>
      <w:pPr>
        <w:ind w:left="2638" w:hanging="360"/>
      </w:pPr>
    </w:lvl>
    <w:lvl w:ilvl="4" w:tplc="08090019" w:tentative="1">
      <w:start w:val="1"/>
      <w:numFmt w:val="lowerLetter"/>
      <w:lvlText w:val="%5."/>
      <w:lvlJc w:val="left"/>
      <w:pPr>
        <w:ind w:left="3358" w:hanging="360"/>
      </w:pPr>
    </w:lvl>
    <w:lvl w:ilvl="5" w:tplc="0809001B" w:tentative="1">
      <w:start w:val="1"/>
      <w:numFmt w:val="lowerRoman"/>
      <w:lvlText w:val="%6."/>
      <w:lvlJc w:val="right"/>
      <w:pPr>
        <w:ind w:left="4078" w:hanging="180"/>
      </w:pPr>
    </w:lvl>
    <w:lvl w:ilvl="6" w:tplc="0809000F" w:tentative="1">
      <w:start w:val="1"/>
      <w:numFmt w:val="decimal"/>
      <w:lvlText w:val="%7."/>
      <w:lvlJc w:val="left"/>
      <w:pPr>
        <w:ind w:left="4798" w:hanging="360"/>
      </w:pPr>
    </w:lvl>
    <w:lvl w:ilvl="7" w:tplc="08090019" w:tentative="1">
      <w:start w:val="1"/>
      <w:numFmt w:val="lowerLetter"/>
      <w:lvlText w:val="%8."/>
      <w:lvlJc w:val="left"/>
      <w:pPr>
        <w:ind w:left="5518" w:hanging="360"/>
      </w:pPr>
    </w:lvl>
    <w:lvl w:ilvl="8" w:tplc="0809001B" w:tentative="1">
      <w:start w:val="1"/>
      <w:numFmt w:val="lowerRoman"/>
      <w:lvlText w:val="%9."/>
      <w:lvlJc w:val="right"/>
      <w:pPr>
        <w:ind w:left="6238" w:hanging="180"/>
      </w:pPr>
    </w:lvl>
  </w:abstractNum>
  <w:abstractNum w:abstractNumId="32">
    <w:nsid w:val="62E66194"/>
    <w:multiLevelType w:val="hybridMultilevel"/>
    <w:tmpl w:val="58DE91A8"/>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63080775"/>
    <w:multiLevelType w:val="hybridMultilevel"/>
    <w:tmpl w:val="83DE7CE4"/>
    <w:lvl w:ilvl="0" w:tplc="2CE00532">
      <w:start w:val="1"/>
      <w:numFmt w:val="lowerRoman"/>
      <w:lvlText w:val="%1."/>
      <w:lvlJc w:val="left"/>
      <w:pPr>
        <w:ind w:left="1724" w:hanging="360"/>
      </w:pPr>
      <w:rPr>
        <w:rFonts w:hint="default"/>
      </w:rPr>
    </w:lvl>
    <w:lvl w:ilvl="1" w:tplc="04090019" w:tentative="1">
      <w:start w:val="1"/>
      <w:numFmt w:val="lowerLetter"/>
      <w:lvlText w:val="%2."/>
      <w:lvlJc w:val="left"/>
      <w:pPr>
        <w:ind w:left="2444" w:hanging="360"/>
      </w:pPr>
    </w:lvl>
    <w:lvl w:ilvl="2" w:tplc="0409001B" w:tentative="1">
      <w:start w:val="1"/>
      <w:numFmt w:val="lowerRoman"/>
      <w:lvlText w:val="%3."/>
      <w:lvlJc w:val="right"/>
      <w:pPr>
        <w:ind w:left="3164" w:hanging="180"/>
      </w:pPr>
    </w:lvl>
    <w:lvl w:ilvl="3" w:tplc="0409000F" w:tentative="1">
      <w:start w:val="1"/>
      <w:numFmt w:val="decimal"/>
      <w:lvlText w:val="%4."/>
      <w:lvlJc w:val="left"/>
      <w:pPr>
        <w:ind w:left="3884" w:hanging="360"/>
      </w:pPr>
    </w:lvl>
    <w:lvl w:ilvl="4" w:tplc="04090019" w:tentative="1">
      <w:start w:val="1"/>
      <w:numFmt w:val="lowerLetter"/>
      <w:lvlText w:val="%5."/>
      <w:lvlJc w:val="left"/>
      <w:pPr>
        <w:ind w:left="4604" w:hanging="360"/>
      </w:pPr>
    </w:lvl>
    <w:lvl w:ilvl="5" w:tplc="0409001B" w:tentative="1">
      <w:start w:val="1"/>
      <w:numFmt w:val="lowerRoman"/>
      <w:lvlText w:val="%6."/>
      <w:lvlJc w:val="right"/>
      <w:pPr>
        <w:ind w:left="5324" w:hanging="180"/>
      </w:pPr>
    </w:lvl>
    <w:lvl w:ilvl="6" w:tplc="0409000F" w:tentative="1">
      <w:start w:val="1"/>
      <w:numFmt w:val="decimal"/>
      <w:lvlText w:val="%7."/>
      <w:lvlJc w:val="left"/>
      <w:pPr>
        <w:ind w:left="6044" w:hanging="360"/>
      </w:pPr>
    </w:lvl>
    <w:lvl w:ilvl="7" w:tplc="04090019" w:tentative="1">
      <w:start w:val="1"/>
      <w:numFmt w:val="lowerLetter"/>
      <w:lvlText w:val="%8."/>
      <w:lvlJc w:val="left"/>
      <w:pPr>
        <w:ind w:left="6764" w:hanging="360"/>
      </w:pPr>
    </w:lvl>
    <w:lvl w:ilvl="8" w:tplc="0409001B" w:tentative="1">
      <w:start w:val="1"/>
      <w:numFmt w:val="lowerRoman"/>
      <w:lvlText w:val="%9."/>
      <w:lvlJc w:val="right"/>
      <w:pPr>
        <w:ind w:left="7484" w:hanging="180"/>
      </w:pPr>
    </w:lvl>
  </w:abstractNum>
  <w:abstractNum w:abstractNumId="34">
    <w:nsid w:val="6B461A79"/>
    <w:multiLevelType w:val="hybridMultilevel"/>
    <w:tmpl w:val="9A4CEE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F294593"/>
    <w:multiLevelType w:val="hybridMultilevel"/>
    <w:tmpl w:val="BC720F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05B17DB"/>
    <w:multiLevelType w:val="hybridMultilevel"/>
    <w:tmpl w:val="C550FFBA"/>
    <w:lvl w:ilvl="0" w:tplc="C0BC94AA">
      <w:start w:val="4"/>
      <w:numFmt w:val="decimal"/>
      <w:lvlText w:val="%1."/>
      <w:lvlJc w:val="left"/>
      <w:pPr>
        <w:ind w:left="644" w:hanging="360"/>
      </w:pPr>
      <w:rPr>
        <w:rFonts w:ascii="Calibri" w:eastAsia="Calibri" w:hAnsi="Calibri"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nsid w:val="71C02BB2"/>
    <w:multiLevelType w:val="hybridMultilevel"/>
    <w:tmpl w:val="EEEEB3AA"/>
    <w:lvl w:ilvl="0" w:tplc="0436000F">
      <w:start w:val="1"/>
      <w:numFmt w:val="decimal"/>
      <w:lvlText w:val="%1."/>
      <w:lvlJc w:val="left"/>
      <w:pPr>
        <w:tabs>
          <w:tab w:val="num" w:pos="540"/>
        </w:tabs>
        <w:ind w:left="540" w:hanging="360"/>
      </w:pPr>
    </w:lvl>
    <w:lvl w:ilvl="1" w:tplc="04360019" w:tentative="1">
      <w:start w:val="1"/>
      <w:numFmt w:val="lowerLetter"/>
      <w:lvlText w:val="%2."/>
      <w:lvlJc w:val="left"/>
      <w:pPr>
        <w:tabs>
          <w:tab w:val="num" w:pos="1260"/>
        </w:tabs>
        <w:ind w:left="1260" w:hanging="360"/>
      </w:pPr>
    </w:lvl>
    <w:lvl w:ilvl="2" w:tplc="0436001B" w:tentative="1">
      <w:start w:val="1"/>
      <w:numFmt w:val="lowerRoman"/>
      <w:lvlText w:val="%3."/>
      <w:lvlJc w:val="right"/>
      <w:pPr>
        <w:tabs>
          <w:tab w:val="num" w:pos="1980"/>
        </w:tabs>
        <w:ind w:left="1980" w:hanging="180"/>
      </w:pPr>
    </w:lvl>
    <w:lvl w:ilvl="3" w:tplc="0436000F" w:tentative="1">
      <w:start w:val="1"/>
      <w:numFmt w:val="decimal"/>
      <w:lvlText w:val="%4."/>
      <w:lvlJc w:val="left"/>
      <w:pPr>
        <w:tabs>
          <w:tab w:val="num" w:pos="2700"/>
        </w:tabs>
        <w:ind w:left="2700" w:hanging="360"/>
      </w:pPr>
    </w:lvl>
    <w:lvl w:ilvl="4" w:tplc="04360019" w:tentative="1">
      <w:start w:val="1"/>
      <w:numFmt w:val="lowerLetter"/>
      <w:lvlText w:val="%5."/>
      <w:lvlJc w:val="left"/>
      <w:pPr>
        <w:tabs>
          <w:tab w:val="num" w:pos="3420"/>
        </w:tabs>
        <w:ind w:left="3420" w:hanging="360"/>
      </w:pPr>
    </w:lvl>
    <w:lvl w:ilvl="5" w:tplc="0436001B" w:tentative="1">
      <w:start w:val="1"/>
      <w:numFmt w:val="lowerRoman"/>
      <w:lvlText w:val="%6."/>
      <w:lvlJc w:val="right"/>
      <w:pPr>
        <w:tabs>
          <w:tab w:val="num" w:pos="4140"/>
        </w:tabs>
        <w:ind w:left="4140" w:hanging="180"/>
      </w:pPr>
    </w:lvl>
    <w:lvl w:ilvl="6" w:tplc="0436000F" w:tentative="1">
      <w:start w:val="1"/>
      <w:numFmt w:val="decimal"/>
      <w:lvlText w:val="%7."/>
      <w:lvlJc w:val="left"/>
      <w:pPr>
        <w:tabs>
          <w:tab w:val="num" w:pos="4860"/>
        </w:tabs>
        <w:ind w:left="4860" w:hanging="360"/>
      </w:pPr>
    </w:lvl>
    <w:lvl w:ilvl="7" w:tplc="04360019" w:tentative="1">
      <w:start w:val="1"/>
      <w:numFmt w:val="lowerLetter"/>
      <w:lvlText w:val="%8."/>
      <w:lvlJc w:val="left"/>
      <w:pPr>
        <w:tabs>
          <w:tab w:val="num" w:pos="5580"/>
        </w:tabs>
        <w:ind w:left="5580" w:hanging="360"/>
      </w:pPr>
    </w:lvl>
    <w:lvl w:ilvl="8" w:tplc="0436001B" w:tentative="1">
      <w:start w:val="1"/>
      <w:numFmt w:val="lowerRoman"/>
      <w:lvlText w:val="%9."/>
      <w:lvlJc w:val="right"/>
      <w:pPr>
        <w:tabs>
          <w:tab w:val="num" w:pos="6300"/>
        </w:tabs>
        <w:ind w:left="6300" w:hanging="180"/>
      </w:pPr>
    </w:lvl>
  </w:abstractNum>
  <w:abstractNum w:abstractNumId="38">
    <w:nsid w:val="77B52919"/>
    <w:multiLevelType w:val="hybridMultilevel"/>
    <w:tmpl w:val="D35032C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nsid w:val="78936179"/>
    <w:multiLevelType w:val="hybridMultilevel"/>
    <w:tmpl w:val="3AB8358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7CAB73E9"/>
    <w:multiLevelType w:val="multilevel"/>
    <w:tmpl w:val="F1AE66D6"/>
    <w:lvl w:ilvl="0">
      <w:start w:val="1"/>
      <w:numFmt w:val="decimal"/>
      <w:lvlText w:val="%1."/>
      <w:lvlJc w:val="left"/>
      <w:pPr>
        <w:ind w:left="720" w:hanging="360"/>
      </w:pPr>
    </w:lvl>
    <w:lvl w:ilvl="1">
      <w:start w:val="5"/>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41">
    <w:nsid w:val="7D5B6589"/>
    <w:multiLevelType w:val="multilevel"/>
    <w:tmpl w:val="E9A4EB1A"/>
    <w:lvl w:ilvl="0">
      <w:start w:val="1"/>
      <w:numFmt w:val="decimal"/>
      <w:lvlText w:val="%1."/>
      <w:lvlJc w:val="left"/>
      <w:pPr>
        <w:tabs>
          <w:tab w:val="num" w:pos="432"/>
        </w:tabs>
        <w:ind w:left="432" w:hanging="432"/>
      </w:pPr>
      <w:rPr>
        <w:rFonts w:hint="default"/>
      </w:rPr>
    </w:lvl>
    <w:lvl w:ilvl="1">
      <w:start w:val="1"/>
      <w:numFmt w:val="decimal"/>
      <w:lvlText w:val="2.%2"/>
      <w:lvlJc w:val="left"/>
      <w:pPr>
        <w:ind w:left="0" w:firstLine="0"/>
      </w:pPr>
      <w:rPr>
        <w:rFonts w:hint="default"/>
      </w:rPr>
    </w:lvl>
    <w:lvl w:ilvl="2">
      <w:start w:val="1"/>
      <w:numFmt w:val="decimal"/>
      <w:lvlText w:val="%1.%2.%3"/>
      <w:lvlJc w:val="left"/>
      <w:pPr>
        <w:tabs>
          <w:tab w:val="num" w:pos="-557"/>
        </w:tabs>
        <w:ind w:left="-557" w:hanging="720"/>
      </w:pPr>
      <w:rPr>
        <w:rFonts w:hint="default"/>
      </w:rPr>
    </w:lvl>
    <w:lvl w:ilvl="3">
      <w:start w:val="1"/>
      <w:numFmt w:val="decimal"/>
      <w:lvlText w:val="%1.%2.%3.%4"/>
      <w:lvlJc w:val="left"/>
      <w:pPr>
        <w:tabs>
          <w:tab w:val="num" w:pos="-413"/>
        </w:tabs>
        <w:ind w:left="-413" w:hanging="864"/>
      </w:pPr>
      <w:rPr>
        <w:rFonts w:hint="default"/>
      </w:rPr>
    </w:lvl>
    <w:lvl w:ilvl="4">
      <w:start w:val="1"/>
      <w:numFmt w:val="decimal"/>
      <w:lvlText w:val="%1.%2.%3.%4.%5"/>
      <w:lvlJc w:val="left"/>
      <w:pPr>
        <w:tabs>
          <w:tab w:val="num" w:pos="-269"/>
        </w:tabs>
        <w:ind w:left="-269" w:hanging="1008"/>
      </w:pPr>
      <w:rPr>
        <w:rFonts w:hint="default"/>
      </w:rPr>
    </w:lvl>
    <w:lvl w:ilvl="5">
      <w:start w:val="1"/>
      <w:numFmt w:val="decimal"/>
      <w:lvlText w:val="%1.%2.%3.%4.%5.%6"/>
      <w:lvlJc w:val="left"/>
      <w:pPr>
        <w:tabs>
          <w:tab w:val="num" w:pos="-125"/>
        </w:tabs>
        <w:ind w:left="-125" w:hanging="1152"/>
      </w:pPr>
      <w:rPr>
        <w:rFonts w:hint="default"/>
      </w:rPr>
    </w:lvl>
    <w:lvl w:ilvl="6">
      <w:start w:val="1"/>
      <w:numFmt w:val="decimal"/>
      <w:lvlText w:val="%1.%2.%3.%4.%5.%6.%7"/>
      <w:lvlJc w:val="left"/>
      <w:pPr>
        <w:tabs>
          <w:tab w:val="num" w:pos="19"/>
        </w:tabs>
        <w:ind w:left="19" w:hanging="1296"/>
      </w:pPr>
      <w:rPr>
        <w:rFonts w:hint="default"/>
      </w:rPr>
    </w:lvl>
    <w:lvl w:ilvl="7">
      <w:start w:val="1"/>
      <w:numFmt w:val="decimal"/>
      <w:lvlText w:val="%1.%2.%3.%4.%5.%6.%7.%8"/>
      <w:lvlJc w:val="left"/>
      <w:pPr>
        <w:tabs>
          <w:tab w:val="num" w:pos="163"/>
        </w:tabs>
        <w:ind w:left="163" w:hanging="1440"/>
      </w:pPr>
      <w:rPr>
        <w:rFonts w:hint="default"/>
      </w:rPr>
    </w:lvl>
    <w:lvl w:ilvl="8">
      <w:start w:val="1"/>
      <w:numFmt w:val="decimal"/>
      <w:lvlText w:val="%1.%2.%3.%4.%5.%6.%7.%8.%9"/>
      <w:lvlJc w:val="left"/>
      <w:pPr>
        <w:tabs>
          <w:tab w:val="num" w:pos="307"/>
        </w:tabs>
        <w:ind w:left="307" w:hanging="1584"/>
      </w:pPr>
      <w:rPr>
        <w:rFonts w:hint="default"/>
      </w:rPr>
    </w:lvl>
  </w:abstractNum>
  <w:num w:numId="1">
    <w:abstractNumId w:val="27"/>
  </w:num>
  <w:num w:numId="2">
    <w:abstractNumId w:val="18"/>
  </w:num>
  <w:num w:numId="3">
    <w:abstractNumId w:val="39"/>
  </w:num>
  <w:num w:numId="4">
    <w:abstractNumId w:val="17"/>
  </w:num>
  <w:num w:numId="5">
    <w:abstractNumId w:val="19"/>
  </w:num>
  <w:num w:numId="6">
    <w:abstractNumId w:val="23"/>
  </w:num>
  <w:num w:numId="7">
    <w:abstractNumId w:val="15"/>
  </w:num>
  <w:num w:numId="8">
    <w:abstractNumId w:val="24"/>
  </w:num>
  <w:num w:numId="9">
    <w:abstractNumId w:val="31"/>
  </w:num>
  <w:num w:numId="10">
    <w:abstractNumId w:val="6"/>
  </w:num>
  <w:num w:numId="11">
    <w:abstractNumId w:val="16"/>
  </w:num>
  <w:num w:numId="12">
    <w:abstractNumId w:val="20"/>
  </w:num>
  <w:num w:numId="13">
    <w:abstractNumId w:val="7"/>
  </w:num>
  <w:num w:numId="14">
    <w:abstractNumId w:val="37"/>
  </w:num>
  <w:num w:numId="15">
    <w:abstractNumId w:val="36"/>
  </w:num>
  <w:num w:numId="16">
    <w:abstractNumId w:val="10"/>
  </w:num>
  <w:num w:numId="17">
    <w:abstractNumId w:val="0"/>
  </w:num>
  <w:num w:numId="18">
    <w:abstractNumId w:val="40"/>
  </w:num>
  <w:num w:numId="19">
    <w:abstractNumId w:val="12"/>
  </w:num>
  <w:num w:numId="20">
    <w:abstractNumId w:val="21"/>
  </w:num>
  <w:num w:numId="21">
    <w:abstractNumId w:val="9"/>
  </w:num>
  <w:num w:numId="22">
    <w:abstractNumId w:val="5"/>
  </w:num>
  <w:num w:numId="23">
    <w:abstractNumId w:val="25"/>
  </w:num>
  <w:num w:numId="24">
    <w:abstractNumId w:val="29"/>
  </w:num>
  <w:num w:numId="25">
    <w:abstractNumId w:val="8"/>
  </w:num>
  <w:num w:numId="26">
    <w:abstractNumId w:val="1"/>
  </w:num>
  <w:num w:numId="27">
    <w:abstractNumId w:val="30"/>
  </w:num>
  <w:num w:numId="28">
    <w:abstractNumId w:val="11"/>
  </w:num>
  <w:num w:numId="29">
    <w:abstractNumId w:val="28"/>
  </w:num>
  <w:num w:numId="30">
    <w:abstractNumId w:val="38"/>
  </w:num>
  <w:num w:numId="31">
    <w:abstractNumId w:val="2"/>
  </w:num>
  <w:num w:numId="32">
    <w:abstractNumId w:val="34"/>
  </w:num>
  <w:num w:numId="33">
    <w:abstractNumId w:val="35"/>
  </w:num>
  <w:num w:numId="34">
    <w:abstractNumId w:val="13"/>
  </w:num>
  <w:num w:numId="35">
    <w:abstractNumId w:val="4"/>
  </w:num>
  <w:num w:numId="36">
    <w:abstractNumId w:val="26"/>
  </w:num>
  <w:num w:numId="37">
    <w:abstractNumId w:val="3"/>
  </w:num>
  <w:num w:numId="38">
    <w:abstractNumId w:val="33"/>
  </w:num>
  <w:num w:numId="39">
    <w:abstractNumId w:val="32"/>
  </w:num>
  <w:num w:numId="40">
    <w:abstractNumId w:val="22"/>
  </w:num>
  <w:num w:numId="41">
    <w:abstractNumId w:val="14"/>
  </w:num>
  <w:num w:numId="42">
    <w:abstractNumId w:val="41"/>
  </w:num>
  <w:numIdMacAtCleanup w:val="2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characterSpacingControl w:val="doNotCompress"/>
  <w:hdrShapeDefaults>
    <o:shapedefaults v:ext="edit" spidmax="14338">
      <o:colormru v:ext="edit" colors="#6ff"/>
      <o:colormenu v:ext="edit" strokecolor="none"/>
    </o:shapedefaults>
  </w:hdrShapeDefaults>
  <w:footnotePr>
    <w:footnote w:id="0"/>
    <w:footnote w:id="1"/>
  </w:footnotePr>
  <w:endnotePr>
    <w:endnote w:id="0"/>
    <w:endnote w:id="1"/>
  </w:endnotePr>
  <w:compat/>
  <w:rsids>
    <w:rsidRoot w:val="00C04E11"/>
    <w:rsid w:val="00003CEA"/>
    <w:rsid w:val="00004A34"/>
    <w:rsid w:val="0000536D"/>
    <w:rsid w:val="00006BA6"/>
    <w:rsid w:val="0000701D"/>
    <w:rsid w:val="000072BE"/>
    <w:rsid w:val="00007793"/>
    <w:rsid w:val="0001139B"/>
    <w:rsid w:val="00012AFE"/>
    <w:rsid w:val="00014B11"/>
    <w:rsid w:val="000153D9"/>
    <w:rsid w:val="00015FE5"/>
    <w:rsid w:val="000171C7"/>
    <w:rsid w:val="0002068B"/>
    <w:rsid w:val="00022863"/>
    <w:rsid w:val="00025425"/>
    <w:rsid w:val="000258FE"/>
    <w:rsid w:val="00026351"/>
    <w:rsid w:val="00032595"/>
    <w:rsid w:val="00033BDE"/>
    <w:rsid w:val="00035944"/>
    <w:rsid w:val="00035B76"/>
    <w:rsid w:val="00035C2E"/>
    <w:rsid w:val="00036159"/>
    <w:rsid w:val="00040A6F"/>
    <w:rsid w:val="00040C05"/>
    <w:rsid w:val="00040D3B"/>
    <w:rsid w:val="00042E8E"/>
    <w:rsid w:val="00053439"/>
    <w:rsid w:val="000538D7"/>
    <w:rsid w:val="000554E8"/>
    <w:rsid w:val="000556CA"/>
    <w:rsid w:val="00055DD2"/>
    <w:rsid w:val="0005624A"/>
    <w:rsid w:val="000611EA"/>
    <w:rsid w:val="0006150C"/>
    <w:rsid w:val="00061EA3"/>
    <w:rsid w:val="00062928"/>
    <w:rsid w:val="00062E73"/>
    <w:rsid w:val="00063285"/>
    <w:rsid w:val="000632CF"/>
    <w:rsid w:val="00063F01"/>
    <w:rsid w:val="00063F21"/>
    <w:rsid w:val="00064083"/>
    <w:rsid w:val="00065DA0"/>
    <w:rsid w:val="00066309"/>
    <w:rsid w:val="00066401"/>
    <w:rsid w:val="00070A58"/>
    <w:rsid w:val="000744D7"/>
    <w:rsid w:val="000744DD"/>
    <w:rsid w:val="000747F5"/>
    <w:rsid w:val="000767EC"/>
    <w:rsid w:val="00076C16"/>
    <w:rsid w:val="000779B4"/>
    <w:rsid w:val="000815E7"/>
    <w:rsid w:val="00082D93"/>
    <w:rsid w:val="00082F17"/>
    <w:rsid w:val="00083067"/>
    <w:rsid w:val="000836A9"/>
    <w:rsid w:val="00085227"/>
    <w:rsid w:val="0008607F"/>
    <w:rsid w:val="0008624A"/>
    <w:rsid w:val="0009012F"/>
    <w:rsid w:val="0009136E"/>
    <w:rsid w:val="00091FF0"/>
    <w:rsid w:val="000A252E"/>
    <w:rsid w:val="000A2E6A"/>
    <w:rsid w:val="000A4CA5"/>
    <w:rsid w:val="000A70B3"/>
    <w:rsid w:val="000A745D"/>
    <w:rsid w:val="000B0009"/>
    <w:rsid w:val="000B00EA"/>
    <w:rsid w:val="000B1596"/>
    <w:rsid w:val="000B1D1A"/>
    <w:rsid w:val="000B2989"/>
    <w:rsid w:val="000B45F9"/>
    <w:rsid w:val="000B6D9F"/>
    <w:rsid w:val="000C08B0"/>
    <w:rsid w:val="000C0FFB"/>
    <w:rsid w:val="000C1063"/>
    <w:rsid w:val="000C51A6"/>
    <w:rsid w:val="000C62A6"/>
    <w:rsid w:val="000C62C7"/>
    <w:rsid w:val="000D31A1"/>
    <w:rsid w:val="000D622F"/>
    <w:rsid w:val="000D6806"/>
    <w:rsid w:val="000E20B6"/>
    <w:rsid w:val="000E3835"/>
    <w:rsid w:val="000E3EA6"/>
    <w:rsid w:val="000F076B"/>
    <w:rsid w:val="000F1976"/>
    <w:rsid w:val="000F2370"/>
    <w:rsid w:val="000F5B06"/>
    <w:rsid w:val="000F6B6C"/>
    <w:rsid w:val="0010013F"/>
    <w:rsid w:val="0010317B"/>
    <w:rsid w:val="00103184"/>
    <w:rsid w:val="00106C61"/>
    <w:rsid w:val="00110E75"/>
    <w:rsid w:val="001124F7"/>
    <w:rsid w:val="00112B24"/>
    <w:rsid w:val="001208ED"/>
    <w:rsid w:val="00123D69"/>
    <w:rsid w:val="00126331"/>
    <w:rsid w:val="0013023D"/>
    <w:rsid w:val="00132B5F"/>
    <w:rsid w:val="001335EC"/>
    <w:rsid w:val="001344F6"/>
    <w:rsid w:val="00135AB8"/>
    <w:rsid w:val="0013686E"/>
    <w:rsid w:val="00137A48"/>
    <w:rsid w:val="00137C18"/>
    <w:rsid w:val="0014105D"/>
    <w:rsid w:val="001419D0"/>
    <w:rsid w:val="00144691"/>
    <w:rsid w:val="0014700F"/>
    <w:rsid w:val="00147FB4"/>
    <w:rsid w:val="00151397"/>
    <w:rsid w:val="001545CC"/>
    <w:rsid w:val="0015642A"/>
    <w:rsid w:val="00157D8D"/>
    <w:rsid w:val="0016049C"/>
    <w:rsid w:val="001625FF"/>
    <w:rsid w:val="0016419B"/>
    <w:rsid w:val="00164364"/>
    <w:rsid w:val="001645F9"/>
    <w:rsid w:val="00165857"/>
    <w:rsid w:val="001665E8"/>
    <w:rsid w:val="00166743"/>
    <w:rsid w:val="00166863"/>
    <w:rsid w:val="00174871"/>
    <w:rsid w:val="0017592B"/>
    <w:rsid w:val="0017641C"/>
    <w:rsid w:val="00177E81"/>
    <w:rsid w:val="00180648"/>
    <w:rsid w:val="00181DCF"/>
    <w:rsid w:val="001822A4"/>
    <w:rsid w:val="00182948"/>
    <w:rsid w:val="0018345E"/>
    <w:rsid w:val="0018574C"/>
    <w:rsid w:val="00185777"/>
    <w:rsid w:val="00185C08"/>
    <w:rsid w:val="00186540"/>
    <w:rsid w:val="00186585"/>
    <w:rsid w:val="00186AA6"/>
    <w:rsid w:val="00186B25"/>
    <w:rsid w:val="00187F66"/>
    <w:rsid w:val="001915B8"/>
    <w:rsid w:val="001918F4"/>
    <w:rsid w:val="0019697E"/>
    <w:rsid w:val="00196D89"/>
    <w:rsid w:val="001A19D8"/>
    <w:rsid w:val="001A4E29"/>
    <w:rsid w:val="001A4F5E"/>
    <w:rsid w:val="001A6EA7"/>
    <w:rsid w:val="001A794B"/>
    <w:rsid w:val="001B085B"/>
    <w:rsid w:val="001B15B9"/>
    <w:rsid w:val="001B15EB"/>
    <w:rsid w:val="001B4BE3"/>
    <w:rsid w:val="001B566A"/>
    <w:rsid w:val="001B5C47"/>
    <w:rsid w:val="001B7D4A"/>
    <w:rsid w:val="001C2C28"/>
    <w:rsid w:val="001C5D54"/>
    <w:rsid w:val="001D0177"/>
    <w:rsid w:val="001D4444"/>
    <w:rsid w:val="001D4C5A"/>
    <w:rsid w:val="001D5D1F"/>
    <w:rsid w:val="001D6038"/>
    <w:rsid w:val="001D64AC"/>
    <w:rsid w:val="001D7AF7"/>
    <w:rsid w:val="001E12E9"/>
    <w:rsid w:val="001E23B1"/>
    <w:rsid w:val="001E3B63"/>
    <w:rsid w:val="001E43FB"/>
    <w:rsid w:val="001E61BF"/>
    <w:rsid w:val="001E7372"/>
    <w:rsid w:val="001E7833"/>
    <w:rsid w:val="001F1478"/>
    <w:rsid w:val="001F2351"/>
    <w:rsid w:val="001F3A75"/>
    <w:rsid w:val="001F3F8C"/>
    <w:rsid w:val="001F6E96"/>
    <w:rsid w:val="002038D5"/>
    <w:rsid w:val="002070F8"/>
    <w:rsid w:val="002074F0"/>
    <w:rsid w:val="002103E0"/>
    <w:rsid w:val="0021057C"/>
    <w:rsid w:val="002117CE"/>
    <w:rsid w:val="002124BF"/>
    <w:rsid w:val="0021293C"/>
    <w:rsid w:val="00215B04"/>
    <w:rsid w:val="002161D6"/>
    <w:rsid w:val="002162B5"/>
    <w:rsid w:val="00216412"/>
    <w:rsid w:val="00217DBF"/>
    <w:rsid w:val="00222AA4"/>
    <w:rsid w:val="00224171"/>
    <w:rsid w:val="002251BB"/>
    <w:rsid w:val="00225DE9"/>
    <w:rsid w:val="00227096"/>
    <w:rsid w:val="00227582"/>
    <w:rsid w:val="002304F2"/>
    <w:rsid w:val="002309C3"/>
    <w:rsid w:val="00230B37"/>
    <w:rsid w:val="00231B74"/>
    <w:rsid w:val="00233284"/>
    <w:rsid w:val="00235D7B"/>
    <w:rsid w:val="002368B2"/>
    <w:rsid w:val="00236DA7"/>
    <w:rsid w:val="0023730A"/>
    <w:rsid w:val="002428B1"/>
    <w:rsid w:val="00253675"/>
    <w:rsid w:val="00254093"/>
    <w:rsid w:val="0025463D"/>
    <w:rsid w:val="002548BE"/>
    <w:rsid w:val="00254E18"/>
    <w:rsid w:val="00257F53"/>
    <w:rsid w:val="00262080"/>
    <w:rsid w:val="002624C1"/>
    <w:rsid w:val="002670CA"/>
    <w:rsid w:val="0026773B"/>
    <w:rsid w:val="00267DF5"/>
    <w:rsid w:val="00267F68"/>
    <w:rsid w:val="002708B9"/>
    <w:rsid w:val="00270DED"/>
    <w:rsid w:val="00270FA4"/>
    <w:rsid w:val="00271D00"/>
    <w:rsid w:val="00271F46"/>
    <w:rsid w:val="002734D1"/>
    <w:rsid w:val="00274319"/>
    <w:rsid w:val="00274623"/>
    <w:rsid w:val="00275123"/>
    <w:rsid w:val="002762F9"/>
    <w:rsid w:val="00280D90"/>
    <w:rsid w:val="00280EE0"/>
    <w:rsid w:val="00281692"/>
    <w:rsid w:val="00282DF1"/>
    <w:rsid w:val="00283717"/>
    <w:rsid w:val="00283792"/>
    <w:rsid w:val="00283F69"/>
    <w:rsid w:val="00285C0A"/>
    <w:rsid w:val="002900DF"/>
    <w:rsid w:val="00296397"/>
    <w:rsid w:val="002A217A"/>
    <w:rsid w:val="002A24AE"/>
    <w:rsid w:val="002A2B8F"/>
    <w:rsid w:val="002A2D61"/>
    <w:rsid w:val="002A3CD0"/>
    <w:rsid w:val="002A5347"/>
    <w:rsid w:val="002A5F70"/>
    <w:rsid w:val="002A60E1"/>
    <w:rsid w:val="002A7D27"/>
    <w:rsid w:val="002B114C"/>
    <w:rsid w:val="002B1EF6"/>
    <w:rsid w:val="002B2242"/>
    <w:rsid w:val="002B2A07"/>
    <w:rsid w:val="002B3F8A"/>
    <w:rsid w:val="002B3FCA"/>
    <w:rsid w:val="002B6198"/>
    <w:rsid w:val="002B6E08"/>
    <w:rsid w:val="002B7CFF"/>
    <w:rsid w:val="002C08A8"/>
    <w:rsid w:val="002C1DE1"/>
    <w:rsid w:val="002C3603"/>
    <w:rsid w:val="002C3649"/>
    <w:rsid w:val="002C49E0"/>
    <w:rsid w:val="002D0432"/>
    <w:rsid w:val="002D0793"/>
    <w:rsid w:val="002D0951"/>
    <w:rsid w:val="002D2FE2"/>
    <w:rsid w:val="002D3461"/>
    <w:rsid w:val="002D4319"/>
    <w:rsid w:val="002D4A37"/>
    <w:rsid w:val="002D5AB1"/>
    <w:rsid w:val="002D6B63"/>
    <w:rsid w:val="002D7604"/>
    <w:rsid w:val="002D7D7C"/>
    <w:rsid w:val="002E00F1"/>
    <w:rsid w:val="002E1576"/>
    <w:rsid w:val="002E364F"/>
    <w:rsid w:val="002E6C1A"/>
    <w:rsid w:val="002E756C"/>
    <w:rsid w:val="002F00D8"/>
    <w:rsid w:val="002F04B6"/>
    <w:rsid w:val="002F2DA5"/>
    <w:rsid w:val="002F32AE"/>
    <w:rsid w:val="002F6FE7"/>
    <w:rsid w:val="00300652"/>
    <w:rsid w:val="00302B39"/>
    <w:rsid w:val="00304516"/>
    <w:rsid w:val="003047FF"/>
    <w:rsid w:val="00304EC4"/>
    <w:rsid w:val="0030501E"/>
    <w:rsid w:val="003071AF"/>
    <w:rsid w:val="0031078F"/>
    <w:rsid w:val="00311131"/>
    <w:rsid w:val="00311D7E"/>
    <w:rsid w:val="003122DB"/>
    <w:rsid w:val="003134F4"/>
    <w:rsid w:val="00313CC8"/>
    <w:rsid w:val="0031505F"/>
    <w:rsid w:val="0031557A"/>
    <w:rsid w:val="003156C1"/>
    <w:rsid w:val="00316AA5"/>
    <w:rsid w:val="0031758D"/>
    <w:rsid w:val="00317ED5"/>
    <w:rsid w:val="003203E6"/>
    <w:rsid w:val="0032040B"/>
    <w:rsid w:val="00321408"/>
    <w:rsid w:val="0032252A"/>
    <w:rsid w:val="00322F89"/>
    <w:rsid w:val="003232CD"/>
    <w:rsid w:val="0032450B"/>
    <w:rsid w:val="003270F9"/>
    <w:rsid w:val="0033002D"/>
    <w:rsid w:val="00330BCC"/>
    <w:rsid w:val="0033141E"/>
    <w:rsid w:val="00336938"/>
    <w:rsid w:val="0033695E"/>
    <w:rsid w:val="00340437"/>
    <w:rsid w:val="003429C1"/>
    <w:rsid w:val="00342CC2"/>
    <w:rsid w:val="00343092"/>
    <w:rsid w:val="003449D2"/>
    <w:rsid w:val="00345090"/>
    <w:rsid w:val="003454F6"/>
    <w:rsid w:val="003454F9"/>
    <w:rsid w:val="00350494"/>
    <w:rsid w:val="003525B1"/>
    <w:rsid w:val="00352650"/>
    <w:rsid w:val="003532EA"/>
    <w:rsid w:val="00354B1C"/>
    <w:rsid w:val="00357995"/>
    <w:rsid w:val="00357BE9"/>
    <w:rsid w:val="0036056B"/>
    <w:rsid w:val="00362B66"/>
    <w:rsid w:val="00362C58"/>
    <w:rsid w:val="003630A4"/>
    <w:rsid w:val="0036428D"/>
    <w:rsid w:val="003644FE"/>
    <w:rsid w:val="00365280"/>
    <w:rsid w:val="00365E38"/>
    <w:rsid w:val="00365FF3"/>
    <w:rsid w:val="0036620D"/>
    <w:rsid w:val="00367EA1"/>
    <w:rsid w:val="00370410"/>
    <w:rsid w:val="00370647"/>
    <w:rsid w:val="003707EE"/>
    <w:rsid w:val="00370ED0"/>
    <w:rsid w:val="00371016"/>
    <w:rsid w:val="00371356"/>
    <w:rsid w:val="003723C7"/>
    <w:rsid w:val="003728D6"/>
    <w:rsid w:val="0037352A"/>
    <w:rsid w:val="00373968"/>
    <w:rsid w:val="00373B86"/>
    <w:rsid w:val="00373FBD"/>
    <w:rsid w:val="00373FF5"/>
    <w:rsid w:val="003741AA"/>
    <w:rsid w:val="00375489"/>
    <w:rsid w:val="00375787"/>
    <w:rsid w:val="00376022"/>
    <w:rsid w:val="0037604F"/>
    <w:rsid w:val="003805FA"/>
    <w:rsid w:val="00380B80"/>
    <w:rsid w:val="00381F9D"/>
    <w:rsid w:val="003823B7"/>
    <w:rsid w:val="00382C7E"/>
    <w:rsid w:val="00382C91"/>
    <w:rsid w:val="003837C7"/>
    <w:rsid w:val="00384507"/>
    <w:rsid w:val="00385C46"/>
    <w:rsid w:val="00386516"/>
    <w:rsid w:val="00387EB4"/>
    <w:rsid w:val="00390B6D"/>
    <w:rsid w:val="00391029"/>
    <w:rsid w:val="00391185"/>
    <w:rsid w:val="00391B48"/>
    <w:rsid w:val="0039358F"/>
    <w:rsid w:val="003A1657"/>
    <w:rsid w:val="003A1A78"/>
    <w:rsid w:val="003A3EB8"/>
    <w:rsid w:val="003A4D99"/>
    <w:rsid w:val="003A5013"/>
    <w:rsid w:val="003A64C8"/>
    <w:rsid w:val="003A6626"/>
    <w:rsid w:val="003A762D"/>
    <w:rsid w:val="003A7843"/>
    <w:rsid w:val="003A7B08"/>
    <w:rsid w:val="003B0775"/>
    <w:rsid w:val="003B1DD3"/>
    <w:rsid w:val="003B2A77"/>
    <w:rsid w:val="003B2D4E"/>
    <w:rsid w:val="003B3A6E"/>
    <w:rsid w:val="003C3B31"/>
    <w:rsid w:val="003C450D"/>
    <w:rsid w:val="003C5DE2"/>
    <w:rsid w:val="003C6BD9"/>
    <w:rsid w:val="003D095E"/>
    <w:rsid w:val="003D0BD9"/>
    <w:rsid w:val="003D16CD"/>
    <w:rsid w:val="003D1DBF"/>
    <w:rsid w:val="003D2973"/>
    <w:rsid w:val="003D35C0"/>
    <w:rsid w:val="003D4993"/>
    <w:rsid w:val="003E13F4"/>
    <w:rsid w:val="003E3379"/>
    <w:rsid w:val="003F08C2"/>
    <w:rsid w:val="003F17DE"/>
    <w:rsid w:val="003F2117"/>
    <w:rsid w:val="003F2966"/>
    <w:rsid w:val="003F338E"/>
    <w:rsid w:val="003F66A2"/>
    <w:rsid w:val="00400BF7"/>
    <w:rsid w:val="00400F99"/>
    <w:rsid w:val="00401C9E"/>
    <w:rsid w:val="00402CCA"/>
    <w:rsid w:val="00403F2A"/>
    <w:rsid w:val="004042C0"/>
    <w:rsid w:val="00404ADD"/>
    <w:rsid w:val="00412E95"/>
    <w:rsid w:val="00413354"/>
    <w:rsid w:val="004153A5"/>
    <w:rsid w:val="0041671E"/>
    <w:rsid w:val="00420210"/>
    <w:rsid w:val="004203F6"/>
    <w:rsid w:val="004223E3"/>
    <w:rsid w:val="00422C18"/>
    <w:rsid w:val="00424995"/>
    <w:rsid w:val="00425664"/>
    <w:rsid w:val="00426346"/>
    <w:rsid w:val="00427996"/>
    <w:rsid w:val="00430740"/>
    <w:rsid w:val="004346B4"/>
    <w:rsid w:val="00436B71"/>
    <w:rsid w:val="00437656"/>
    <w:rsid w:val="00440C9E"/>
    <w:rsid w:val="00440CF1"/>
    <w:rsid w:val="004430B1"/>
    <w:rsid w:val="004441B7"/>
    <w:rsid w:val="00445085"/>
    <w:rsid w:val="00450F47"/>
    <w:rsid w:val="00452262"/>
    <w:rsid w:val="004528B1"/>
    <w:rsid w:val="004563A0"/>
    <w:rsid w:val="0045697D"/>
    <w:rsid w:val="00460205"/>
    <w:rsid w:val="0046066B"/>
    <w:rsid w:val="0046206E"/>
    <w:rsid w:val="0046468C"/>
    <w:rsid w:val="00464E18"/>
    <w:rsid w:val="00467DC0"/>
    <w:rsid w:val="00470615"/>
    <w:rsid w:val="00470CBD"/>
    <w:rsid w:val="004729DB"/>
    <w:rsid w:val="00472ED0"/>
    <w:rsid w:val="00474491"/>
    <w:rsid w:val="00474D6E"/>
    <w:rsid w:val="00476082"/>
    <w:rsid w:val="00481CD9"/>
    <w:rsid w:val="00482114"/>
    <w:rsid w:val="00483058"/>
    <w:rsid w:val="00484223"/>
    <w:rsid w:val="00484C8D"/>
    <w:rsid w:val="0049035A"/>
    <w:rsid w:val="00490BD2"/>
    <w:rsid w:val="00493085"/>
    <w:rsid w:val="00494836"/>
    <w:rsid w:val="00496780"/>
    <w:rsid w:val="004A0EEB"/>
    <w:rsid w:val="004A1191"/>
    <w:rsid w:val="004A2311"/>
    <w:rsid w:val="004A365F"/>
    <w:rsid w:val="004A4C30"/>
    <w:rsid w:val="004A5A20"/>
    <w:rsid w:val="004B16AF"/>
    <w:rsid w:val="004B1762"/>
    <w:rsid w:val="004B4858"/>
    <w:rsid w:val="004B65FF"/>
    <w:rsid w:val="004B6CF7"/>
    <w:rsid w:val="004B73C5"/>
    <w:rsid w:val="004B7446"/>
    <w:rsid w:val="004B7C5D"/>
    <w:rsid w:val="004C1AF4"/>
    <w:rsid w:val="004C2E43"/>
    <w:rsid w:val="004C44AB"/>
    <w:rsid w:val="004C58CF"/>
    <w:rsid w:val="004C5B53"/>
    <w:rsid w:val="004C6697"/>
    <w:rsid w:val="004C76BE"/>
    <w:rsid w:val="004D4A36"/>
    <w:rsid w:val="004D507C"/>
    <w:rsid w:val="004D749F"/>
    <w:rsid w:val="004E28E2"/>
    <w:rsid w:val="004E3412"/>
    <w:rsid w:val="004E51E8"/>
    <w:rsid w:val="004E76A3"/>
    <w:rsid w:val="004F41F3"/>
    <w:rsid w:val="004F4CE0"/>
    <w:rsid w:val="004F6BC5"/>
    <w:rsid w:val="00500469"/>
    <w:rsid w:val="00502999"/>
    <w:rsid w:val="00502F8B"/>
    <w:rsid w:val="00505F83"/>
    <w:rsid w:val="005077D0"/>
    <w:rsid w:val="0051142C"/>
    <w:rsid w:val="00512D9A"/>
    <w:rsid w:val="005176BA"/>
    <w:rsid w:val="0051793C"/>
    <w:rsid w:val="00520822"/>
    <w:rsid w:val="00521D45"/>
    <w:rsid w:val="0052358A"/>
    <w:rsid w:val="00524262"/>
    <w:rsid w:val="00524AD2"/>
    <w:rsid w:val="005270CD"/>
    <w:rsid w:val="00527314"/>
    <w:rsid w:val="00527B58"/>
    <w:rsid w:val="00530EBC"/>
    <w:rsid w:val="00531A8F"/>
    <w:rsid w:val="005322A9"/>
    <w:rsid w:val="005327D3"/>
    <w:rsid w:val="00533EAF"/>
    <w:rsid w:val="005347FD"/>
    <w:rsid w:val="005351E8"/>
    <w:rsid w:val="00536C59"/>
    <w:rsid w:val="0054092B"/>
    <w:rsid w:val="0054326F"/>
    <w:rsid w:val="00552BE3"/>
    <w:rsid w:val="00553A8B"/>
    <w:rsid w:val="00555600"/>
    <w:rsid w:val="00555783"/>
    <w:rsid w:val="005557F5"/>
    <w:rsid w:val="00555E3E"/>
    <w:rsid w:val="005572B5"/>
    <w:rsid w:val="005607CC"/>
    <w:rsid w:val="00560B28"/>
    <w:rsid w:val="00563467"/>
    <w:rsid w:val="0057104E"/>
    <w:rsid w:val="00572AFE"/>
    <w:rsid w:val="00574CF4"/>
    <w:rsid w:val="00576627"/>
    <w:rsid w:val="005767C6"/>
    <w:rsid w:val="00581B08"/>
    <w:rsid w:val="005829C8"/>
    <w:rsid w:val="00590F7B"/>
    <w:rsid w:val="005916CA"/>
    <w:rsid w:val="00592141"/>
    <w:rsid w:val="00592F3F"/>
    <w:rsid w:val="005935E1"/>
    <w:rsid w:val="005937AC"/>
    <w:rsid w:val="00594D7B"/>
    <w:rsid w:val="005953EC"/>
    <w:rsid w:val="005A03C9"/>
    <w:rsid w:val="005A147E"/>
    <w:rsid w:val="005A1B79"/>
    <w:rsid w:val="005A515A"/>
    <w:rsid w:val="005A5E1F"/>
    <w:rsid w:val="005B1815"/>
    <w:rsid w:val="005B1EF1"/>
    <w:rsid w:val="005B2566"/>
    <w:rsid w:val="005B2AC6"/>
    <w:rsid w:val="005B32A1"/>
    <w:rsid w:val="005B3413"/>
    <w:rsid w:val="005B3873"/>
    <w:rsid w:val="005B766D"/>
    <w:rsid w:val="005C2FD6"/>
    <w:rsid w:val="005C3F06"/>
    <w:rsid w:val="005C57DB"/>
    <w:rsid w:val="005C653C"/>
    <w:rsid w:val="005C7B0B"/>
    <w:rsid w:val="005D02BA"/>
    <w:rsid w:val="005D2F4F"/>
    <w:rsid w:val="005D5F55"/>
    <w:rsid w:val="005D6662"/>
    <w:rsid w:val="005E13B2"/>
    <w:rsid w:val="005E2E8D"/>
    <w:rsid w:val="005E30EF"/>
    <w:rsid w:val="005E32EB"/>
    <w:rsid w:val="005E3E21"/>
    <w:rsid w:val="005E40E7"/>
    <w:rsid w:val="005E4299"/>
    <w:rsid w:val="005E4771"/>
    <w:rsid w:val="005E5A6F"/>
    <w:rsid w:val="005E6538"/>
    <w:rsid w:val="005E713A"/>
    <w:rsid w:val="005F00AA"/>
    <w:rsid w:val="005F12FD"/>
    <w:rsid w:val="005F1CAB"/>
    <w:rsid w:val="005F3C6F"/>
    <w:rsid w:val="005F4B0C"/>
    <w:rsid w:val="005F4EFF"/>
    <w:rsid w:val="005F4F6C"/>
    <w:rsid w:val="005F7A34"/>
    <w:rsid w:val="005F7AAA"/>
    <w:rsid w:val="00602A5B"/>
    <w:rsid w:val="00603A98"/>
    <w:rsid w:val="00606F1C"/>
    <w:rsid w:val="00612687"/>
    <w:rsid w:val="00612FD2"/>
    <w:rsid w:val="006137C0"/>
    <w:rsid w:val="006166FB"/>
    <w:rsid w:val="006211A5"/>
    <w:rsid w:val="00623A04"/>
    <w:rsid w:val="00623ACE"/>
    <w:rsid w:val="00624118"/>
    <w:rsid w:val="00625171"/>
    <w:rsid w:val="00626330"/>
    <w:rsid w:val="0062692A"/>
    <w:rsid w:val="006270D5"/>
    <w:rsid w:val="0062785E"/>
    <w:rsid w:val="006311A9"/>
    <w:rsid w:val="00635483"/>
    <w:rsid w:val="006366AC"/>
    <w:rsid w:val="00636829"/>
    <w:rsid w:val="00637472"/>
    <w:rsid w:val="006402CD"/>
    <w:rsid w:val="006406BF"/>
    <w:rsid w:val="00641A07"/>
    <w:rsid w:val="006427D3"/>
    <w:rsid w:val="00643201"/>
    <w:rsid w:val="00644965"/>
    <w:rsid w:val="00645183"/>
    <w:rsid w:val="006474C9"/>
    <w:rsid w:val="006532AB"/>
    <w:rsid w:val="0065367B"/>
    <w:rsid w:val="00653ABF"/>
    <w:rsid w:val="0065415D"/>
    <w:rsid w:val="006556AE"/>
    <w:rsid w:val="00656AAC"/>
    <w:rsid w:val="00662D4C"/>
    <w:rsid w:val="00663289"/>
    <w:rsid w:val="00664C92"/>
    <w:rsid w:val="00665C8F"/>
    <w:rsid w:val="00665E32"/>
    <w:rsid w:val="00670112"/>
    <w:rsid w:val="0067390A"/>
    <w:rsid w:val="006739C0"/>
    <w:rsid w:val="00673BC0"/>
    <w:rsid w:val="00673E7E"/>
    <w:rsid w:val="00674A4D"/>
    <w:rsid w:val="00676500"/>
    <w:rsid w:val="00677155"/>
    <w:rsid w:val="006775D2"/>
    <w:rsid w:val="00677984"/>
    <w:rsid w:val="00680A6F"/>
    <w:rsid w:val="00680F33"/>
    <w:rsid w:val="00681D06"/>
    <w:rsid w:val="00683243"/>
    <w:rsid w:val="0068431A"/>
    <w:rsid w:val="0068463D"/>
    <w:rsid w:val="006846AE"/>
    <w:rsid w:val="00684CBA"/>
    <w:rsid w:val="00685B4E"/>
    <w:rsid w:val="00685EE0"/>
    <w:rsid w:val="006919FB"/>
    <w:rsid w:val="006958AE"/>
    <w:rsid w:val="00696D57"/>
    <w:rsid w:val="006A189D"/>
    <w:rsid w:val="006A35A2"/>
    <w:rsid w:val="006A431F"/>
    <w:rsid w:val="006A59D8"/>
    <w:rsid w:val="006A6DD8"/>
    <w:rsid w:val="006A771B"/>
    <w:rsid w:val="006A78A3"/>
    <w:rsid w:val="006B0B66"/>
    <w:rsid w:val="006B0CB5"/>
    <w:rsid w:val="006B12C5"/>
    <w:rsid w:val="006B1F81"/>
    <w:rsid w:val="006B2C31"/>
    <w:rsid w:val="006B421C"/>
    <w:rsid w:val="006B4D1F"/>
    <w:rsid w:val="006B5E35"/>
    <w:rsid w:val="006C03A1"/>
    <w:rsid w:val="006C0436"/>
    <w:rsid w:val="006C253A"/>
    <w:rsid w:val="006C27BE"/>
    <w:rsid w:val="006C3D73"/>
    <w:rsid w:val="006C6AAC"/>
    <w:rsid w:val="006D1781"/>
    <w:rsid w:val="006D263A"/>
    <w:rsid w:val="006D4F73"/>
    <w:rsid w:val="006D5962"/>
    <w:rsid w:val="006D74E7"/>
    <w:rsid w:val="006E0D6C"/>
    <w:rsid w:val="006E128B"/>
    <w:rsid w:val="006E4136"/>
    <w:rsid w:val="006E4CD9"/>
    <w:rsid w:val="006E52C6"/>
    <w:rsid w:val="006E5C06"/>
    <w:rsid w:val="006F20F8"/>
    <w:rsid w:val="006F2405"/>
    <w:rsid w:val="006F39D4"/>
    <w:rsid w:val="006F4539"/>
    <w:rsid w:val="006F4A89"/>
    <w:rsid w:val="006F5602"/>
    <w:rsid w:val="006F56FB"/>
    <w:rsid w:val="007008B6"/>
    <w:rsid w:val="007015A3"/>
    <w:rsid w:val="007026EF"/>
    <w:rsid w:val="00702B31"/>
    <w:rsid w:val="00703284"/>
    <w:rsid w:val="00704948"/>
    <w:rsid w:val="00705680"/>
    <w:rsid w:val="00705D92"/>
    <w:rsid w:val="00712D5B"/>
    <w:rsid w:val="007130C9"/>
    <w:rsid w:val="00713BFF"/>
    <w:rsid w:val="00714D8D"/>
    <w:rsid w:val="00715B91"/>
    <w:rsid w:val="00715ED4"/>
    <w:rsid w:val="007170DE"/>
    <w:rsid w:val="007202ED"/>
    <w:rsid w:val="007218AF"/>
    <w:rsid w:val="0072299C"/>
    <w:rsid w:val="00723226"/>
    <w:rsid w:val="0072330A"/>
    <w:rsid w:val="007242BA"/>
    <w:rsid w:val="00725AF2"/>
    <w:rsid w:val="007308E2"/>
    <w:rsid w:val="00731983"/>
    <w:rsid w:val="00731DD4"/>
    <w:rsid w:val="00736AE1"/>
    <w:rsid w:val="00736D48"/>
    <w:rsid w:val="00737774"/>
    <w:rsid w:val="00740E81"/>
    <w:rsid w:val="007427F2"/>
    <w:rsid w:val="00742E49"/>
    <w:rsid w:val="00743E4C"/>
    <w:rsid w:val="007453BA"/>
    <w:rsid w:val="00746B73"/>
    <w:rsid w:val="00746BB4"/>
    <w:rsid w:val="00753339"/>
    <w:rsid w:val="007545A3"/>
    <w:rsid w:val="00754973"/>
    <w:rsid w:val="0075499F"/>
    <w:rsid w:val="00760465"/>
    <w:rsid w:val="00760856"/>
    <w:rsid w:val="00760E91"/>
    <w:rsid w:val="007627D7"/>
    <w:rsid w:val="0076517D"/>
    <w:rsid w:val="007655CA"/>
    <w:rsid w:val="00765DB1"/>
    <w:rsid w:val="00766A1A"/>
    <w:rsid w:val="00766B6D"/>
    <w:rsid w:val="00766BB3"/>
    <w:rsid w:val="00767A98"/>
    <w:rsid w:val="00772F01"/>
    <w:rsid w:val="00773B72"/>
    <w:rsid w:val="00773CA4"/>
    <w:rsid w:val="00775321"/>
    <w:rsid w:val="0078186B"/>
    <w:rsid w:val="0078196C"/>
    <w:rsid w:val="00781F75"/>
    <w:rsid w:val="00781FB6"/>
    <w:rsid w:val="007852E7"/>
    <w:rsid w:val="007858A6"/>
    <w:rsid w:val="00785F27"/>
    <w:rsid w:val="00791D7C"/>
    <w:rsid w:val="00793883"/>
    <w:rsid w:val="007947D9"/>
    <w:rsid w:val="00794F75"/>
    <w:rsid w:val="0079774A"/>
    <w:rsid w:val="00797A8C"/>
    <w:rsid w:val="00797AAB"/>
    <w:rsid w:val="007A0D07"/>
    <w:rsid w:val="007A2651"/>
    <w:rsid w:val="007A3C42"/>
    <w:rsid w:val="007A5645"/>
    <w:rsid w:val="007A72B3"/>
    <w:rsid w:val="007B11E7"/>
    <w:rsid w:val="007B1CB0"/>
    <w:rsid w:val="007B29D7"/>
    <w:rsid w:val="007B4997"/>
    <w:rsid w:val="007B57FB"/>
    <w:rsid w:val="007B5C3A"/>
    <w:rsid w:val="007B628F"/>
    <w:rsid w:val="007C1E1A"/>
    <w:rsid w:val="007C2028"/>
    <w:rsid w:val="007C3CA7"/>
    <w:rsid w:val="007C4059"/>
    <w:rsid w:val="007C4FC8"/>
    <w:rsid w:val="007C503D"/>
    <w:rsid w:val="007C5218"/>
    <w:rsid w:val="007C537B"/>
    <w:rsid w:val="007C6CD2"/>
    <w:rsid w:val="007C740A"/>
    <w:rsid w:val="007C74A4"/>
    <w:rsid w:val="007C754F"/>
    <w:rsid w:val="007D224B"/>
    <w:rsid w:val="007D292B"/>
    <w:rsid w:val="007D2DF0"/>
    <w:rsid w:val="007D3DE4"/>
    <w:rsid w:val="007D4191"/>
    <w:rsid w:val="007D65BE"/>
    <w:rsid w:val="007D706A"/>
    <w:rsid w:val="007E0E1A"/>
    <w:rsid w:val="007E54B8"/>
    <w:rsid w:val="007E569D"/>
    <w:rsid w:val="007E59D6"/>
    <w:rsid w:val="007E7969"/>
    <w:rsid w:val="007F15FE"/>
    <w:rsid w:val="007F1AED"/>
    <w:rsid w:val="007F1E1E"/>
    <w:rsid w:val="007F2374"/>
    <w:rsid w:val="007F242C"/>
    <w:rsid w:val="007F3985"/>
    <w:rsid w:val="007F3EC0"/>
    <w:rsid w:val="007F41F6"/>
    <w:rsid w:val="007F5FF4"/>
    <w:rsid w:val="007F66EB"/>
    <w:rsid w:val="007F706A"/>
    <w:rsid w:val="007F7F51"/>
    <w:rsid w:val="008001F7"/>
    <w:rsid w:val="00801D0B"/>
    <w:rsid w:val="00801DC5"/>
    <w:rsid w:val="008039BC"/>
    <w:rsid w:val="0080515B"/>
    <w:rsid w:val="00805881"/>
    <w:rsid w:val="00805AA1"/>
    <w:rsid w:val="00805EC3"/>
    <w:rsid w:val="0081023A"/>
    <w:rsid w:val="0081214C"/>
    <w:rsid w:val="00812919"/>
    <w:rsid w:val="00813415"/>
    <w:rsid w:val="00813FFE"/>
    <w:rsid w:val="00814EAE"/>
    <w:rsid w:val="0081591A"/>
    <w:rsid w:val="00816263"/>
    <w:rsid w:val="00816F06"/>
    <w:rsid w:val="008239B6"/>
    <w:rsid w:val="0082554D"/>
    <w:rsid w:val="00826873"/>
    <w:rsid w:val="00827BF4"/>
    <w:rsid w:val="0083116F"/>
    <w:rsid w:val="00832199"/>
    <w:rsid w:val="00832240"/>
    <w:rsid w:val="008344E4"/>
    <w:rsid w:val="00835C24"/>
    <w:rsid w:val="00836919"/>
    <w:rsid w:val="00837D1B"/>
    <w:rsid w:val="00840DF4"/>
    <w:rsid w:val="008448C8"/>
    <w:rsid w:val="00845360"/>
    <w:rsid w:val="00845B27"/>
    <w:rsid w:val="008463E4"/>
    <w:rsid w:val="0084653A"/>
    <w:rsid w:val="008472A9"/>
    <w:rsid w:val="00847C25"/>
    <w:rsid w:val="00850E94"/>
    <w:rsid w:val="008513EB"/>
    <w:rsid w:val="008514C5"/>
    <w:rsid w:val="00852541"/>
    <w:rsid w:val="00852E41"/>
    <w:rsid w:val="00853A5D"/>
    <w:rsid w:val="00854381"/>
    <w:rsid w:val="00854E9E"/>
    <w:rsid w:val="00855299"/>
    <w:rsid w:val="008555DD"/>
    <w:rsid w:val="0085751B"/>
    <w:rsid w:val="0086019E"/>
    <w:rsid w:val="00861182"/>
    <w:rsid w:val="008618E0"/>
    <w:rsid w:val="00866072"/>
    <w:rsid w:val="00871393"/>
    <w:rsid w:val="00872901"/>
    <w:rsid w:val="0087334C"/>
    <w:rsid w:val="008739B2"/>
    <w:rsid w:val="00874E9D"/>
    <w:rsid w:val="0087540F"/>
    <w:rsid w:val="00876E8E"/>
    <w:rsid w:val="008811FD"/>
    <w:rsid w:val="00881B84"/>
    <w:rsid w:val="00881EE3"/>
    <w:rsid w:val="00884D3C"/>
    <w:rsid w:val="008851A8"/>
    <w:rsid w:val="00887EC7"/>
    <w:rsid w:val="008903D7"/>
    <w:rsid w:val="008919B9"/>
    <w:rsid w:val="00891A25"/>
    <w:rsid w:val="00891BA6"/>
    <w:rsid w:val="00892554"/>
    <w:rsid w:val="008951ED"/>
    <w:rsid w:val="0089770F"/>
    <w:rsid w:val="008A0A57"/>
    <w:rsid w:val="008A0A9E"/>
    <w:rsid w:val="008A1CA3"/>
    <w:rsid w:val="008A4446"/>
    <w:rsid w:val="008A4AD0"/>
    <w:rsid w:val="008A4F30"/>
    <w:rsid w:val="008A4F6E"/>
    <w:rsid w:val="008A7A8E"/>
    <w:rsid w:val="008B1F27"/>
    <w:rsid w:val="008B2E13"/>
    <w:rsid w:val="008B4338"/>
    <w:rsid w:val="008B4383"/>
    <w:rsid w:val="008C2A76"/>
    <w:rsid w:val="008C36F9"/>
    <w:rsid w:val="008C3AD2"/>
    <w:rsid w:val="008C4642"/>
    <w:rsid w:val="008C4950"/>
    <w:rsid w:val="008C4D45"/>
    <w:rsid w:val="008C57E0"/>
    <w:rsid w:val="008C706C"/>
    <w:rsid w:val="008D030B"/>
    <w:rsid w:val="008D585E"/>
    <w:rsid w:val="008D64CD"/>
    <w:rsid w:val="008D6C10"/>
    <w:rsid w:val="008D6C40"/>
    <w:rsid w:val="008D6F0B"/>
    <w:rsid w:val="008E1490"/>
    <w:rsid w:val="008E2659"/>
    <w:rsid w:val="008E3A0B"/>
    <w:rsid w:val="008E4527"/>
    <w:rsid w:val="008F0E24"/>
    <w:rsid w:val="008F1E6D"/>
    <w:rsid w:val="008F269C"/>
    <w:rsid w:val="008F7A00"/>
    <w:rsid w:val="00900234"/>
    <w:rsid w:val="00901163"/>
    <w:rsid w:val="009053EC"/>
    <w:rsid w:val="00905861"/>
    <w:rsid w:val="0090727C"/>
    <w:rsid w:val="0090742E"/>
    <w:rsid w:val="00907E4B"/>
    <w:rsid w:val="00913AE0"/>
    <w:rsid w:val="0091572C"/>
    <w:rsid w:val="00921E2E"/>
    <w:rsid w:val="00922E86"/>
    <w:rsid w:val="00922ED7"/>
    <w:rsid w:val="009236AC"/>
    <w:rsid w:val="00923BBE"/>
    <w:rsid w:val="00923E73"/>
    <w:rsid w:val="009241D2"/>
    <w:rsid w:val="0092452B"/>
    <w:rsid w:val="00924662"/>
    <w:rsid w:val="00924FAD"/>
    <w:rsid w:val="009255E1"/>
    <w:rsid w:val="00925798"/>
    <w:rsid w:val="00927E2C"/>
    <w:rsid w:val="00931A4B"/>
    <w:rsid w:val="00934233"/>
    <w:rsid w:val="009343E5"/>
    <w:rsid w:val="0093654B"/>
    <w:rsid w:val="0094248B"/>
    <w:rsid w:val="00942584"/>
    <w:rsid w:val="00943509"/>
    <w:rsid w:val="00944E07"/>
    <w:rsid w:val="009463A8"/>
    <w:rsid w:val="00946572"/>
    <w:rsid w:val="00950CE6"/>
    <w:rsid w:val="00953F4F"/>
    <w:rsid w:val="009540FE"/>
    <w:rsid w:val="00954EE0"/>
    <w:rsid w:val="009561C1"/>
    <w:rsid w:val="00956EF6"/>
    <w:rsid w:val="0095759F"/>
    <w:rsid w:val="00961DE6"/>
    <w:rsid w:val="009629E6"/>
    <w:rsid w:val="00965218"/>
    <w:rsid w:val="00966DDE"/>
    <w:rsid w:val="00967E8E"/>
    <w:rsid w:val="00970A89"/>
    <w:rsid w:val="00970DE1"/>
    <w:rsid w:val="0097210D"/>
    <w:rsid w:val="00973A29"/>
    <w:rsid w:val="0097677F"/>
    <w:rsid w:val="0098082A"/>
    <w:rsid w:val="00981540"/>
    <w:rsid w:val="00982427"/>
    <w:rsid w:val="0098543E"/>
    <w:rsid w:val="009879CC"/>
    <w:rsid w:val="00987CEF"/>
    <w:rsid w:val="009906B8"/>
    <w:rsid w:val="00991A1B"/>
    <w:rsid w:val="00994A00"/>
    <w:rsid w:val="00994EDA"/>
    <w:rsid w:val="00997363"/>
    <w:rsid w:val="009A002A"/>
    <w:rsid w:val="009A1E1F"/>
    <w:rsid w:val="009A555D"/>
    <w:rsid w:val="009A68EA"/>
    <w:rsid w:val="009A71A5"/>
    <w:rsid w:val="009A7515"/>
    <w:rsid w:val="009B4E5A"/>
    <w:rsid w:val="009B58DA"/>
    <w:rsid w:val="009B5989"/>
    <w:rsid w:val="009B5AA5"/>
    <w:rsid w:val="009B69F7"/>
    <w:rsid w:val="009B7051"/>
    <w:rsid w:val="009B762C"/>
    <w:rsid w:val="009C0226"/>
    <w:rsid w:val="009C2DA2"/>
    <w:rsid w:val="009C448B"/>
    <w:rsid w:val="009C48C1"/>
    <w:rsid w:val="009C672C"/>
    <w:rsid w:val="009C722C"/>
    <w:rsid w:val="009C7F94"/>
    <w:rsid w:val="009D00D4"/>
    <w:rsid w:val="009D1D52"/>
    <w:rsid w:val="009D3F9A"/>
    <w:rsid w:val="009D576E"/>
    <w:rsid w:val="009D5C11"/>
    <w:rsid w:val="009E119A"/>
    <w:rsid w:val="009E3785"/>
    <w:rsid w:val="009E5656"/>
    <w:rsid w:val="009E684F"/>
    <w:rsid w:val="009E6A17"/>
    <w:rsid w:val="009E705E"/>
    <w:rsid w:val="009F12C9"/>
    <w:rsid w:val="009F2145"/>
    <w:rsid w:val="009F3BB0"/>
    <w:rsid w:val="009F3CBC"/>
    <w:rsid w:val="009F4860"/>
    <w:rsid w:val="009F49F2"/>
    <w:rsid w:val="009F673B"/>
    <w:rsid w:val="00A00F74"/>
    <w:rsid w:val="00A01EE2"/>
    <w:rsid w:val="00A02F63"/>
    <w:rsid w:val="00A03655"/>
    <w:rsid w:val="00A038FF"/>
    <w:rsid w:val="00A041F2"/>
    <w:rsid w:val="00A0462B"/>
    <w:rsid w:val="00A04B14"/>
    <w:rsid w:val="00A053C9"/>
    <w:rsid w:val="00A056DD"/>
    <w:rsid w:val="00A06A69"/>
    <w:rsid w:val="00A07096"/>
    <w:rsid w:val="00A110B3"/>
    <w:rsid w:val="00A11A88"/>
    <w:rsid w:val="00A14A15"/>
    <w:rsid w:val="00A213B5"/>
    <w:rsid w:val="00A2264A"/>
    <w:rsid w:val="00A24C9A"/>
    <w:rsid w:val="00A251FE"/>
    <w:rsid w:val="00A25748"/>
    <w:rsid w:val="00A26827"/>
    <w:rsid w:val="00A310C9"/>
    <w:rsid w:val="00A319E5"/>
    <w:rsid w:val="00A32020"/>
    <w:rsid w:val="00A32666"/>
    <w:rsid w:val="00A32801"/>
    <w:rsid w:val="00A33E95"/>
    <w:rsid w:val="00A37ED5"/>
    <w:rsid w:val="00A41F52"/>
    <w:rsid w:val="00A425C2"/>
    <w:rsid w:val="00A44586"/>
    <w:rsid w:val="00A44F7C"/>
    <w:rsid w:val="00A454BA"/>
    <w:rsid w:val="00A47939"/>
    <w:rsid w:val="00A51951"/>
    <w:rsid w:val="00A52574"/>
    <w:rsid w:val="00A5580E"/>
    <w:rsid w:val="00A56B15"/>
    <w:rsid w:val="00A56B1C"/>
    <w:rsid w:val="00A61F67"/>
    <w:rsid w:val="00A62E5F"/>
    <w:rsid w:val="00A636AF"/>
    <w:rsid w:val="00A636F0"/>
    <w:rsid w:val="00A6432E"/>
    <w:rsid w:val="00A6500D"/>
    <w:rsid w:val="00A664E9"/>
    <w:rsid w:val="00A667FC"/>
    <w:rsid w:val="00A67270"/>
    <w:rsid w:val="00A6745B"/>
    <w:rsid w:val="00A67863"/>
    <w:rsid w:val="00A67FA8"/>
    <w:rsid w:val="00A70E7D"/>
    <w:rsid w:val="00A72676"/>
    <w:rsid w:val="00A8348F"/>
    <w:rsid w:val="00A83815"/>
    <w:rsid w:val="00A83CF1"/>
    <w:rsid w:val="00A861D9"/>
    <w:rsid w:val="00A8623C"/>
    <w:rsid w:val="00A862C5"/>
    <w:rsid w:val="00A90531"/>
    <w:rsid w:val="00A92A7D"/>
    <w:rsid w:val="00A95563"/>
    <w:rsid w:val="00A96074"/>
    <w:rsid w:val="00A9738B"/>
    <w:rsid w:val="00A97D87"/>
    <w:rsid w:val="00AA03C4"/>
    <w:rsid w:val="00AA2423"/>
    <w:rsid w:val="00AA637F"/>
    <w:rsid w:val="00AA643F"/>
    <w:rsid w:val="00AB13BF"/>
    <w:rsid w:val="00AB397F"/>
    <w:rsid w:val="00AB3DEF"/>
    <w:rsid w:val="00AB491F"/>
    <w:rsid w:val="00AB7EAF"/>
    <w:rsid w:val="00AB7F5B"/>
    <w:rsid w:val="00AC1B49"/>
    <w:rsid w:val="00AC1EAC"/>
    <w:rsid w:val="00AC5077"/>
    <w:rsid w:val="00AC5A74"/>
    <w:rsid w:val="00AC6C19"/>
    <w:rsid w:val="00AD02AB"/>
    <w:rsid w:val="00AD0EBE"/>
    <w:rsid w:val="00AD1092"/>
    <w:rsid w:val="00AD2281"/>
    <w:rsid w:val="00AE0F53"/>
    <w:rsid w:val="00AE2FCF"/>
    <w:rsid w:val="00AE41F6"/>
    <w:rsid w:val="00AE7E0E"/>
    <w:rsid w:val="00AF0370"/>
    <w:rsid w:val="00AF245F"/>
    <w:rsid w:val="00B008E3"/>
    <w:rsid w:val="00B01163"/>
    <w:rsid w:val="00B0175E"/>
    <w:rsid w:val="00B02F8F"/>
    <w:rsid w:val="00B04563"/>
    <w:rsid w:val="00B049B1"/>
    <w:rsid w:val="00B07742"/>
    <w:rsid w:val="00B1310C"/>
    <w:rsid w:val="00B20F57"/>
    <w:rsid w:val="00B21650"/>
    <w:rsid w:val="00B24B66"/>
    <w:rsid w:val="00B26F92"/>
    <w:rsid w:val="00B27783"/>
    <w:rsid w:val="00B31E8C"/>
    <w:rsid w:val="00B3555C"/>
    <w:rsid w:val="00B36040"/>
    <w:rsid w:val="00B3782E"/>
    <w:rsid w:val="00B41982"/>
    <w:rsid w:val="00B420DE"/>
    <w:rsid w:val="00B42D7B"/>
    <w:rsid w:val="00B433F4"/>
    <w:rsid w:val="00B44AC5"/>
    <w:rsid w:val="00B47119"/>
    <w:rsid w:val="00B475D0"/>
    <w:rsid w:val="00B503CE"/>
    <w:rsid w:val="00B514F6"/>
    <w:rsid w:val="00B52300"/>
    <w:rsid w:val="00B5263C"/>
    <w:rsid w:val="00B52C77"/>
    <w:rsid w:val="00B54EDB"/>
    <w:rsid w:val="00B55AAD"/>
    <w:rsid w:val="00B56095"/>
    <w:rsid w:val="00B56CBA"/>
    <w:rsid w:val="00B56D90"/>
    <w:rsid w:val="00B57366"/>
    <w:rsid w:val="00B60295"/>
    <w:rsid w:val="00B62386"/>
    <w:rsid w:val="00B63320"/>
    <w:rsid w:val="00B651D0"/>
    <w:rsid w:val="00B67CBF"/>
    <w:rsid w:val="00B71363"/>
    <w:rsid w:val="00B724D9"/>
    <w:rsid w:val="00B73AC5"/>
    <w:rsid w:val="00B74945"/>
    <w:rsid w:val="00B74A8F"/>
    <w:rsid w:val="00B75965"/>
    <w:rsid w:val="00B77EF8"/>
    <w:rsid w:val="00B806EB"/>
    <w:rsid w:val="00B8247F"/>
    <w:rsid w:val="00B82EDE"/>
    <w:rsid w:val="00B82F6C"/>
    <w:rsid w:val="00B904A0"/>
    <w:rsid w:val="00B904D1"/>
    <w:rsid w:val="00B909D2"/>
    <w:rsid w:val="00B90A6C"/>
    <w:rsid w:val="00B90C69"/>
    <w:rsid w:val="00B93D18"/>
    <w:rsid w:val="00B94C46"/>
    <w:rsid w:val="00B95CED"/>
    <w:rsid w:val="00B9604F"/>
    <w:rsid w:val="00B96051"/>
    <w:rsid w:val="00B96979"/>
    <w:rsid w:val="00BA0B25"/>
    <w:rsid w:val="00BA1BB7"/>
    <w:rsid w:val="00BA4760"/>
    <w:rsid w:val="00BA4EC8"/>
    <w:rsid w:val="00BA76B9"/>
    <w:rsid w:val="00BB0590"/>
    <w:rsid w:val="00BB0930"/>
    <w:rsid w:val="00BB0EE9"/>
    <w:rsid w:val="00BB35F3"/>
    <w:rsid w:val="00BB3652"/>
    <w:rsid w:val="00BB4657"/>
    <w:rsid w:val="00BB62C0"/>
    <w:rsid w:val="00BB790C"/>
    <w:rsid w:val="00BC06C9"/>
    <w:rsid w:val="00BC10D9"/>
    <w:rsid w:val="00BC2142"/>
    <w:rsid w:val="00BC4506"/>
    <w:rsid w:val="00BC51E6"/>
    <w:rsid w:val="00BC6CB8"/>
    <w:rsid w:val="00BD1461"/>
    <w:rsid w:val="00BD1BF2"/>
    <w:rsid w:val="00BD4782"/>
    <w:rsid w:val="00BD54F0"/>
    <w:rsid w:val="00BE1439"/>
    <w:rsid w:val="00BE17A0"/>
    <w:rsid w:val="00BE2759"/>
    <w:rsid w:val="00BE2E7A"/>
    <w:rsid w:val="00BE4016"/>
    <w:rsid w:val="00BE74EF"/>
    <w:rsid w:val="00BE79F3"/>
    <w:rsid w:val="00BE7F6B"/>
    <w:rsid w:val="00BF1ADE"/>
    <w:rsid w:val="00BF1BCE"/>
    <w:rsid w:val="00BF283C"/>
    <w:rsid w:val="00BF32E8"/>
    <w:rsid w:val="00BF4275"/>
    <w:rsid w:val="00BF4853"/>
    <w:rsid w:val="00BF49BA"/>
    <w:rsid w:val="00BF4C3F"/>
    <w:rsid w:val="00BF5B3E"/>
    <w:rsid w:val="00BF795B"/>
    <w:rsid w:val="00C0074B"/>
    <w:rsid w:val="00C04E11"/>
    <w:rsid w:val="00C055A8"/>
    <w:rsid w:val="00C061A2"/>
    <w:rsid w:val="00C070CA"/>
    <w:rsid w:val="00C076C1"/>
    <w:rsid w:val="00C124DE"/>
    <w:rsid w:val="00C14909"/>
    <w:rsid w:val="00C14E37"/>
    <w:rsid w:val="00C14F42"/>
    <w:rsid w:val="00C15842"/>
    <w:rsid w:val="00C16353"/>
    <w:rsid w:val="00C17F31"/>
    <w:rsid w:val="00C215F4"/>
    <w:rsid w:val="00C2274F"/>
    <w:rsid w:val="00C25090"/>
    <w:rsid w:val="00C263FC"/>
    <w:rsid w:val="00C2706C"/>
    <w:rsid w:val="00C275D5"/>
    <w:rsid w:val="00C307BA"/>
    <w:rsid w:val="00C3105B"/>
    <w:rsid w:val="00C31D47"/>
    <w:rsid w:val="00C32784"/>
    <w:rsid w:val="00C36072"/>
    <w:rsid w:val="00C37193"/>
    <w:rsid w:val="00C37450"/>
    <w:rsid w:val="00C378EE"/>
    <w:rsid w:val="00C43C10"/>
    <w:rsid w:val="00C4631A"/>
    <w:rsid w:val="00C469F5"/>
    <w:rsid w:val="00C47BDF"/>
    <w:rsid w:val="00C505FC"/>
    <w:rsid w:val="00C50B6D"/>
    <w:rsid w:val="00C515CE"/>
    <w:rsid w:val="00C52EFF"/>
    <w:rsid w:val="00C55109"/>
    <w:rsid w:val="00C551CF"/>
    <w:rsid w:val="00C57E4B"/>
    <w:rsid w:val="00C60C4A"/>
    <w:rsid w:val="00C6188C"/>
    <w:rsid w:val="00C62C7D"/>
    <w:rsid w:val="00C6397C"/>
    <w:rsid w:val="00C63EE4"/>
    <w:rsid w:val="00C6683F"/>
    <w:rsid w:val="00C66F50"/>
    <w:rsid w:val="00C72C93"/>
    <w:rsid w:val="00C75401"/>
    <w:rsid w:val="00C75B55"/>
    <w:rsid w:val="00C75DB9"/>
    <w:rsid w:val="00C768E9"/>
    <w:rsid w:val="00C83472"/>
    <w:rsid w:val="00C83EF3"/>
    <w:rsid w:val="00C86575"/>
    <w:rsid w:val="00C8747B"/>
    <w:rsid w:val="00C87E89"/>
    <w:rsid w:val="00C900E1"/>
    <w:rsid w:val="00C92CB0"/>
    <w:rsid w:val="00C93A76"/>
    <w:rsid w:val="00CA210C"/>
    <w:rsid w:val="00CA42DD"/>
    <w:rsid w:val="00CA4920"/>
    <w:rsid w:val="00CA7481"/>
    <w:rsid w:val="00CB03FC"/>
    <w:rsid w:val="00CB068A"/>
    <w:rsid w:val="00CB09D4"/>
    <w:rsid w:val="00CB14FB"/>
    <w:rsid w:val="00CB2AD3"/>
    <w:rsid w:val="00CB2C60"/>
    <w:rsid w:val="00CB31B3"/>
    <w:rsid w:val="00CB55E6"/>
    <w:rsid w:val="00CB6B89"/>
    <w:rsid w:val="00CC1042"/>
    <w:rsid w:val="00CC2303"/>
    <w:rsid w:val="00CC2F78"/>
    <w:rsid w:val="00CC3BF3"/>
    <w:rsid w:val="00CC44FB"/>
    <w:rsid w:val="00CC4E29"/>
    <w:rsid w:val="00CC50B2"/>
    <w:rsid w:val="00CC6BC2"/>
    <w:rsid w:val="00CC7418"/>
    <w:rsid w:val="00CD16E3"/>
    <w:rsid w:val="00CD2240"/>
    <w:rsid w:val="00CD29BC"/>
    <w:rsid w:val="00CD7F4B"/>
    <w:rsid w:val="00CE0148"/>
    <w:rsid w:val="00CE01DA"/>
    <w:rsid w:val="00CE0DE0"/>
    <w:rsid w:val="00CE1B66"/>
    <w:rsid w:val="00CE257F"/>
    <w:rsid w:val="00CE37D0"/>
    <w:rsid w:val="00CE3BE2"/>
    <w:rsid w:val="00CE51F2"/>
    <w:rsid w:val="00CE59F1"/>
    <w:rsid w:val="00CE6162"/>
    <w:rsid w:val="00CE627B"/>
    <w:rsid w:val="00CE7C87"/>
    <w:rsid w:val="00CF0C50"/>
    <w:rsid w:val="00CF1D04"/>
    <w:rsid w:val="00CF309D"/>
    <w:rsid w:val="00CF3AA8"/>
    <w:rsid w:val="00CF57F9"/>
    <w:rsid w:val="00D02451"/>
    <w:rsid w:val="00D0258B"/>
    <w:rsid w:val="00D06C19"/>
    <w:rsid w:val="00D1052D"/>
    <w:rsid w:val="00D1078F"/>
    <w:rsid w:val="00D12ABB"/>
    <w:rsid w:val="00D13B5C"/>
    <w:rsid w:val="00D15909"/>
    <w:rsid w:val="00D15F1A"/>
    <w:rsid w:val="00D1636C"/>
    <w:rsid w:val="00D16D68"/>
    <w:rsid w:val="00D170E2"/>
    <w:rsid w:val="00D17447"/>
    <w:rsid w:val="00D20F47"/>
    <w:rsid w:val="00D21DD7"/>
    <w:rsid w:val="00D23399"/>
    <w:rsid w:val="00D23548"/>
    <w:rsid w:val="00D24DB3"/>
    <w:rsid w:val="00D26270"/>
    <w:rsid w:val="00D26286"/>
    <w:rsid w:val="00D26D46"/>
    <w:rsid w:val="00D33D45"/>
    <w:rsid w:val="00D355DE"/>
    <w:rsid w:val="00D3574C"/>
    <w:rsid w:val="00D35FF8"/>
    <w:rsid w:val="00D360E2"/>
    <w:rsid w:val="00D36218"/>
    <w:rsid w:val="00D36CFB"/>
    <w:rsid w:val="00D370B1"/>
    <w:rsid w:val="00D43A35"/>
    <w:rsid w:val="00D43BC1"/>
    <w:rsid w:val="00D46DAA"/>
    <w:rsid w:val="00D500C4"/>
    <w:rsid w:val="00D536EF"/>
    <w:rsid w:val="00D53EBA"/>
    <w:rsid w:val="00D54516"/>
    <w:rsid w:val="00D551C5"/>
    <w:rsid w:val="00D55572"/>
    <w:rsid w:val="00D55B4D"/>
    <w:rsid w:val="00D61A98"/>
    <w:rsid w:val="00D61E08"/>
    <w:rsid w:val="00D702D1"/>
    <w:rsid w:val="00D710A7"/>
    <w:rsid w:val="00D732CC"/>
    <w:rsid w:val="00D73EAF"/>
    <w:rsid w:val="00D74B4A"/>
    <w:rsid w:val="00D75C0E"/>
    <w:rsid w:val="00D7685F"/>
    <w:rsid w:val="00D820D8"/>
    <w:rsid w:val="00D83E27"/>
    <w:rsid w:val="00D86EE1"/>
    <w:rsid w:val="00D86F12"/>
    <w:rsid w:val="00D87E98"/>
    <w:rsid w:val="00D90A8C"/>
    <w:rsid w:val="00D914C8"/>
    <w:rsid w:val="00D91B28"/>
    <w:rsid w:val="00D92084"/>
    <w:rsid w:val="00D93C20"/>
    <w:rsid w:val="00D9494D"/>
    <w:rsid w:val="00D94B2F"/>
    <w:rsid w:val="00D978DA"/>
    <w:rsid w:val="00DA50D3"/>
    <w:rsid w:val="00DA6415"/>
    <w:rsid w:val="00DA6579"/>
    <w:rsid w:val="00DB2A00"/>
    <w:rsid w:val="00DB43B8"/>
    <w:rsid w:val="00DB7DA2"/>
    <w:rsid w:val="00DC3E58"/>
    <w:rsid w:val="00DC4EB9"/>
    <w:rsid w:val="00DC6266"/>
    <w:rsid w:val="00DC796F"/>
    <w:rsid w:val="00DD3165"/>
    <w:rsid w:val="00DD4E9C"/>
    <w:rsid w:val="00DD786D"/>
    <w:rsid w:val="00DE0513"/>
    <w:rsid w:val="00DE0749"/>
    <w:rsid w:val="00DE279A"/>
    <w:rsid w:val="00DE38F6"/>
    <w:rsid w:val="00DE5D9E"/>
    <w:rsid w:val="00DE62FC"/>
    <w:rsid w:val="00DF0F27"/>
    <w:rsid w:val="00DF13C7"/>
    <w:rsid w:val="00DF2920"/>
    <w:rsid w:val="00DF2929"/>
    <w:rsid w:val="00DF2C8A"/>
    <w:rsid w:val="00DF36FE"/>
    <w:rsid w:val="00DF4830"/>
    <w:rsid w:val="00DF49B5"/>
    <w:rsid w:val="00DF5236"/>
    <w:rsid w:val="00DF693F"/>
    <w:rsid w:val="00E01292"/>
    <w:rsid w:val="00E01DC8"/>
    <w:rsid w:val="00E0319E"/>
    <w:rsid w:val="00E035ED"/>
    <w:rsid w:val="00E054D3"/>
    <w:rsid w:val="00E058E7"/>
    <w:rsid w:val="00E0679F"/>
    <w:rsid w:val="00E06E14"/>
    <w:rsid w:val="00E11110"/>
    <w:rsid w:val="00E12591"/>
    <w:rsid w:val="00E12B3B"/>
    <w:rsid w:val="00E12BEA"/>
    <w:rsid w:val="00E13310"/>
    <w:rsid w:val="00E1563F"/>
    <w:rsid w:val="00E15A10"/>
    <w:rsid w:val="00E15A58"/>
    <w:rsid w:val="00E15BD9"/>
    <w:rsid w:val="00E21CB7"/>
    <w:rsid w:val="00E22046"/>
    <w:rsid w:val="00E255E9"/>
    <w:rsid w:val="00E25755"/>
    <w:rsid w:val="00E25D02"/>
    <w:rsid w:val="00E270F9"/>
    <w:rsid w:val="00E301D0"/>
    <w:rsid w:val="00E3089B"/>
    <w:rsid w:val="00E31029"/>
    <w:rsid w:val="00E31727"/>
    <w:rsid w:val="00E31A1D"/>
    <w:rsid w:val="00E322C3"/>
    <w:rsid w:val="00E32A2C"/>
    <w:rsid w:val="00E42307"/>
    <w:rsid w:val="00E46797"/>
    <w:rsid w:val="00E46946"/>
    <w:rsid w:val="00E46AD8"/>
    <w:rsid w:val="00E479EF"/>
    <w:rsid w:val="00E526FE"/>
    <w:rsid w:val="00E52C59"/>
    <w:rsid w:val="00E53934"/>
    <w:rsid w:val="00E56A6D"/>
    <w:rsid w:val="00E57F12"/>
    <w:rsid w:val="00E61070"/>
    <w:rsid w:val="00E62079"/>
    <w:rsid w:val="00E63239"/>
    <w:rsid w:val="00E64708"/>
    <w:rsid w:val="00E65D1D"/>
    <w:rsid w:val="00E65E53"/>
    <w:rsid w:val="00E67449"/>
    <w:rsid w:val="00E705B8"/>
    <w:rsid w:val="00E71759"/>
    <w:rsid w:val="00E71CF3"/>
    <w:rsid w:val="00E73521"/>
    <w:rsid w:val="00E75DC2"/>
    <w:rsid w:val="00E81223"/>
    <w:rsid w:val="00E816F7"/>
    <w:rsid w:val="00E8197C"/>
    <w:rsid w:val="00E81A8D"/>
    <w:rsid w:val="00E81BD5"/>
    <w:rsid w:val="00E8229D"/>
    <w:rsid w:val="00E860ED"/>
    <w:rsid w:val="00E8628C"/>
    <w:rsid w:val="00E869B4"/>
    <w:rsid w:val="00E86C07"/>
    <w:rsid w:val="00E92C22"/>
    <w:rsid w:val="00E93E23"/>
    <w:rsid w:val="00E95510"/>
    <w:rsid w:val="00E96748"/>
    <w:rsid w:val="00E9715B"/>
    <w:rsid w:val="00EA0135"/>
    <w:rsid w:val="00EA070E"/>
    <w:rsid w:val="00EA1465"/>
    <w:rsid w:val="00EA2C09"/>
    <w:rsid w:val="00EA58AC"/>
    <w:rsid w:val="00EA7B51"/>
    <w:rsid w:val="00EB0771"/>
    <w:rsid w:val="00EB097D"/>
    <w:rsid w:val="00EB3CD0"/>
    <w:rsid w:val="00EB53A6"/>
    <w:rsid w:val="00EB567E"/>
    <w:rsid w:val="00EB6314"/>
    <w:rsid w:val="00EC0435"/>
    <w:rsid w:val="00EC4A40"/>
    <w:rsid w:val="00EC5E67"/>
    <w:rsid w:val="00EC6BC0"/>
    <w:rsid w:val="00EC6C43"/>
    <w:rsid w:val="00EC7512"/>
    <w:rsid w:val="00ED0269"/>
    <w:rsid w:val="00ED23AC"/>
    <w:rsid w:val="00ED4E78"/>
    <w:rsid w:val="00ED5071"/>
    <w:rsid w:val="00ED5C1C"/>
    <w:rsid w:val="00ED623C"/>
    <w:rsid w:val="00ED782E"/>
    <w:rsid w:val="00EE0A00"/>
    <w:rsid w:val="00EE15C7"/>
    <w:rsid w:val="00EE2140"/>
    <w:rsid w:val="00EE217F"/>
    <w:rsid w:val="00EE2923"/>
    <w:rsid w:val="00EE58D8"/>
    <w:rsid w:val="00EE79D5"/>
    <w:rsid w:val="00EF013A"/>
    <w:rsid w:val="00EF49F6"/>
    <w:rsid w:val="00EF61B2"/>
    <w:rsid w:val="00F00867"/>
    <w:rsid w:val="00F02159"/>
    <w:rsid w:val="00F05717"/>
    <w:rsid w:val="00F05C8C"/>
    <w:rsid w:val="00F0631F"/>
    <w:rsid w:val="00F06BBE"/>
    <w:rsid w:val="00F078CC"/>
    <w:rsid w:val="00F108E6"/>
    <w:rsid w:val="00F111CC"/>
    <w:rsid w:val="00F1372A"/>
    <w:rsid w:val="00F1570C"/>
    <w:rsid w:val="00F21B18"/>
    <w:rsid w:val="00F21BB3"/>
    <w:rsid w:val="00F248D6"/>
    <w:rsid w:val="00F24958"/>
    <w:rsid w:val="00F254E7"/>
    <w:rsid w:val="00F26FA9"/>
    <w:rsid w:val="00F271A7"/>
    <w:rsid w:val="00F318A3"/>
    <w:rsid w:val="00F35A8C"/>
    <w:rsid w:val="00F36D98"/>
    <w:rsid w:val="00F375C0"/>
    <w:rsid w:val="00F42A6F"/>
    <w:rsid w:val="00F45273"/>
    <w:rsid w:val="00F478AB"/>
    <w:rsid w:val="00F4798C"/>
    <w:rsid w:val="00F47AE6"/>
    <w:rsid w:val="00F519D7"/>
    <w:rsid w:val="00F5228A"/>
    <w:rsid w:val="00F546A8"/>
    <w:rsid w:val="00F562E1"/>
    <w:rsid w:val="00F57428"/>
    <w:rsid w:val="00F60894"/>
    <w:rsid w:val="00F61151"/>
    <w:rsid w:val="00F649F0"/>
    <w:rsid w:val="00F651DF"/>
    <w:rsid w:val="00F67E5B"/>
    <w:rsid w:val="00F71F88"/>
    <w:rsid w:val="00F741A3"/>
    <w:rsid w:val="00F75A49"/>
    <w:rsid w:val="00F75A92"/>
    <w:rsid w:val="00F763E3"/>
    <w:rsid w:val="00F76BCD"/>
    <w:rsid w:val="00F7749A"/>
    <w:rsid w:val="00F77859"/>
    <w:rsid w:val="00F821DA"/>
    <w:rsid w:val="00F82451"/>
    <w:rsid w:val="00F83616"/>
    <w:rsid w:val="00F836CE"/>
    <w:rsid w:val="00F83FAF"/>
    <w:rsid w:val="00F858A4"/>
    <w:rsid w:val="00F8591D"/>
    <w:rsid w:val="00F8652D"/>
    <w:rsid w:val="00F86992"/>
    <w:rsid w:val="00F91F9A"/>
    <w:rsid w:val="00F92A48"/>
    <w:rsid w:val="00F96791"/>
    <w:rsid w:val="00F9757A"/>
    <w:rsid w:val="00FA033E"/>
    <w:rsid w:val="00FA07D9"/>
    <w:rsid w:val="00FA159B"/>
    <w:rsid w:val="00FA5BE9"/>
    <w:rsid w:val="00FA69A8"/>
    <w:rsid w:val="00FB16B5"/>
    <w:rsid w:val="00FB204A"/>
    <w:rsid w:val="00FB5669"/>
    <w:rsid w:val="00FB56E7"/>
    <w:rsid w:val="00FB627C"/>
    <w:rsid w:val="00FB71C6"/>
    <w:rsid w:val="00FC0D70"/>
    <w:rsid w:val="00FC1A1E"/>
    <w:rsid w:val="00FC1FD1"/>
    <w:rsid w:val="00FC2A5A"/>
    <w:rsid w:val="00FC3EA7"/>
    <w:rsid w:val="00FC4328"/>
    <w:rsid w:val="00FC55C6"/>
    <w:rsid w:val="00FC6027"/>
    <w:rsid w:val="00FC7ADB"/>
    <w:rsid w:val="00FD3B16"/>
    <w:rsid w:val="00FD3B65"/>
    <w:rsid w:val="00FD4F91"/>
    <w:rsid w:val="00FD6449"/>
    <w:rsid w:val="00FD6C8E"/>
    <w:rsid w:val="00FE12CE"/>
    <w:rsid w:val="00FE1B64"/>
    <w:rsid w:val="00FE401C"/>
    <w:rsid w:val="00FE59C8"/>
    <w:rsid w:val="00FE62BE"/>
    <w:rsid w:val="00FF0542"/>
    <w:rsid w:val="00FF0BB5"/>
    <w:rsid w:val="00FF22F4"/>
    <w:rsid w:val="00FF2591"/>
    <w:rsid w:val="00FF3310"/>
    <w:rsid w:val="00FF3AAF"/>
    <w:rsid w:val="00FF3B45"/>
    <w:rsid w:val="00FF4BB7"/>
    <w:rsid w:val="00FF6964"/>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8">
      <o:colormru v:ext="edit" colors="#6ff"/>
      <o:colormenu v:ext="edit" strokecolor="none"/>
    </o:shapedefaults>
    <o:shapelayout v:ext="edit">
      <o:idmap v:ext="edit" data="1"/>
      <o:rules v:ext="edit">
        <o:r id="V:Rule11" type="connector" idref="#Straight Arrow Connector 14"/>
        <o:r id="V:Rule12" type="connector" idref="#AutoShape 20"/>
        <o:r id="V:Rule13" type="connector" idref="#AutoShape 25"/>
        <o:r id="V:Rule14" type="connector" idref="#AutoShape 24"/>
        <o:r id="V:Rule15" type="connector" idref="#AutoShape 23"/>
        <o:r id="V:Rule16" type="connector" idref="#AutoShape 17"/>
        <o:r id="V:Rule17" type="connector" idref="#AutoShape 18"/>
        <o:r id="V:Rule18" type="connector" idref="#Straight Arrow Connector 13"/>
        <o:r id="V:Rule19" type="connector" idref="#AutoShape 19"/>
        <o:r id="V:Rule20" type="connector" idref="#AutoShape 2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15FE"/>
    <w:pPr>
      <w:spacing w:line="360" w:lineRule="auto"/>
    </w:pPr>
    <w:rPr>
      <w:rFonts w:ascii="Times New Roman" w:eastAsia="Times New Roman" w:hAnsi="Times New Roman"/>
      <w:sz w:val="24"/>
      <w:szCs w:val="24"/>
      <w:lang w:eastAsia="en-US"/>
    </w:rPr>
  </w:style>
  <w:style w:type="paragraph" w:styleId="Heading1">
    <w:name w:val="heading 1"/>
    <w:basedOn w:val="Normal"/>
    <w:link w:val="Heading1Char"/>
    <w:uiPriority w:val="99"/>
    <w:qFormat/>
    <w:rsid w:val="007F15FE"/>
    <w:pPr>
      <w:spacing w:before="100" w:beforeAutospacing="1" w:after="100" w:afterAutospacing="1"/>
      <w:jc w:val="center"/>
      <w:outlineLvl w:val="0"/>
    </w:pPr>
    <w:rPr>
      <w:b/>
      <w:bCs/>
      <w:kern w:val="36"/>
      <w:szCs w:val="48"/>
      <w:lang w:val="sw-KE" w:eastAsia="sw-KE"/>
    </w:rPr>
  </w:style>
  <w:style w:type="paragraph" w:styleId="Heading2">
    <w:name w:val="heading 2"/>
    <w:basedOn w:val="Normal"/>
    <w:next w:val="Normal"/>
    <w:link w:val="Heading2Char"/>
    <w:unhideWhenUsed/>
    <w:qFormat/>
    <w:rsid w:val="007F15FE"/>
    <w:pPr>
      <w:keepNext/>
      <w:keepLines/>
      <w:spacing w:before="200"/>
      <w:outlineLvl w:val="1"/>
    </w:pPr>
    <w:rPr>
      <w:b/>
      <w:bCs/>
      <w:szCs w:val="26"/>
    </w:rPr>
  </w:style>
  <w:style w:type="paragraph" w:styleId="Heading3">
    <w:name w:val="heading 3"/>
    <w:basedOn w:val="Normal"/>
    <w:next w:val="Normal"/>
    <w:link w:val="Heading3Char"/>
    <w:unhideWhenUsed/>
    <w:qFormat/>
    <w:rsid w:val="007F15FE"/>
    <w:pPr>
      <w:keepNext/>
      <w:keepLines/>
      <w:spacing w:before="200"/>
      <w:outlineLvl w:val="2"/>
    </w:pPr>
    <w:rPr>
      <w:b/>
      <w:bCs/>
    </w:rPr>
  </w:style>
  <w:style w:type="paragraph" w:styleId="Heading4">
    <w:name w:val="heading 4"/>
    <w:basedOn w:val="Normal"/>
    <w:next w:val="Normal"/>
    <w:link w:val="Heading4Char"/>
    <w:unhideWhenUsed/>
    <w:qFormat/>
    <w:rsid w:val="00D710A7"/>
    <w:pPr>
      <w:keepNext/>
      <w:keepLines/>
      <w:spacing w:before="200"/>
      <w:outlineLvl w:val="3"/>
    </w:pPr>
    <w:rPr>
      <w:rFonts w:ascii="Cambria" w:hAnsi="Cambria"/>
      <w:b/>
      <w:bCs/>
      <w:i/>
      <w:iCs/>
      <w:color w:val="4F81BD"/>
    </w:rPr>
  </w:style>
  <w:style w:type="paragraph" w:styleId="Heading5">
    <w:name w:val="heading 5"/>
    <w:basedOn w:val="Normal"/>
    <w:next w:val="Normal"/>
    <w:link w:val="Heading5Char"/>
    <w:qFormat/>
    <w:rsid w:val="00151397"/>
    <w:pPr>
      <w:suppressAutoHyphens/>
      <w:spacing w:before="240" w:after="60"/>
      <w:outlineLvl w:val="4"/>
    </w:pPr>
    <w:rPr>
      <w:b/>
      <w:bCs/>
      <w:i/>
      <w:iCs/>
      <w:sz w:val="26"/>
      <w:szCs w:val="26"/>
      <w:lang w:eastAsia="ar-SA"/>
    </w:rPr>
  </w:style>
  <w:style w:type="paragraph" w:styleId="Heading6">
    <w:name w:val="heading 6"/>
    <w:basedOn w:val="Normal"/>
    <w:next w:val="Normal"/>
    <w:link w:val="Heading6Char"/>
    <w:qFormat/>
    <w:rsid w:val="00151397"/>
    <w:pPr>
      <w:suppressAutoHyphens/>
      <w:spacing w:before="240" w:after="60"/>
      <w:outlineLvl w:val="5"/>
    </w:pPr>
    <w:rPr>
      <w:b/>
      <w:bCs/>
      <w:sz w:val="20"/>
      <w:szCs w:val="20"/>
      <w:lang w:eastAsia="ar-SA"/>
    </w:rPr>
  </w:style>
  <w:style w:type="paragraph" w:styleId="Heading7">
    <w:name w:val="heading 7"/>
    <w:basedOn w:val="Normal"/>
    <w:next w:val="Normal"/>
    <w:link w:val="Heading7Char"/>
    <w:qFormat/>
    <w:rsid w:val="00151397"/>
    <w:pPr>
      <w:suppressAutoHyphens/>
      <w:spacing w:before="240" w:after="60"/>
      <w:outlineLvl w:val="6"/>
    </w:pPr>
    <w:rPr>
      <w:lang w:eastAsia="ar-SA"/>
    </w:rPr>
  </w:style>
  <w:style w:type="paragraph" w:styleId="Heading8">
    <w:name w:val="heading 8"/>
    <w:basedOn w:val="Normal"/>
    <w:next w:val="Normal"/>
    <w:link w:val="Heading8Char"/>
    <w:qFormat/>
    <w:rsid w:val="00151397"/>
    <w:pPr>
      <w:suppressAutoHyphens/>
      <w:spacing w:before="240" w:after="60"/>
      <w:outlineLvl w:val="7"/>
    </w:pPr>
    <w:rPr>
      <w:i/>
      <w:iCs/>
      <w:lang w:eastAsia="ar-SA"/>
    </w:rPr>
  </w:style>
  <w:style w:type="paragraph" w:styleId="Heading9">
    <w:name w:val="heading 9"/>
    <w:basedOn w:val="Normal"/>
    <w:next w:val="Normal"/>
    <w:link w:val="Heading9Char"/>
    <w:qFormat/>
    <w:rsid w:val="00151397"/>
    <w:pPr>
      <w:suppressAutoHyphens/>
      <w:spacing w:before="240" w:after="60"/>
      <w:outlineLvl w:val="8"/>
    </w:pPr>
    <w:rPr>
      <w:rFonts w:ascii="Arial" w:hAnsi="Arial"/>
      <w:sz w:val="20"/>
      <w:szCs w:val="2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7F15FE"/>
    <w:rPr>
      <w:rFonts w:ascii="Times New Roman" w:eastAsia="Times New Roman" w:hAnsi="Times New Roman"/>
      <w:b/>
      <w:bCs/>
      <w:kern w:val="36"/>
      <w:sz w:val="24"/>
      <w:szCs w:val="48"/>
      <w:lang w:val="sw-KE" w:eastAsia="sw-KE"/>
    </w:rPr>
  </w:style>
  <w:style w:type="character" w:customStyle="1" w:styleId="Heading2Char">
    <w:name w:val="Heading 2 Char"/>
    <w:link w:val="Heading2"/>
    <w:rsid w:val="007F15FE"/>
    <w:rPr>
      <w:rFonts w:ascii="Times New Roman" w:eastAsia="Times New Roman" w:hAnsi="Times New Roman"/>
      <w:b/>
      <w:bCs/>
      <w:sz w:val="24"/>
      <w:szCs w:val="26"/>
    </w:rPr>
  </w:style>
  <w:style w:type="character" w:customStyle="1" w:styleId="Heading3Char">
    <w:name w:val="Heading 3 Char"/>
    <w:link w:val="Heading3"/>
    <w:rsid w:val="007F15FE"/>
    <w:rPr>
      <w:rFonts w:ascii="Times New Roman" w:eastAsia="Times New Roman" w:hAnsi="Times New Roman"/>
      <w:b/>
      <w:bCs/>
      <w:sz w:val="24"/>
      <w:szCs w:val="24"/>
    </w:rPr>
  </w:style>
  <w:style w:type="character" w:customStyle="1" w:styleId="Heading4Char">
    <w:name w:val="Heading 4 Char"/>
    <w:link w:val="Heading4"/>
    <w:rsid w:val="00D710A7"/>
    <w:rPr>
      <w:rFonts w:ascii="Cambria" w:eastAsia="Times New Roman" w:hAnsi="Cambria" w:cs="Times New Roman"/>
      <w:b/>
      <w:bCs/>
      <w:i/>
      <w:iCs/>
      <w:color w:val="4F81BD"/>
      <w:sz w:val="24"/>
      <w:szCs w:val="24"/>
    </w:rPr>
  </w:style>
  <w:style w:type="character" w:customStyle="1" w:styleId="Heading5Char">
    <w:name w:val="Heading 5 Char"/>
    <w:link w:val="Heading5"/>
    <w:rsid w:val="00151397"/>
    <w:rPr>
      <w:rFonts w:ascii="Times New Roman" w:eastAsia="Times New Roman" w:hAnsi="Times New Roman" w:cs="Times New Roman"/>
      <w:b/>
      <w:bCs/>
      <w:i/>
      <w:iCs/>
      <w:sz w:val="26"/>
      <w:szCs w:val="26"/>
      <w:lang w:eastAsia="ar-SA"/>
    </w:rPr>
  </w:style>
  <w:style w:type="character" w:customStyle="1" w:styleId="Heading6Char">
    <w:name w:val="Heading 6 Char"/>
    <w:link w:val="Heading6"/>
    <w:rsid w:val="00151397"/>
    <w:rPr>
      <w:rFonts w:ascii="Times New Roman" w:eastAsia="Times New Roman" w:hAnsi="Times New Roman" w:cs="Times New Roman"/>
      <w:b/>
      <w:bCs/>
      <w:lang w:eastAsia="ar-SA"/>
    </w:rPr>
  </w:style>
  <w:style w:type="character" w:customStyle="1" w:styleId="Heading7Char">
    <w:name w:val="Heading 7 Char"/>
    <w:link w:val="Heading7"/>
    <w:rsid w:val="00151397"/>
    <w:rPr>
      <w:rFonts w:ascii="Times New Roman" w:eastAsia="Times New Roman" w:hAnsi="Times New Roman" w:cs="Times New Roman"/>
      <w:sz w:val="24"/>
      <w:szCs w:val="24"/>
      <w:lang w:eastAsia="ar-SA"/>
    </w:rPr>
  </w:style>
  <w:style w:type="character" w:customStyle="1" w:styleId="Heading8Char">
    <w:name w:val="Heading 8 Char"/>
    <w:link w:val="Heading8"/>
    <w:rsid w:val="00151397"/>
    <w:rPr>
      <w:rFonts w:ascii="Times New Roman" w:eastAsia="Times New Roman" w:hAnsi="Times New Roman" w:cs="Times New Roman"/>
      <w:i/>
      <w:iCs/>
      <w:sz w:val="24"/>
      <w:szCs w:val="24"/>
      <w:lang w:eastAsia="ar-SA"/>
    </w:rPr>
  </w:style>
  <w:style w:type="character" w:customStyle="1" w:styleId="Heading9Char">
    <w:name w:val="Heading 9 Char"/>
    <w:link w:val="Heading9"/>
    <w:rsid w:val="00151397"/>
    <w:rPr>
      <w:rFonts w:ascii="Arial" w:eastAsia="Times New Roman" w:hAnsi="Arial" w:cs="Arial"/>
      <w:lang w:eastAsia="ar-SA"/>
    </w:rPr>
  </w:style>
  <w:style w:type="paragraph" w:styleId="Footer">
    <w:name w:val="footer"/>
    <w:basedOn w:val="Normal"/>
    <w:link w:val="FooterChar"/>
    <w:uiPriority w:val="99"/>
    <w:rsid w:val="00FC1FD1"/>
    <w:pPr>
      <w:tabs>
        <w:tab w:val="center" w:pos="4320"/>
        <w:tab w:val="right" w:pos="8640"/>
      </w:tabs>
    </w:pPr>
  </w:style>
  <w:style w:type="character" w:customStyle="1" w:styleId="FooterChar">
    <w:name w:val="Footer Char"/>
    <w:link w:val="Footer"/>
    <w:uiPriority w:val="99"/>
    <w:rsid w:val="00FC1FD1"/>
    <w:rPr>
      <w:rFonts w:ascii="Times New Roman" w:eastAsia="Times New Roman" w:hAnsi="Times New Roman" w:cs="Times New Roman"/>
      <w:sz w:val="24"/>
      <w:szCs w:val="24"/>
    </w:rPr>
  </w:style>
  <w:style w:type="character" w:styleId="PageNumber">
    <w:name w:val="page number"/>
    <w:basedOn w:val="DefaultParagraphFont"/>
    <w:rsid w:val="00FC1FD1"/>
  </w:style>
  <w:style w:type="paragraph" w:styleId="ListParagraph">
    <w:name w:val="List Paragraph"/>
    <w:basedOn w:val="Normal"/>
    <w:link w:val="ListParagraphChar"/>
    <w:uiPriority w:val="34"/>
    <w:qFormat/>
    <w:rsid w:val="00FF3AAF"/>
    <w:pPr>
      <w:ind w:left="720"/>
      <w:contextualSpacing/>
    </w:pPr>
  </w:style>
  <w:style w:type="character" w:customStyle="1" w:styleId="ListParagraphChar">
    <w:name w:val="List Paragraph Char"/>
    <w:link w:val="ListParagraph"/>
    <w:uiPriority w:val="34"/>
    <w:locked/>
    <w:rsid w:val="00151397"/>
    <w:rPr>
      <w:rFonts w:ascii="Times New Roman" w:eastAsia="Times New Roman" w:hAnsi="Times New Roman" w:cs="Times New Roman"/>
      <w:sz w:val="24"/>
      <w:szCs w:val="24"/>
    </w:rPr>
  </w:style>
  <w:style w:type="character" w:styleId="Strong">
    <w:name w:val="Strong"/>
    <w:qFormat/>
    <w:rsid w:val="00D710A7"/>
    <w:rPr>
      <w:b/>
      <w:bCs/>
    </w:rPr>
  </w:style>
  <w:style w:type="character" w:styleId="CommentReference">
    <w:name w:val="annotation reference"/>
    <w:uiPriority w:val="99"/>
    <w:semiHidden/>
    <w:unhideWhenUsed/>
    <w:rsid w:val="002124BF"/>
    <w:rPr>
      <w:sz w:val="16"/>
      <w:szCs w:val="16"/>
    </w:rPr>
  </w:style>
  <w:style w:type="paragraph" w:customStyle="1" w:styleId="Default">
    <w:name w:val="Default"/>
    <w:rsid w:val="00606F1C"/>
    <w:pPr>
      <w:autoSpaceDE w:val="0"/>
      <w:autoSpaceDN w:val="0"/>
      <w:adjustRightInd w:val="0"/>
    </w:pPr>
    <w:rPr>
      <w:rFonts w:ascii="Times New Roman" w:hAnsi="Times New Roman"/>
      <w:color w:val="000000"/>
      <w:sz w:val="24"/>
      <w:szCs w:val="24"/>
      <w:lang w:val="sw-KE" w:eastAsia="sw-KE"/>
    </w:rPr>
  </w:style>
  <w:style w:type="paragraph" w:styleId="DocumentMap">
    <w:name w:val="Document Map"/>
    <w:basedOn w:val="Normal"/>
    <w:link w:val="DocumentMapChar"/>
    <w:uiPriority w:val="99"/>
    <w:semiHidden/>
    <w:unhideWhenUsed/>
    <w:rsid w:val="00EB097D"/>
    <w:rPr>
      <w:rFonts w:ascii="Tahoma" w:hAnsi="Tahoma"/>
      <w:sz w:val="16"/>
      <w:szCs w:val="16"/>
    </w:rPr>
  </w:style>
  <w:style w:type="character" w:customStyle="1" w:styleId="DocumentMapChar">
    <w:name w:val="Document Map Char"/>
    <w:link w:val="DocumentMap"/>
    <w:uiPriority w:val="99"/>
    <w:semiHidden/>
    <w:rsid w:val="00EB097D"/>
    <w:rPr>
      <w:rFonts w:ascii="Tahoma" w:eastAsia="Times New Roman" w:hAnsi="Tahoma" w:cs="Tahoma"/>
      <w:sz w:val="16"/>
      <w:szCs w:val="16"/>
    </w:rPr>
  </w:style>
  <w:style w:type="character" w:styleId="Hyperlink">
    <w:name w:val="Hyperlink"/>
    <w:uiPriority w:val="99"/>
    <w:unhideWhenUsed/>
    <w:rsid w:val="006A189D"/>
    <w:rPr>
      <w:color w:val="0000FF"/>
      <w:u w:val="single"/>
    </w:rPr>
  </w:style>
  <w:style w:type="character" w:customStyle="1" w:styleId="apple-converted-space">
    <w:name w:val="apple-converted-space"/>
    <w:basedOn w:val="DefaultParagraphFont"/>
    <w:rsid w:val="006A189D"/>
  </w:style>
  <w:style w:type="character" w:customStyle="1" w:styleId="element-citation">
    <w:name w:val="element-citation"/>
    <w:basedOn w:val="DefaultParagraphFont"/>
    <w:rsid w:val="006A189D"/>
  </w:style>
  <w:style w:type="character" w:customStyle="1" w:styleId="ref-journal">
    <w:name w:val="ref-journal"/>
    <w:basedOn w:val="DefaultParagraphFont"/>
    <w:rsid w:val="006A189D"/>
  </w:style>
  <w:style w:type="character" w:customStyle="1" w:styleId="ref-vol">
    <w:name w:val="ref-vol"/>
    <w:basedOn w:val="DefaultParagraphFont"/>
    <w:rsid w:val="006A189D"/>
  </w:style>
  <w:style w:type="character" w:customStyle="1" w:styleId="nowrap">
    <w:name w:val="nowrap"/>
    <w:basedOn w:val="DefaultParagraphFont"/>
    <w:rsid w:val="006A189D"/>
  </w:style>
  <w:style w:type="paragraph" w:styleId="Header">
    <w:name w:val="header"/>
    <w:basedOn w:val="Normal"/>
    <w:link w:val="HeaderChar"/>
    <w:uiPriority w:val="99"/>
    <w:unhideWhenUsed/>
    <w:rsid w:val="006A189D"/>
    <w:pPr>
      <w:tabs>
        <w:tab w:val="center" w:pos="4536"/>
        <w:tab w:val="right" w:pos="9072"/>
      </w:tabs>
    </w:pPr>
  </w:style>
  <w:style w:type="character" w:customStyle="1" w:styleId="HeaderChar">
    <w:name w:val="Header Char"/>
    <w:link w:val="Header"/>
    <w:uiPriority w:val="99"/>
    <w:rsid w:val="006A189D"/>
    <w:rPr>
      <w:rFonts w:ascii="Times New Roman" w:eastAsia="Times New Roman" w:hAnsi="Times New Roman" w:cs="Times New Roman"/>
      <w:sz w:val="24"/>
      <w:szCs w:val="24"/>
    </w:rPr>
  </w:style>
  <w:style w:type="character" w:customStyle="1" w:styleId="BodyText2Char">
    <w:name w:val="Body Text 2 Char"/>
    <w:link w:val="BodyText2"/>
    <w:semiHidden/>
    <w:rsid w:val="006A189D"/>
    <w:rPr>
      <w:rFonts w:ascii="Bookman Old Style" w:eastAsia="Times New Roman" w:hAnsi="Bookman Old Style" w:cs="Times New Roman"/>
      <w:sz w:val="24"/>
      <w:szCs w:val="24"/>
      <w:lang w:val="en-GB"/>
    </w:rPr>
  </w:style>
  <w:style w:type="paragraph" w:styleId="BodyText2">
    <w:name w:val="Body Text 2"/>
    <w:basedOn w:val="Normal"/>
    <w:link w:val="BodyText2Char"/>
    <w:semiHidden/>
    <w:unhideWhenUsed/>
    <w:rsid w:val="006A189D"/>
    <w:pPr>
      <w:jc w:val="both"/>
    </w:pPr>
    <w:rPr>
      <w:rFonts w:ascii="Bookman Old Style" w:hAnsi="Bookman Old Style"/>
      <w:lang w:val="en-GB"/>
    </w:rPr>
  </w:style>
  <w:style w:type="character" w:customStyle="1" w:styleId="CommentTextChar">
    <w:name w:val="Comment Text Char"/>
    <w:link w:val="CommentText"/>
    <w:uiPriority w:val="99"/>
    <w:rsid w:val="006A189D"/>
    <w:rPr>
      <w:rFonts w:ascii="Times New Roman" w:eastAsia="Times New Roman" w:hAnsi="Times New Roman" w:cs="Times New Roman"/>
      <w:sz w:val="20"/>
      <w:szCs w:val="20"/>
    </w:rPr>
  </w:style>
  <w:style w:type="paragraph" w:styleId="CommentText">
    <w:name w:val="annotation text"/>
    <w:basedOn w:val="Normal"/>
    <w:link w:val="CommentTextChar"/>
    <w:uiPriority w:val="99"/>
    <w:unhideWhenUsed/>
    <w:rsid w:val="006A189D"/>
    <w:rPr>
      <w:sz w:val="20"/>
      <w:szCs w:val="20"/>
    </w:rPr>
  </w:style>
  <w:style w:type="character" w:customStyle="1" w:styleId="CommentSubjectChar">
    <w:name w:val="Comment Subject Char"/>
    <w:link w:val="CommentSubject"/>
    <w:uiPriority w:val="99"/>
    <w:semiHidden/>
    <w:rsid w:val="006A189D"/>
    <w:rPr>
      <w:rFonts w:ascii="Times New Roman" w:eastAsia="Times New Roman" w:hAnsi="Times New Roman" w:cs="Times New Roman"/>
      <w:b/>
      <w:bCs/>
      <w:sz w:val="20"/>
      <w:szCs w:val="20"/>
    </w:rPr>
  </w:style>
  <w:style w:type="paragraph" w:styleId="CommentSubject">
    <w:name w:val="annotation subject"/>
    <w:basedOn w:val="CommentText"/>
    <w:next w:val="CommentText"/>
    <w:link w:val="CommentSubjectChar"/>
    <w:uiPriority w:val="99"/>
    <w:semiHidden/>
    <w:unhideWhenUsed/>
    <w:rsid w:val="006A189D"/>
    <w:rPr>
      <w:b/>
      <w:bCs/>
    </w:rPr>
  </w:style>
  <w:style w:type="character" w:customStyle="1" w:styleId="BalloonTextChar">
    <w:name w:val="Balloon Text Char"/>
    <w:link w:val="BalloonText"/>
    <w:uiPriority w:val="99"/>
    <w:semiHidden/>
    <w:rsid w:val="006A189D"/>
    <w:rPr>
      <w:rFonts w:ascii="Tahoma" w:eastAsia="Times New Roman" w:hAnsi="Tahoma" w:cs="Times New Roman"/>
      <w:sz w:val="16"/>
      <w:szCs w:val="16"/>
    </w:rPr>
  </w:style>
  <w:style w:type="paragraph" w:styleId="BalloonText">
    <w:name w:val="Balloon Text"/>
    <w:basedOn w:val="Normal"/>
    <w:link w:val="BalloonTextChar"/>
    <w:uiPriority w:val="99"/>
    <w:semiHidden/>
    <w:unhideWhenUsed/>
    <w:rsid w:val="006A189D"/>
    <w:rPr>
      <w:rFonts w:ascii="Tahoma" w:hAnsi="Tahoma"/>
      <w:sz w:val="16"/>
      <w:szCs w:val="16"/>
    </w:rPr>
  </w:style>
  <w:style w:type="character" w:customStyle="1" w:styleId="EndnoteTextChar">
    <w:name w:val="Endnote Text Char"/>
    <w:link w:val="EndnoteText"/>
    <w:uiPriority w:val="99"/>
    <w:semiHidden/>
    <w:rsid w:val="006A189D"/>
    <w:rPr>
      <w:rFonts w:ascii="Times New Roman" w:eastAsia="Times New Roman" w:hAnsi="Times New Roman" w:cs="Times New Roman"/>
      <w:sz w:val="20"/>
      <w:szCs w:val="20"/>
    </w:rPr>
  </w:style>
  <w:style w:type="paragraph" w:styleId="EndnoteText">
    <w:name w:val="endnote text"/>
    <w:basedOn w:val="Normal"/>
    <w:link w:val="EndnoteTextChar"/>
    <w:uiPriority w:val="99"/>
    <w:semiHidden/>
    <w:unhideWhenUsed/>
    <w:rsid w:val="006A189D"/>
    <w:rPr>
      <w:sz w:val="20"/>
      <w:szCs w:val="20"/>
    </w:rPr>
  </w:style>
  <w:style w:type="character" w:styleId="Emphasis">
    <w:name w:val="Emphasis"/>
    <w:uiPriority w:val="20"/>
    <w:qFormat/>
    <w:rsid w:val="006A189D"/>
    <w:rPr>
      <w:i/>
      <w:iCs/>
    </w:rPr>
  </w:style>
  <w:style w:type="paragraph" w:styleId="TOC1">
    <w:name w:val="toc 1"/>
    <w:basedOn w:val="Normal"/>
    <w:next w:val="Normal"/>
    <w:autoRedefine/>
    <w:uiPriority w:val="39"/>
    <w:unhideWhenUsed/>
    <w:qFormat/>
    <w:rsid w:val="00847C25"/>
    <w:pPr>
      <w:spacing w:before="120"/>
    </w:pPr>
    <w:rPr>
      <w:rFonts w:asciiTheme="minorHAnsi" w:hAnsiTheme="minorHAnsi" w:cstheme="minorHAnsi"/>
      <w:b/>
      <w:bCs/>
      <w:i/>
      <w:iCs/>
    </w:rPr>
  </w:style>
  <w:style w:type="paragraph" w:styleId="TOC2">
    <w:name w:val="toc 2"/>
    <w:basedOn w:val="Normal"/>
    <w:next w:val="Normal"/>
    <w:autoRedefine/>
    <w:uiPriority w:val="39"/>
    <w:unhideWhenUsed/>
    <w:qFormat/>
    <w:rsid w:val="007F15FE"/>
    <w:pPr>
      <w:spacing w:before="120"/>
      <w:ind w:left="240"/>
    </w:pPr>
    <w:rPr>
      <w:rFonts w:asciiTheme="minorHAnsi" w:hAnsiTheme="minorHAnsi" w:cstheme="minorHAnsi"/>
      <w:b/>
      <w:bCs/>
      <w:sz w:val="22"/>
      <w:szCs w:val="22"/>
    </w:rPr>
  </w:style>
  <w:style w:type="paragraph" w:styleId="TOC3">
    <w:name w:val="toc 3"/>
    <w:basedOn w:val="Normal"/>
    <w:next w:val="Normal"/>
    <w:autoRedefine/>
    <w:uiPriority w:val="39"/>
    <w:unhideWhenUsed/>
    <w:qFormat/>
    <w:rsid w:val="006A189D"/>
    <w:pPr>
      <w:ind w:left="480"/>
    </w:pPr>
    <w:rPr>
      <w:rFonts w:asciiTheme="minorHAnsi" w:hAnsiTheme="minorHAnsi" w:cstheme="minorHAnsi"/>
      <w:sz w:val="20"/>
      <w:szCs w:val="20"/>
    </w:rPr>
  </w:style>
  <w:style w:type="table" w:styleId="TableGrid">
    <w:name w:val="Table Grid"/>
    <w:basedOn w:val="TableNormal"/>
    <w:uiPriority w:val="39"/>
    <w:rsid w:val="0086118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Caption">
    <w:name w:val="caption"/>
    <w:basedOn w:val="Normal"/>
    <w:next w:val="Normal"/>
    <w:unhideWhenUsed/>
    <w:rsid w:val="00382C7E"/>
    <w:pPr>
      <w:spacing w:after="200"/>
    </w:pPr>
    <w:rPr>
      <w:b/>
      <w:bCs/>
      <w:color w:val="4F81BD"/>
      <w:sz w:val="18"/>
      <w:szCs w:val="18"/>
    </w:rPr>
  </w:style>
  <w:style w:type="paragraph" w:styleId="TOCHeading">
    <w:name w:val="TOC Heading"/>
    <w:basedOn w:val="Heading1"/>
    <w:next w:val="Normal"/>
    <w:uiPriority w:val="39"/>
    <w:unhideWhenUsed/>
    <w:qFormat/>
    <w:rsid w:val="00521D45"/>
    <w:pPr>
      <w:keepNext/>
      <w:keepLines/>
      <w:spacing w:before="480" w:beforeAutospacing="0" w:after="0" w:afterAutospacing="0" w:line="276" w:lineRule="auto"/>
      <w:outlineLvl w:val="9"/>
    </w:pPr>
    <w:rPr>
      <w:rFonts w:ascii="Cambria" w:hAnsi="Cambria"/>
      <w:color w:val="365F91"/>
      <w:kern w:val="0"/>
      <w:sz w:val="28"/>
      <w:szCs w:val="28"/>
      <w:lang w:val="en-US" w:eastAsia="ja-JP"/>
    </w:rPr>
  </w:style>
  <w:style w:type="paragraph" w:styleId="TableofFigures">
    <w:name w:val="table of figures"/>
    <w:basedOn w:val="Normal"/>
    <w:next w:val="Normal"/>
    <w:uiPriority w:val="99"/>
    <w:unhideWhenUsed/>
    <w:rsid w:val="00B95CED"/>
  </w:style>
  <w:style w:type="paragraph" w:styleId="NormalWeb">
    <w:name w:val="Normal (Web)"/>
    <w:basedOn w:val="Normal"/>
    <w:uiPriority w:val="99"/>
    <w:unhideWhenUsed/>
    <w:rsid w:val="005351E8"/>
    <w:pPr>
      <w:spacing w:before="100" w:beforeAutospacing="1" w:after="100" w:afterAutospacing="1"/>
    </w:pPr>
  </w:style>
  <w:style w:type="paragraph" w:customStyle="1" w:styleId="yiv9859971800msonormal">
    <w:name w:val="yiv9859971800msonormal"/>
    <w:basedOn w:val="Normal"/>
    <w:rsid w:val="00151397"/>
    <w:pPr>
      <w:spacing w:before="100" w:beforeAutospacing="1" w:after="100" w:afterAutospacing="1"/>
    </w:pPr>
  </w:style>
  <w:style w:type="paragraph" w:styleId="BlockText">
    <w:name w:val="Block Text"/>
    <w:basedOn w:val="Normal"/>
    <w:uiPriority w:val="99"/>
    <w:unhideWhenUsed/>
    <w:rsid w:val="00151397"/>
    <w:pPr>
      <w:ind w:left="360" w:right="1080" w:hanging="360"/>
    </w:pPr>
    <w:rPr>
      <w:sz w:val="20"/>
      <w:szCs w:val="20"/>
    </w:rPr>
  </w:style>
  <w:style w:type="paragraph" w:styleId="NoSpacing">
    <w:name w:val="No Spacing"/>
    <w:uiPriority w:val="1"/>
    <w:qFormat/>
    <w:rsid w:val="00151397"/>
    <w:pPr>
      <w:suppressAutoHyphens/>
    </w:pPr>
    <w:rPr>
      <w:rFonts w:ascii="Times New Roman" w:eastAsia="Times New Roman" w:hAnsi="Times New Roman"/>
      <w:sz w:val="24"/>
      <w:szCs w:val="24"/>
      <w:lang w:eastAsia="ar-SA"/>
    </w:rPr>
  </w:style>
  <w:style w:type="table" w:customStyle="1" w:styleId="TableGrid0">
    <w:name w:val="TableGrid"/>
    <w:rsid w:val="00151397"/>
    <w:rPr>
      <w:rFonts w:eastAsia="Times New Roman"/>
      <w:sz w:val="22"/>
      <w:szCs w:val="22"/>
      <w:lang w:eastAsia="en-US"/>
    </w:rPr>
    <w:tblPr>
      <w:tblCellMar>
        <w:top w:w="0" w:type="dxa"/>
        <w:left w:w="0" w:type="dxa"/>
        <w:bottom w:w="0" w:type="dxa"/>
        <w:right w:w="0" w:type="dxa"/>
      </w:tblCellMar>
    </w:tblPr>
  </w:style>
  <w:style w:type="paragraph" w:styleId="FootnoteText">
    <w:name w:val="footnote text"/>
    <w:basedOn w:val="Normal"/>
    <w:link w:val="FootnoteTextChar"/>
    <w:uiPriority w:val="99"/>
    <w:semiHidden/>
    <w:unhideWhenUsed/>
    <w:rsid w:val="00AD02AB"/>
    <w:rPr>
      <w:sz w:val="20"/>
      <w:szCs w:val="20"/>
    </w:rPr>
  </w:style>
  <w:style w:type="character" w:customStyle="1" w:styleId="FootnoteTextChar">
    <w:name w:val="Footnote Text Char"/>
    <w:link w:val="FootnoteText"/>
    <w:uiPriority w:val="99"/>
    <w:semiHidden/>
    <w:rsid w:val="00AD02AB"/>
    <w:rPr>
      <w:rFonts w:ascii="Times New Roman" w:eastAsia="Times New Roman" w:hAnsi="Times New Roman"/>
    </w:rPr>
  </w:style>
  <w:style w:type="character" w:styleId="FootnoteReference">
    <w:name w:val="footnote reference"/>
    <w:uiPriority w:val="99"/>
    <w:unhideWhenUsed/>
    <w:rsid w:val="00AD02AB"/>
    <w:rPr>
      <w:vertAlign w:val="superscript"/>
    </w:rPr>
  </w:style>
  <w:style w:type="paragraph" w:styleId="Title">
    <w:name w:val="Title"/>
    <w:basedOn w:val="Normal"/>
    <w:next w:val="Normal"/>
    <w:link w:val="TitleChar"/>
    <w:uiPriority w:val="10"/>
    <w:qFormat/>
    <w:rsid w:val="0067390A"/>
    <w:pPr>
      <w:spacing w:before="240" w:after="60"/>
      <w:jc w:val="center"/>
      <w:outlineLvl w:val="0"/>
    </w:pPr>
    <w:rPr>
      <w:rFonts w:ascii="Cambria" w:hAnsi="Cambria"/>
      <w:b/>
      <w:bCs/>
      <w:kern w:val="28"/>
      <w:sz w:val="32"/>
      <w:szCs w:val="32"/>
    </w:rPr>
  </w:style>
  <w:style w:type="character" w:customStyle="1" w:styleId="TitleChar">
    <w:name w:val="Title Char"/>
    <w:link w:val="Title"/>
    <w:uiPriority w:val="10"/>
    <w:rsid w:val="0067390A"/>
    <w:rPr>
      <w:rFonts w:ascii="Cambria" w:eastAsia="Times New Roman" w:hAnsi="Cambria"/>
      <w:b/>
      <w:bCs/>
      <w:kern w:val="28"/>
      <w:sz w:val="32"/>
      <w:szCs w:val="32"/>
    </w:rPr>
  </w:style>
  <w:style w:type="character" w:styleId="FollowedHyperlink">
    <w:name w:val="FollowedHyperlink"/>
    <w:uiPriority w:val="99"/>
    <w:semiHidden/>
    <w:unhideWhenUsed/>
    <w:rsid w:val="0021293C"/>
    <w:rPr>
      <w:color w:val="800080"/>
      <w:u w:val="single"/>
    </w:rPr>
  </w:style>
  <w:style w:type="paragraph" w:styleId="TOC4">
    <w:name w:val="toc 4"/>
    <w:basedOn w:val="Normal"/>
    <w:next w:val="Normal"/>
    <w:autoRedefine/>
    <w:uiPriority w:val="39"/>
    <w:unhideWhenUsed/>
    <w:rsid w:val="00847C25"/>
    <w:pPr>
      <w:ind w:left="720"/>
    </w:pPr>
    <w:rPr>
      <w:rFonts w:asciiTheme="minorHAnsi" w:hAnsiTheme="minorHAnsi" w:cstheme="minorHAnsi"/>
      <w:sz w:val="20"/>
      <w:szCs w:val="20"/>
    </w:rPr>
  </w:style>
  <w:style w:type="paragraph" w:styleId="TOC5">
    <w:name w:val="toc 5"/>
    <w:basedOn w:val="Normal"/>
    <w:next w:val="Normal"/>
    <w:autoRedefine/>
    <w:uiPriority w:val="39"/>
    <w:unhideWhenUsed/>
    <w:rsid w:val="00847C25"/>
    <w:pPr>
      <w:ind w:left="960"/>
    </w:pPr>
    <w:rPr>
      <w:rFonts w:asciiTheme="minorHAnsi" w:hAnsiTheme="minorHAnsi" w:cstheme="minorHAnsi"/>
      <w:sz w:val="20"/>
      <w:szCs w:val="20"/>
    </w:rPr>
  </w:style>
  <w:style w:type="paragraph" w:styleId="TOC6">
    <w:name w:val="toc 6"/>
    <w:basedOn w:val="Normal"/>
    <w:next w:val="Normal"/>
    <w:autoRedefine/>
    <w:uiPriority w:val="39"/>
    <w:unhideWhenUsed/>
    <w:rsid w:val="00847C25"/>
    <w:pPr>
      <w:ind w:left="1200"/>
    </w:pPr>
    <w:rPr>
      <w:rFonts w:asciiTheme="minorHAnsi" w:hAnsiTheme="minorHAnsi" w:cstheme="minorHAnsi"/>
      <w:sz w:val="20"/>
      <w:szCs w:val="20"/>
    </w:rPr>
  </w:style>
  <w:style w:type="paragraph" w:styleId="TOC7">
    <w:name w:val="toc 7"/>
    <w:basedOn w:val="Normal"/>
    <w:next w:val="Normal"/>
    <w:autoRedefine/>
    <w:uiPriority w:val="39"/>
    <w:unhideWhenUsed/>
    <w:rsid w:val="00847C25"/>
    <w:pPr>
      <w:ind w:left="1440"/>
    </w:pPr>
    <w:rPr>
      <w:rFonts w:asciiTheme="minorHAnsi" w:hAnsiTheme="minorHAnsi" w:cstheme="minorHAnsi"/>
      <w:sz w:val="20"/>
      <w:szCs w:val="20"/>
    </w:rPr>
  </w:style>
  <w:style w:type="paragraph" w:styleId="TOC8">
    <w:name w:val="toc 8"/>
    <w:basedOn w:val="Normal"/>
    <w:next w:val="Normal"/>
    <w:autoRedefine/>
    <w:uiPriority w:val="39"/>
    <w:unhideWhenUsed/>
    <w:rsid w:val="00847C25"/>
    <w:pPr>
      <w:ind w:left="1680"/>
    </w:pPr>
    <w:rPr>
      <w:rFonts w:asciiTheme="minorHAnsi" w:hAnsiTheme="minorHAnsi" w:cstheme="minorHAnsi"/>
      <w:sz w:val="20"/>
      <w:szCs w:val="20"/>
    </w:rPr>
  </w:style>
  <w:style w:type="paragraph" w:styleId="TOC9">
    <w:name w:val="toc 9"/>
    <w:basedOn w:val="Normal"/>
    <w:next w:val="Normal"/>
    <w:autoRedefine/>
    <w:uiPriority w:val="39"/>
    <w:unhideWhenUsed/>
    <w:rsid w:val="00847C25"/>
    <w:pPr>
      <w:ind w:left="1920"/>
    </w:pPr>
    <w:rPr>
      <w:rFonts w:asciiTheme="minorHAnsi" w:hAnsiTheme="minorHAnsi" w:cstheme="minorHAnsi"/>
      <w:sz w:val="20"/>
      <w:szCs w:val="20"/>
    </w:rPr>
  </w:style>
</w:styles>
</file>

<file path=word/webSettings.xml><?xml version="1.0" encoding="utf-8"?>
<w:webSettings xmlns:r="http://schemas.openxmlformats.org/officeDocument/2006/relationships" xmlns:w="http://schemas.openxmlformats.org/wordprocessingml/2006/main">
  <w:divs>
    <w:div w:id="544791">
      <w:bodyDiv w:val="1"/>
      <w:marLeft w:val="0"/>
      <w:marRight w:val="0"/>
      <w:marTop w:val="0"/>
      <w:marBottom w:val="0"/>
      <w:divBdr>
        <w:top w:val="none" w:sz="0" w:space="0" w:color="auto"/>
        <w:left w:val="none" w:sz="0" w:space="0" w:color="auto"/>
        <w:bottom w:val="none" w:sz="0" w:space="0" w:color="auto"/>
        <w:right w:val="none" w:sz="0" w:space="0" w:color="auto"/>
      </w:divBdr>
    </w:div>
    <w:div w:id="555287662">
      <w:bodyDiv w:val="1"/>
      <w:marLeft w:val="0"/>
      <w:marRight w:val="0"/>
      <w:marTop w:val="0"/>
      <w:marBottom w:val="0"/>
      <w:divBdr>
        <w:top w:val="none" w:sz="0" w:space="0" w:color="auto"/>
        <w:left w:val="none" w:sz="0" w:space="0" w:color="auto"/>
        <w:bottom w:val="none" w:sz="0" w:space="0" w:color="auto"/>
        <w:right w:val="none" w:sz="0" w:space="0" w:color="auto"/>
      </w:divBdr>
    </w:div>
    <w:div w:id="580453005">
      <w:bodyDiv w:val="1"/>
      <w:marLeft w:val="0"/>
      <w:marRight w:val="0"/>
      <w:marTop w:val="0"/>
      <w:marBottom w:val="0"/>
      <w:divBdr>
        <w:top w:val="none" w:sz="0" w:space="0" w:color="auto"/>
        <w:left w:val="none" w:sz="0" w:space="0" w:color="auto"/>
        <w:bottom w:val="none" w:sz="0" w:space="0" w:color="auto"/>
        <w:right w:val="none" w:sz="0" w:space="0" w:color="auto"/>
      </w:divBdr>
    </w:div>
    <w:div w:id="663164968">
      <w:bodyDiv w:val="1"/>
      <w:marLeft w:val="0"/>
      <w:marRight w:val="0"/>
      <w:marTop w:val="0"/>
      <w:marBottom w:val="0"/>
      <w:divBdr>
        <w:top w:val="none" w:sz="0" w:space="0" w:color="auto"/>
        <w:left w:val="none" w:sz="0" w:space="0" w:color="auto"/>
        <w:bottom w:val="none" w:sz="0" w:space="0" w:color="auto"/>
        <w:right w:val="none" w:sz="0" w:space="0" w:color="auto"/>
      </w:divBdr>
    </w:div>
    <w:div w:id="1005747936">
      <w:bodyDiv w:val="1"/>
      <w:marLeft w:val="0"/>
      <w:marRight w:val="0"/>
      <w:marTop w:val="0"/>
      <w:marBottom w:val="0"/>
      <w:divBdr>
        <w:top w:val="none" w:sz="0" w:space="0" w:color="auto"/>
        <w:left w:val="none" w:sz="0" w:space="0" w:color="auto"/>
        <w:bottom w:val="none" w:sz="0" w:space="0" w:color="auto"/>
        <w:right w:val="none" w:sz="0" w:space="0" w:color="auto"/>
      </w:divBdr>
    </w:div>
    <w:div w:id="1152336331">
      <w:bodyDiv w:val="1"/>
      <w:marLeft w:val="0"/>
      <w:marRight w:val="0"/>
      <w:marTop w:val="0"/>
      <w:marBottom w:val="0"/>
      <w:divBdr>
        <w:top w:val="none" w:sz="0" w:space="0" w:color="auto"/>
        <w:left w:val="none" w:sz="0" w:space="0" w:color="auto"/>
        <w:bottom w:val="none" w:sz="0" w:space="0" w:color="auto"/>
        <w:right w:val="none" w:sz="0" w:space="0" w:color="auto"/>
      </w:divBdr>
    </w:div>
    <w:div w:id="1169446815">
      <w:bodyDiv w:val="1"/>
      <w:marLeft w:val="0"/>
      <w:marRight w:val="0"/>
      <w:marTop w:val="0"/>
      <w:marBottom w:val="0"/>
      <w:divBdr>
        <w:top w:val="none" w:sz="0" w:space="0" w:color="auto"/>
        <w:left w:val="none" w:sz="0" w:space="0" w:color="auto"/>
        <w:bottom w:val="none" w:sz="0" w:space="0" w:color="auto"/>
        <w:right w:val="none" w:sz="0" w:space="0" w:color="auto"/>
      </w:divBdr>
    </w:div>
    <w:div w:id="1365905514">
      <w:bodyDiv w:val="1"/>
      <w:marLeft w:val="0"/>
      <w:marRight w:val="0"/>
      <w:marTop w:val="0"/>
      <w:marBottom w:val="0"/>
      <w:divBdr>
        <w:top w:val="none" w:sz="0" w:space="0" w:color="auto"/>
        <w:left w:val="none" w:sz="0" w:space="0" w:color="auto"/>
        <w:bottom w:val="none" w:sz="0" w:space="0" w:color="auto"/>
        <w:right w:val="none" w:sz="0" w:space="0" w:color="auto"/>
      </w:divBdr>
    </w:div>
    <w:div w:id="1473331612">
      <w:bodyDiv w:val="1"/>
      <w:marLeft w:val="0"/>
      <w:marRight w:val="0"/>
      <w:marTop w:val="0"/>
      <w:marBottom w:val="0"/>
      <w:divBdr>
        <w:top w:val="none" w:sz="0" w:space="0" w:color="auto"/>
        <w:left w:val="none" w:sz="0" w:space="0" w:color="auto"/>
        <w:bottom w:val="none" w:sz="0" w:space="0" w:color="auto"/>
        <w:right w:val="none" w:sz="0" w:space="0" w:color="auto"/>
      </w:divBdr>
    </w:div>
    <w:div w:id="1492713935">
      <w:bodyDiv w:val="1"/>
      <w:marLeft w:val="0"/>
      <w:marRight w:val="0"/>
      <w:marTop w:val="0"/>
      <w:marBottom w:val="0"/>
      <w:divBdr>
        <w:top w:val="none" w:sz="0" w:space="0" w:color="auto"/>
        <w:left w:val="none" w:sz="0" w:space="0" w:color="auto"/>
        <w:bottom w:val="none" w:sz="0" w:space="0" w:color="auto"/>
        <w:right w:val="none" w:sz="0" w:space="0" w:color="auto"/>
      </w:divBdr>
    </w:div>
    <w:div w:id="1601791326">
      <w:bodyDiv w:val="1"/>
      <w:marLeft w:val="0"/>
      <w:marRight w:val="0"/>
      <w:marTop w:val="0"/>
      <w:marBottom w:val="0"/>
      <w:divBdr>
        <w:top w:val="none" w:sz="0" w:space="0" w:color="auto"/>
        <w:left w:val="none" w:sz="0" w:space="0" w:color="auto"/>
        <w:bottom w:val="none" w:sz="0" w:space="0" w:color="auto"/>
        <w:right w:val="none" w:sz="0" w:space="0" w:color="auto"/>
      </w:divBdr>
    </w:div>
    <w:div w:id="1637100119">
      <w:bodyDiv w:val="1"/>
      <w:marLeft w:val="0"/>
      <w:marRight w:val="0"/>
      <w:marTop w:val="0"/>
      <w:marBottom w:val="0"/>
      <w:divBdr>
        <w:top w:val="none" w:sz="0" w:space="0" w:color="auto"/>
        <w:left w:val="none" w:sz="0" w:space="0" w:color="auto"/>
        <w:bottom w:val="none" w:sz="0" w:space="0" w:color="auto"/>
        <w:right w:val="none" w:sz="0" w:space="0" w:color="auto"/>
      </w:divBdr>
    </w:div>
    <w:div w:id="1762095848">
      <w:bodyDiv w:val="1"/>
      <w:marLeft w:val="0"/>
      <w:marRight w:val="0"/>
      <w:marTop w:val="0"/>
      <w:marBottom w:val="0"/>
      <w:divBdr>
        <w:top w:val="none" w:sz="0" w:space="0" w:color="auto"/>
        <w:left w:val="none" w:sz="0" w:space="0" w:color="auto"/>
        <w:bottom w:val="none" w:sz="0" w:space="0" w:color="auto"/>
        <w:right w:val="none" w:sz="0" w:space="0" w:color="auto"/>
      </w:divBdr>
    </w:div>
    <w:div w:id="1859585061">
      <w:bodyDiv w:val="1"/>
      <w:marLeft w:val="0"/>
      <w:marRight w:val="0"/>
      <w:marTop w:val="0"/>
      <w:marBottom w:val="0"/>
      <w:divBdr>
        <w:top w:val="none" w:sz="0" w:space="0" w:color="auto"/>
        <w:left w:val="none" w:sz="0" w:space="0" w:color="auto"/>
        <w:bottom w:val="none" w:sz="0" w:space="0" w:color="auto"/>
        <w:right w:val="none" w:sz="0" w:space="0" w:color="auto"/>
      </w:divBdr>
    </w:div>
    <w:div w:id="1971276944">
      <w:bodyDiv w:val="1"/>
      <w:marLeft w:val="0"/>
      <w:marRight w:val="0"/>
      <w:marTop w:val="0"/>
      <w:marBottom w:val="0"/>
      <w:divBdr>
        <w:top w:val="none" w:sz="0" w:space="0" w:color="auto"/>
        <w:left w:val="none" w:sz="0" w:space="0" w:color="auto"/>
        <w:bottom w:val="none" w:sz="0" w:space="0" w:color="auto"/>
        <w:right w:val="none" w:sz="0" w:space="0" w:color="auto"/>
      </w:divBdr>
    </w:div>
    <w:div w:id="1973367348">
      <w:bodyDiv w:val="1"/>
      <w:marLeft w:val="0"/>
      <w:marRight w:val="0"/>
      <w:marTop w:val="0"/>
      <w:marBottom w:val="0"/>
      <w:divBdr>
        <w:top w:val="none" w:sz="0" w:space="0" w:color="auto"/>
        <w:left w:val="none" w:sz="0" w:space="0" w:color="auto"/>
        <w:bottom w:val="none" w:sz="0" w:space="0" w:color="auto"/>
        <w:right w:val="none" w:sz="0" w:space="0" w:color="auto"/>
      </w:divBdr>
    </w:div>
    <w:div w:id="2024237580">
      <w:bodyDiv w:val="1"/>
      <w:marLeft w:val="0"/>
      <w:marRight w:val="0"/>
      <w:marTop w:val="0"/>
      <w:marBottom w:val="0"/>
      <w:divBdr>
        <w:top w:val="none" w:sz="0" w:space="0" w:color="auto"/>
        <w:left w:val="none" w:sz="0" w:space="0" w:color="auto"/>
        <w:bottom w:val="none" w:sz="0" w:space="0" w:color="auto"/>
        <w:right w:val="none" w:sz="0" w:space="0" w:color="auto"/>
      </w:divBdr>
    </w:div>
    <w:div w:id="2039550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ngwarakiwara@yahoo.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ngwarakiwara@yahoo.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image" Target="media/image4.emf"/><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97492E-9485-452E-94D6-5142EAAC7D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70</Pages>
  <Words>20333</Words>
  <Characters>115901</Characters>
  <Application>Microsoft Office Word</Application>
  <DocSecurity>0</DocSecurity>
  <Lines>965</Lines>
  <Paragraphs>271</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135963</CharactersWithSpaces>
  <SharedDoc>false</SharedDoc>
  <HLinks>
    <vt:vector size="324" baseType="variant">
      <vt:variant>
        <vt:i4>8192064</vt:i4>
      </vt:variant>
      <vt:variant>
        <vt:i4>423</vt:i4>
      </vt:variant>
      <vt:variant>
        <vt:i4>0</vt:i4>
      </vt:variant>
      <vt:variant>
        <vt:i4>5</vt:i4>
      </vt:variant>
      <vt:variant>
        <vt:lpwstr>mailto:angwarakiwara@yahoo.com</vt:lpwstr>
      </vt:variant>
      <vt:variant>
        <vt:lpwstr/>
      </vt:variant>
      <vt:variant>
        <vt:i4>8192064</vt:i4>
      </vt:variant>
      <vt:variant>
        <vt:i4>420</vt:i4>
      </vt:variant>
      <vt:variant>
        <vt:i4>0</vt:i4>
      </vt:variant>
      <vt:variant>
        <vt:i4>5</vt:i4>
      </vt:variant>
      <vt:variant>
        <vt:lpwstr>mailto:angwarakiwara@yahoo.com</vt:lpwstr>
      </vt:variant>
      <vt:variant>
        <vt:lpwstr/>
      </vt:variant>
      <vt:variant>
        <vt:i4>1310778</vt:i4>
      </vt:variant>
      <vt:variant>
        <vt:i4>303</vt:i4>
      </vt:variant>
      <vt:variant>
        <vt:i4>0</vt:i4>
      </vt:variant>
      <vt:variant>
        <vt:i4>5</vt:i4>
      </vt:variant>
      <vt:variant>
        <vt:lpwstr/>
      </vt:variant>
      <vt:variant>
        <vt:lpwstr>_Toc489972007</vt:lpwstr>
      </vt:variant>
      <vt:variant>
        <vt:i4>1966131</vt:i4>
      </vt:variant>
      <vt:variant>
        <vt:i4>297</vt:i4>
      </vt:variant>
      <vt:variant>
        <vt:i4>0</vt:i4>
      </vt:variant>
      <vt:variant>
        <vt:i4>5</vt:i4>
      </vt:variant>
      <vt:variant>
        <vt:lpwstr/>
      </vt:variant>
      <vt:variant>
        <vt:lpwstr>_Toc489971994</vt:lpwstr>
      </vt:variant>
      <vt:variant>
        <vt:i4>1966131</vt:i4>
      </vt:variant>
      <vt:variant>
        <vt:i4>291</vt:i4>
      </vt:variant>
      <vt:variant>
        <vt:i4>0</vt:i4>
      </vt:variant>
      <vt:variant>
        <vt:i4>5</vt:i4>
      </vt:variant>
      <vt:variant>
        <vt:lpwstr/>
      </vt:variant>
      <vt:variant>
        <vt:lpwstr>_Toc489971993</vt:lpwstr>
      </vt:variant>
      <vt:variant>
        <vt:i4>1310778</vt:i4>
      </vt:variant>
      <vt:variant>
        <vt:i4>285</vt:i4>
      </vt:variant>
      <vt:variant>
        <vt:i4>0</vt:i4>
      </vt:variant>
      <vt:variant>
        <vt:i4>5</vt:i4>
      </vt:variant>
      <vt:variant>
        <vt:lpwstr/>
      </vt:variant>
      <vt:variant>
        <vt:lpwstr>_Toc489972007</vt:lpwstr>
      </vt:variant>
      <vt:variant>
        <vt:i4>1310778</vt:i4>
      </vt:variant>
      <vt:variant>
        <vt:i4>279</vt:i4>
      </vt:variant>
      <vt:variant>
        <vt:i4>0</vt:i4>
      </vt:variant>
      <vt:variant>
        <vt:i4>5</vt:i4>
      </vt:variant>
      <vt:variant>
        <vt:lpwstr/>
      </vt:variant>
      <vt:variant>
        <vt:lpwstr>_Toc489972007</vt:lpwstr>
      </vt:variant>
      <vt:variant>
        <vt:i4>1966131</vt:i4>
      </vt:variant>
      <vt:variant>
        <vt:i4>276</vt:i4>
      </vt:variant>
      <vt:variant>
        <vt:i4>0</vt:i4>
      </vt:variant>
      <vt:variant>
        <vt:i4>5</vt:i4>
      </vt:variant>
      <vt:variant>
        <vt:lpwstr/>
      </vt:variant>
      <vt:variant>
        <vt:lpwstr>_Toc489971991</vt:lpwstr>
      </vt:variant>
      <vt:variant>
        <vt:i4>1966131</vt:i4>
      </vt:variant>
      <vt:variant>
        <vt:i4>273</vt:i4>
      </vt:variant>
      <vt:variant>
        <vt:i4>0</vt:i4>
      </vt:variant>
      <vt:variant>
        <vt:i4>5</vt:i4>
      </vt:variant>
      <vt:variant>
        <vt:lpwstr/>
      </vt:variant>
      <vt:variant>
        <vt:lpwstr>_Toc489971991</vt:lpwstr>
      </vt:variant>
      <vt:variant>
        <vt:i4>1114166</vt:i4>
      </vt:variant>
      <vt:variant>
        <vt:i4>266</vt:i4>
      </vt:variant>
      <vt:variant>
        <vt:i4>0</vt:i4>
      </vt:variant>
      <vt:variant>
        <vt:i4>5</vt:i4>
      </vt:variant>
      <vt:variant>
        <vt:lpwstr/>
      </vt:variant>
      <vt:variant>
        <vt:lpwstr>_Toc22111441</vt:lpwstr>
      </vt:variant>
      <vt:variant>
        <vt:i4>1048630</vt:i4>
      </vt:variant>
      <vt:variant>
        <vt:i4>260</vt:i4>
      </vt:variant>
      <vt:variant>
        <vt:i4>0</vt:i4>
      </vt:variant>
      <vt:variant>
        <vt:i4>5</vt:i4>
      </vt:variant>
      <vt:variant>
        <vt:lpwstr/>
      </vt:variant>
      <vt:variant>
        <vt:lpwstr>_Toc22111440</vt:lpwstr>
      </vt:variant>
      <vt:variant>
        <vt:i4>1638449</vt:i4>
      </vt:variant>
      <vt:variant>
        <vt:i4>254</vt:i4>
      </vt:variant>
      <vt:variant>
        <vt:i4>0</vt:i4>
      </vt:variant>
      <vt:variant>
        <vt:i4>5</vt:i4>
      </vt:variant>
      <vt:variant>
        <vt:lpwstr/>
      </vt:variant>
      <vt:variant>
        <vt:lpwstr>_Toc22111439</vt:lpwstr>
      </vt:variant>
      <vt:variant>
        <vt:i4>1572913</vt:i4>
      </vt:variant>
      <vt:variant>
        <vt:i4>248</vt:i4>
      </vt:variant>
      <vt:variant>
        <vt:i4>0</vt:i4>
      </vt:variant>
      <vt:variant>
        <vt:i4>5</vt:i4>
      </vt:variant>
      <vt:variant>
        <vt:lpwstr/>
      </vt:variant>
      <vt:variant>
        <vt:lpwstr>_Toc22111438</vt:lpwstr>
      </vt:variant>
      <vt:variant>
        <vt:i4>1507377</vt:i4>
      </vt:variant>
      <vt:variant>
        <vt:i4>242</vt:i4>
      </vt:variant>
      <vt:variant>
        <vt:i4>0</vt:i4>
      </vt:variant>
      <vt:variant>
        <vt:i4>5</vt:i4>
      </vt:variant>
      <vt:variant>
        <vt:lpwstr/>
      </vt:variant>
      <vt:variant>
        <vt:lpwstr>_Toc22111437</vt:lpwstr>
      </vt:variant>
      <vt:variant>
        <vt:i4>1441841</vt:i4>
      </vt:variant>
      <vt:variant>
        <vt:i4>236</vt:i4>
      </vt:variant>
      <vt:variant>
        <vt:i4>0</vt:i4>
      </vt:variant>
      <vt:variant>
        <vt:i4>5</vt:i4>
      </vt:variant>
      <vt:variant>
        <vt:lpwstr/>
      </vt:variant>
      <vt:variant>
        <vt:lpwstr>_Toc22111436</vt:lpwstr>
      </vt:variant>
      <vt:variant>
        <vt:i4>1376305</vt:i4>
      </vt:variant>
      <vt:variant>
        <vt:i4>230</vt:i4>
      </vt:variant>
      <vt:variant>
        <vt:i4>0</vt:i4>
      </vt:variant>
      <vt:variant>
        <vt:i4>5</vt:i4>
      </vt:variant>
      <vt:variant>
        <vt:lpwstr/>
      </vt:variant>
      <vt:variant>
        <vt:lpwstr>_Toc22111435</vt:lpwstr>
      </vt:variant>
      <vt:variant>
        <vt:i4>1310769</vt:i4>
      </vt:variant>
      <vt:variant>
        <vt:i4>224</vt:i4>
      </vt:variant>
      <vt:variant>
        <vt:i4>0</vt:i4>
      </vt:variant>
      <vt:variant>
        <vt:i4>5</vt:i4>
      </vt:variant>
      <vt:variant>
        <vt:lpwstr/>
      </vt:variant>
      <vt:variant>
        <vt:lpwstr>_Toc22111434</vt:lpwstr>
      </vt:variant>
      <vt:variant>
        <vt:i4>1245233</vt:i4>
      </vt:variant>
      <vt:variant>
        <vt:i4>218</vt:i4>
      </vt:variant>
      <vt:variant>
        <vt:i4>0</vt:i4>
      </vt:variant>
      <vt:variant>
        <vt:i4>5</vt:i4>
      </vt:variant>
      <vt:variant>
        <vt:lpwstr/>
      </vt:variant>
      <vt:variant>
        <vt:lpwstr>_Toc22111433</vt:lpwstr>
      </vt:variant>
      <vt:variant>
        <vt:i4>1179697</vt:i4>
      </vt:variant>
      <vt:variant>
        <vt:i4>212</vt:i4>
      </vt:variant>
      <vt:variant>
        <vt:i4>0</vt:i4>
      </vt:variant>
      <vt:variant>
        <vt:i4>5</vt:i4>
      </vt:variant>
      <vt:variant>
        <vt:lpwstr/>
      </vt:variant>
      <vt:variant>
        <vt:lpwstr>_Toc22111432</vt:lpwstr>
      </vt:variant>
      <vt:variant>
        <vt:i4>1114161</vt:i4>
      </vt:variant>
      <vt:variant>
        <vt:i4>206</vt:i4>
      </vt:variant>
      <vt:variant>
        <vt:i4>0</vt:i4>
      </vt:variant>
      <vt:variant>
        <vt:i4>5</vt:i4>
      </vt:variant>
      <vt:variant>
        <vt:lpwstr/>
      </vt:variant>
      <vt:variant>
        <vt:lpwstr>_Toc22111431</vt:lpwstr>
      </vt:variant>
      <vt:variant>
        <vt:i4>1048625</vt:i4>
      </vt:variant>
      <vt:variant>
        <vt:i4>200</vt:i4>
      </vt:variant>
      <vt:variant>
        <vt:i4>0</vt:i4>
      </vt:variant>
      <vt:variant>
        <vt:i4>5</vt:i4>
      </vt:variant>
      <vt:variant>
        <vt:lpwstr/>
      </vt:variant>
      <vt:variant>
        <vt:lpwstr>_Toc22111430</vt:lpwstr>
      </vt:variant>
      <vt:variant>
        <vt:i4>1638448</vt:i4>
      </vt:variant>
      <vt:variant>
        <vt:i4>194</vt:i4>
      </vt:variant>
      <vt:variant>
        <vt:i4>0</vt:i4>
      </vt:variant>
      <vt:variant>
        <vt:i4>5</vt:i4>
      </vt:variant>
      <vt:variant>
        <vt:lpwstr/>
      </vt:variant>
      <vt:variant>
        <vt:lpwstr>_Toc22111429</vt:lpwstr>
      </vt:variant>
      <vt:variant>
        <vt:i4>1572912</vt:i4>
      </vt:variant>
      <vt:variant>
        <vt:i4>188</vt:i4>
      </vt:variant>
      <vt:variant>
        <vt:i4>0</vt:i4>
      </vt:variant>
      <vt:variant>
        <vt:i4>5</vt:i4>
      </vt:variant>
      <vt:variant>
        <vt:lpwstr/>
      </vt:variant>
      <vt:variant>
        <vt:lpwstr>_Toc22111428</vt:lpwstr>
      </vt:variant>
      <vt:variant>
        <vt:i4>1507376</vt:i4>
      </vt:variant>
      <vt:variant>
        <vt:i4>182</vt:i4>
      </vt:variant>
      <vt:variant>
        <vt:i4>0</vt:i4>
      </vt:variant>
      <vt:variant>
        <vt:i4>5</vt:i4>
      </vt:variant>
      <vt:variant>
        <vt:lpwstr/>
      </vt:variant>
      <vt:variant>
        <vt:lpwstr>_Toc22111427</vt:lpwstr>
      </vt:variant>
      <vt:variant>
        <vt:i4>1441840</vt:i4>
      </vt:variant>
      <vt:variant>
        <vt:i4>176</vt:i4>
      </vt:variant>
      <vt:variant>
        <vt:i4>0</vt:i4>
      </vt:variant>
      <vt:variant>
        <vt:i4>5</vt:i4>
      </vt:variant>
      <vt:variant>
        <vt:lpwstr/>
      </vt:variant>
      <vt:variant>
        <vt:lpwstr>_Toc22111426</vt:lpwstr>
      </vt:variant>
      <vt:variant>
        <vt:i4>1376304</vt:i4>
      </vt:variant>
      <vt:variant>
        <vt:i4>170</vt:i4>
      </vt:variant>
      <vt:variant>
        <vt:i4>0</vt:i4>
      </vt:variant>
      <vt:variant>
        <vt:i4>5</vt:i4>
      </vt:variant>
      <vt:variant>
        <vt:lpwstr/>
      </vt:variant>
      <vt:variant>
        <vt:lpwstr>_Toc22111425</vt:lpwstr>
      </vt:variant>
      <vt:variant>
        <vt:i4>1310768</vt:i4>
      </vt:variant>
      <vt:variant>
        <vt:i4>164</vt:i4>
      </vt:variant>
      <vt:variant>
        <vt:i4>0</vt:i4>
      </vt:variant>
      <vt:variant>
        <vt:i4>5</vt:i4>
      </vt:variant>
      <vt:variant>
        <vt:lpwstr/>
      </vt:variant>
      <vt:variant>
        <vt:lpwstr>_Toc22111424</vt:lpwstr>
      </vt:variant>
      <vt:variant>
        <vt:i4>1245232</vt:i4>
      </vt:variant>
      <vt:variant>
        <vt:i4>158</vt:i4>
      </vt:variant>
      <vt:variant>
        <vt:i4>0</vt:i4>
      </vt:variant>
      <vt:variant>
        <vt:i4>5</vt:i4>
      </vt:variant>
      <vt:variant>
        <vt:lpwstr/>
      </vt:variant>
      <vt:variant>
        <vt:lpwstr>_Toc22111423</vt:lpwstr>
      </vt:variant>
      <vt:variant>
        <vt:i4>1179696</vt:i4>
      </vt:variant>
      <vt:variant>
        <vt:i4>152</vt:i4>
      </vt:variant>
      <vt:variant>
        <vt:i4>0</vt:i4>
      </vt:variant>
      <vt:variant>
        <vt:i4>5</vt:i4>
      </vt:variant>
      <vt:variant>
        <vt:lpwstr/>
      </vt:variant>
      <vt:variant>
        <vt:lpwstr>_Toc22111422</vt:lpwstr>
      </vt:variant>
      <vt:variant>
        <vt:i4>1114160</vt:i4>
      </vt:variant>
      <vt:variant>
        <vt:i4>146</vt:i4>
      </vt:variant>
      <vt:variant>
        <vt:i4>0</vt:i4>
      </vt:variant>
      <vt:variant>
        <vt:i4>5</vt:i4>
      </vt:variant>
      <vt:variant>
        <vt:lpwstr/>
      </vt:variant>
      <vt:variant>
        <vt:lpwstr>_Toc22111421</vt:lpwstr>
      </vt:variant>
      <vt:variant>
        <vt:i4>1048624</vt:i4>
      </vt:variant>
      <vt:variant>
        <vt:i4>140</vt:i4>
      </vt:variant>
      <vt:variant>
        <vt:i4>0</vt:i4>
      </vt:variant>
      <vt:variant>
        <vt:i4>5</vt:i4>
      </vt:variant>
      <vt:variant>
        <vt:lpwstr/>
      </vt:variant>
      <vt:variant>
        <vt:lpwstr>_Toc22111420</vt:lpwstr>
      </vt:variant>
      <vt:variant>
        <vt:i4>1638451</vt:i4>
      </vt:variant>
      <vt:variant>
        <vt:i4>134</vt:i4>
      </vt:variant>
      <vt:variant>
        <vt:i4>0</vt:i4>
      </vt:variant>
      <vt:variant>
        <vt:i4>5</vt:i4>
      </vt:variant>
      <vt:variant>
        <vt:lpwstr/>
      </vt:variant>
      <vt:variant>
        <vt:lpwstr>_Toc22111419</vt:lpwstr>
      </vt:variant>
      <vt:variant>
        <vt:i4>1572915</vt:i4>
      </vt:variant>
      <vt:variant>
        <vt:i4>128</vt:i4>
      </vt:variant>
      <vt:variant>
        <vt:i4>0</vt:i4>
      </vt:variant>
      <vt:variant>
        <vt:i4>5</vt:i4>
      </vt:variant>
      <vt:variant>
        <vt:lpwstr/>
      </vt:variant>
      <vt:variant>
        <vt:lpwstr>_Toc22111418</vt:lpwstr>
      </vt:variant>
      <vt:variant>
        <vt:i4>1507379</vt:i4>
      </vt:variant>
      <vt:variant>
        <vt:i4>122</vt:i4>
      </vt:variant>
      <vt:variant>
        <vt:i4>0</vt:i4>
      </vt:variant>
      <vt:variant>
        <vt:i4>5</vt:i4>
      </vt:variant>
      <vt:variant>
        <vt:lpwstr/>
      </vt:variant>
      <vt:variant>
        <vt:lpwstr>_Toc22111417</vt:lpwstr>
      </vt:variant>
      <vt:variant>
        <vt:i4>1441843</vt:i4>
      </vt:variant>
      <vt:variant>
        <vt:i4>116</vt:i4>
      </vt:variant>
      <vt:variant>
        <vt:i4>0</vt:i4>
      </vt:variant>
      <vt:variant>
        <vt:i4>5</vt:i4>
      </vt:variant>
      <vt:variant>
        <vt:lpwstr/>
      </vt:variant>
      <vt:variant>
        <vt:lpwstr>_Toc22111416</vt:lpwstr>
      </vt:variant>
      <vt:variant>
        <vt:i4>1376307</vt:i4>
      </vt:variant>
      <vt:variant>
        <vt:i4>110</vt:i4>
      </vt:variant>
      <vt:variant>
        <vt:i4>0</vt:i4>
      </vt:variant>
      <vt:variant>
        <vt:i4>5</vt:i4>
      </vt:variant>
      <vt:variant>
        <vt:lpwstr/>
      </vt:variant>
      <vt:variant>
        <vt:lpwstr>_Toc22111415</vt:lpwstr>
      </vt:variant>
      <vt:variant>
        <vt:i4>1310771</vt:i4>
      </vt:variant>
      <vt:variant>
        <vt:i4>104</vt:i4>
      </vt:variant>
      <vt:variant>
        <vt:i4>0</vt:i4>
      </vt:variant>
      <vt:variant>
        <vt:i4>5</vt:i4>
      </vt:variant>
      <vt:variant>
        <vt:lpwstr/>
      </vt:variant>
      <vt:variant>
        <vt:lpwstr>_Toc22111414</vt:lpwstr>
      </vt:variant>
      <vt:variant>
        <vt:i4>1245235</vt:i4>
      </vt:variant>
      <vt:variant>
        <vt:i4>98</vt:i4>
      </vt:variant>
      <vt:variant>
        <vt:i4>0</vt:i4>
      </vt:variant>
      <vt:variant>
        <vt:i4>5</vt:i4>
      </vt:variant>
      <vt:variant>
        <vt:lpwstr/>
      </vt:variant>
      <vt:variant>
        <vt:lpwstr>_Toc22111413</vt:lpwstr>
      </vt:variant>
      <vt:variant>
        <vt:i4>1179699</vt:i4>
      </vt:variant>
      <vt:variant>
        <vt:i4>92</vt:i4>
      </vt:variant>
      <vt:variant>
        <vt:i4>0</vt:i4>
      </vt:variant>
      <vt:variant>
        <vt:i4>5</vt:i4>
      </vt:variant>
      <vt:variant>
        <vt:lpwstr/>
      </vt:variant>
      <vt:variant>
        <vt:lpwstr>_Toc22111412</vt:lpwstr>
      </vt:variant>
      <vt:variant>
        <vt:i4>1114163</vt:i4>
      </vt:variant>
      <vt:variant>
        <vt:i4>86</vt:i4>
      </vt:variant>
      <vt:variant>
        <vt:i4>0</vt:i4>
      </vt:variant>
      <vt:variant>
        <vt:i4>5</vt:i4>
      </vt:variant>
      <vt:variant>
        <vt:lpwstr/>
      </vt:variant>
      <vt:variant>
        <vt:lpwstr>_Toc22111411</vt:lpwstr>
      </vt:variant>
      <vt:variant>
        <vt:i4>1048627</vt:i4>
      </vt:variant>
      <vt:variant>
        <vt:i4>80</vt:i4>
      </vt:variant>
      <vt:variant>
        <vt:i4>0</vt:i4>
      </vt:variant>
      <vt:variant>
        <vt:i4>5</vt:i4>
      </vt:variant>
      <vt:variant>
        <vt:lpwstr/>
      </vt:variant>
      <vt:variant>
        <vt:lpwstr>_Toc22111410</vt:lpwstr>
      </vt:variant>
      <vt:variant>
        <vt:i4>1638450</vt:i4>
      </vt:variant>
      <vt:variant>
        <vt:i4>74</vt:i4>
      </vt:variant>
      <vt:variant>
        <vt:i4>0</vt:i4>
      </vt:variant>
      <vt:variant>
        <vt:i4>5</vt:i4>
      </vt:variant>
      <vt:variant>
        <vt:lpwstr/>
      </vt:variant>
      <vt:variant>
        <vt:lpwstr>_Toc22111409</vt:lpwstr>
      </vt:variant>
      <vt:variant>
        <vt:i4>1572914</vt:i4>
      </vt:variant>
      <vt:variant>
        <vt:i4>68</vt:i4>
      </vt:variant>
      <vt:variant>
        <vt:i4>0</vt:i4>
      </vt:variant>
      <vt:variant>
        <vt:i4>5</vt:i4>
      </vt:variant>
      <vt:variant>
        <vt:lpwstr/>
      </vt:variant>
      <vt:variant>
        <vt:lpwstr>_Toc22111408</vt:lpwstr>
      </vt:variant>
      <vt:variant>
        <vt:i4>1507378</vt:i4>
      </vt:variant>
      <vt:variant>
        <vt:i4>62</vt:i4>
      </vt:variant>
      <vt:variant>
        <vt:i4>0</vt:i4>
      </vt:variant>
      <vt:variant>
        <vt:i4>5</vt:i4>
      </vt:variant>
      <vt:variant>
        <vt:lpwstr/>
      </vt:variant>
      <vt:variant>
        <vt:lpwstr>_Toc22111407</vt:lpwstr>
      </vt:variant>
      <vt:variant>
        <vt:i4>1441842</vt:i4>
      </vt:variant>
      <vt:variant>
        <vt:i4>56</vt:i4>
      </vt:variant>
      <vt:variant>
        <vt:i4>0</vt:i4>
      </vt:variant>
      <vt:variant>
        <vt:i4>5</vt:i4>
      </vt:variant>
      <vt:variant>
        <vt:lpwstr/>
      </vt:variant>
      <vt:variant>
        <vt:lpwstr>_Toc22111406</vt:lpwstr>
      </vt:variant>
      <vt:variant>
        <vt:i4>1376306</vt:i4>
      </vt:variant>
      <vt:variant>
        <vt:i4>50</vt:i4>
      </vt:variant>
      <vt:variant>
        <vt:i4>0</vt:i4>
      </vt:variant>
      <vt:variant>
        <vt:i4>5</vt:i4>
      </vt:variant>
      <vt:variant>
        <vt:lpwstr/>
      </vt:variant>
      <vt:variant>
        <vt:lpwstr>_Toc22111405</vt:lpwstr>
      </vt:variant>
      <vt:variant>
        <vt:i4>1310770</vt:i4>
      </vt:variant>
      <vt:variant>
        <vt:i4>44</vt:i4>
      </vt:variant>
      <vt:variant>
        <vt:i4>0</vt:i4>
      </vt:variant>
      <vt:variant>
        <vt:i4>5</vt:i4>
      </vt:variant>
      <vt:variant>
        <vt:lpwstr/>
      </vt:variant>
      <vt:variant>
        <vt:lpwstr>_Toc22111404</vt:lpwstr>
      </vt:variant>
      <vt:variant>
        <vt:i4>1245234</vt:i4>
      </vt:variant>
      <vt:variant>
        <vt:i4>38</vt:i4>
      </vt:variant>
      <vt:variant>
        <vt:i4>0</vt:i4>
      </vt:variant>
      <vt:variant>
        <vt:i4>5</vt:i4>
      </vt:variant>
      <vt:variant>
        <vt:lpwstr/>
      </vt:variant>
      <vt:variant>
        <vt:lpwstr>_Toc22111403</vt:lpwstr>
      </vt:variant>
      <vt:variant>
        <vt:i4>1179698</vt:i4>
      </vt:variant>
      <vt:variant>
        <vt:i4>32</vt:i4>
      </vt:variant>
      <vt:variant>
        <vt:i4>0</vt:i4>
      </vt:variant>
      <vt:variant>
        <vt:i4>5</vt:i4>
      </vt:variant>
      <vt:variant>
        <vt:lpwstr/>
      </vt:variant>
      <vt:variant>
        <vt:lpwstr>_Toc22111402</vt:lpwstr>
      </vt:variant>
      <vt:variant>
        <vt:i4>1114162</vt:i4>
      </vt:variant>
      <vt:variant>
        <vt:i4>26</vt:i4>
      </vt:variant>
      <vt:variant>
        <vt:i4>0</vt:i4>
      </vt:variant>
      <vt:variant>
        <vt:i4>5</vt:i4>
      </vt:variant>
      <vt:variant>
        <vt:lpwstr/>
      </vt:variant>
      <vt:variant>
        <vt:lpwstr>_Toc22111401</vt:lpwstr>
      </vt:variant>
      <vt:variant>
        <vt:i4>1048626</vt:i4>
      </vt:variant>
      <vt:variant>
        <vt:i4>20</vt:i4>
      </vt:variant>
      <vt:variant>
        <vt:i4>0</vt:i4>
      </vt:variant>
      <vt:variant>
        <vt:i4>5</vt:i4>
      </vt:variant>
      <vt:variant>
        <vt:lpwstr/>
      </vt:variant>
      <vt:variant>
        <vt:lpwstr>_Toc22111400</vt:lpwstr>
      </vt:variant>
      <vt:variant>
        <vt:i4>1966139</vt:i4>
      </vt:variant>
      <vt:variant>
        <vt:i4>14</vt:i4>
      </vt:variant>
      <vt:variant>
        <vt:i4>0</vt:i4>
      </vt:variant>
      <vt:variant>
        <vt:i4>5</vt:i4>
      </vt:variant>
      <vt:variant>
        <vt:lpwstr/>
      </vt:variant>
      <vt:variant>
        <vt:lpwstr>_Toc22111399</vt:lpwstr>
      </vt:variant>
      <vt:variant>
        <vt:i4>2031675</vt:i4>
      </vt:variant>
      <vt:variant>
        <vt:i4>8</vt:i4>
      </vt:variant>
      <vt:variant>
        <vt:i4>0</vt:i4>
      </vt:variant>
      <vt:variant>
        <vt:i4>5</vt:i4>
      </vt:variant>
      <vt:variant>
        <vt:lpwstr/>
      </vt:variant>
      <vt:variant>
        <vt:lpwstr>_Toc22111398</vt:lpwstr>
      </vt:variant>
      <vt:variant>
        <vt:i4>1048635</vt:i4>
      </vt:variant>
      <vt:variant>
        <vt:i4>2</vt:i4>
      </vt:variant>
      <vt:variant>
        <vt:i4>0</vt:i4>
      </vt:variant>
      <vt:variant>
        <vt:i4>5</vt:i4>
      </vt:variant>
      <vt:variant>
        <vt:lpwstr/>
      </vt:variant>
      <vt:variant>
        <vt:lpwstr>_Toc22111397</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cp:lastPrinted>2019-11-02T21:12:00Z</cp:lastPrinted>
  <dcterms:created xsi:type="dcterms:W3CDTF">2022-11-22T07:12:00Z</dcterms:created>
  <dcterms:modified xsi:type="dcterms:W3CDTF">2022-11-22T07:12:00Z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3d24fbed-ee43-3970-bca1-cbde6c290551</vt:lpwstr>
  </property>
  <property fmtid="{D5CDD505-2E9C-101B-9397-08002B2CF9AE}" pid="24" name="Mendeley Citation Style_1">
    <vt:lpwstr>http://www.zotero.org/styles/vancouver</vt:lpwstr>
  </property>
</Properties>
</file>